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04" w:rsidRDefault="00200904" w:rsidP="000E15EA">
      <w:pPr>
        <w:jc w:val="center"/>
        <w:rPr>
          <w:rFonts w:eastAsia="Times New Roman" w:cs="Calibri"/>
          <w:b/>
        </w:rPr>
      </w:pPr>
      <w:bookmarkStart w:id="0" w:name="_GoBack"/>
      <w:bookmarkEnd w:id="0"/>
    </w:p>
    <w:p w:rsidR="000E15EA" w:rsidRDefault="00B03F71" w:rsidP="000E15EA">
      <w:pPr>
        <w:jc w:val="center"/>
        <w:rPr>
          <w:rFonts w:eastAsia="Times New Roman" w:cs="Calibri"/>
          <w:b/>
        </w:rPr>
      </w:pPr>
      <w:r w:rsidRPr="00B03F71">
        <w:rPr>
          <w:rFonts w:eastAsia="Times New Roman" w:cs="Calibri"/>
          <w:b/>
        </w:rPr>
        <w:t>VABILO</w:t>
      </w:r>
    </w:p>
    <w:p w:rsidR="000E15EA" w:rsidRPr="000C4222" w:rsidRDefault="000C4222" w:rsidP="000C4222">
      <w:pPr>
        <w:jc w:val="center"/>
        <w:rPr>
          <w:rFonts w:eastAsia="Times New Roman" w:cs="Calibri"/>
          <w:b/>
        </w:rPr>
      </w:pPr>
      <w:r>
        <w:rPr>
          <w:rFonts w:eastAsia="Times New Roman" w:cs="Calibri"/>
          <w:b/>
        </w:rPr>
        <w:t>na</w:t>
      </w:r>
    </w:p>
    <w:p w:rsidR="000E15EA" w:rsidRDefault="000E15EA" w:rsidP="000E15EA">
      <w:pPr>
        <w:jc w:val="center"/>
        <w:rPr>
          <w:rFonts w:eastAsia="Times New Roman" w:cs="Calibri"/>
          <w:b/>
        </w:rPr>
      </w:pPr>
      <w:r>
        <w:rPr>
          <w:rFonts w:eastAsia="Times New Roman" w:cs="Calibri"/>
          <w:b/>
        </w:rPr>
        <w:t>POLETNI ŠTUDIJSKI FORUM</w:t>
      </w:r>
      <w:r w:rsidRPr="00E95E93">
        <w:rPr>
          <w:rFonts w:eastAsia="Times New Roman" w:cs="Calibri"/>
          <w:b/>
        </w:rPr>
        <w:t xml:space="preserve"> KRITIČNEGA DRŽAVLJANSTVA</w:t>
      </w:r>
    </w:p>
    <w:p w:rsidR="00437E06" w:rsidRDefault="00437E06" w:rsidP="000E15EA">
      <w:pPr>
        <w:jc w:val="center"/>
        <w:rPr>
          <w:rFonts w:eastAsia="Times New Roman" w:cs="Calibri"/>
        </w:rPr>
      </w:pPr>
    </w:p>
    <w:p w:rsidR="000E15EA" w:rsidRDefault="000E15EA" w:rsidP="00200904">
      <w:pPr>
        <w:spacing w:after="0" w:line="240" w:lineRule="auto"/>
        <w:rPr>
          <w:rFonts w:eastAsia="Times New Roman" w:cs="Calibri"/>
        </w:rPr>
      </w:pPr>
    </w:p>
    <w:p w:rsidR="000E15EA" w:rsidRPr="0065164E" w:rsidRDefault="000E15EA" w:rsidP="00200904">
      <w:pPr>
        <w:spacing w:after="0" w:line="240" w:lineRule="auto"/>
        <w:jc w:val="both"/>
        <w:rPr>
          <w:rFonts w:eastAsia="Times New Roman" w:cs="Calibri"/>
          <w:b/>
        </w:rPr>
      </w:pPr>
      <w:r>
        <w:rPr>
          <w:rFonts w:eastAsia="Times New Roman" w:cs="Calibri"/>
        </w:rPr>
        <w:t xml:space="preserve">Univerza na Primorskem Pedagoška fakulteta vabi vse študente na dvodnevni </w:t>
      </w:r>
      <w:r>
        <w:rPr>
          <w:rFonts w:eastAsia="Times New Roman" w:cs="Calibri"/>
          <w:i/>
        </w:rPr>
        <w:t xml:space="preserve">Poletni študijski forum </w:t>
      </w:r>
      <w:r w:rsidRPr="00E95E93">
        <w:rPr>
          <w:rFonts w:eastAsia="Times New Roman" w:cs="Calibri"/>
          <w:i/>
        </w:rPr>
        <w:t>kritičnega državljanstva</w:t>
      </w:r>
      <w:r w:rsidR="00200904">
        <w:rPr>
          <w:rFonts w:eastAsia="Times New Roman" w:cs="Calibri"/>
        </w:rPr>
        <w:t>,</w:t>
      </w:r>
      <w:r>
        <w:rPr>
          <w:rFonts w:eastAsia="Times New Roman" w:cs="Calibri"/>
        </w:rPr>
        <w:t xml:space="preserve"> ki bo potekal od </w:t>
      </w:r>
      <w:r w:rsidRPr="0065164E">
        <w:rPr>
          <w:rFonts w:eastAsia="Times New Roman" w:cs="Calibri"/>
          <w:b/>
        </w:rPr>
        <w:t>27. do 28. junija 2013.</w:t>
      </w:r>
    </w:p>
    <w:p w:rsidR="000E15EA" w:rsidRDefault="000E15EA" w:rsidP="00200904">
      <w:pPr>
        <w:spacing w:after="0" w:line="240" w:lineRule="auto"/>
        <w:rPr>
          <w:rFonts w:eastAsia="Times New Roman" w:cs="Calibri"/>
        </w:rPr>
      </w:pPr>
    </w:p>
    <w:p w:rsidR="000E15EA" w:rsidRDefault="000E15EA" w:rsidP="00200904">
      <w:pPr>
        <w:spacing w:after="0" w:line="240" w:lineRule="auto"/>
        <w:jc w:val="both"/>
        <w:rPr>
          <w:rFonts w:eastAsia="Times New Roman" w:cs="Calibri"/>
        </w:rPr>
      </w:pPr>
      <w:r>
        <w:rPr>
          <w:rFonts w:eastAsia="Times New Roman" w:cs="Calibri"/>
        </w:rPr>
        <w:t xml:space="preserve">V študijskem letu 2013/2014 bo UP PEF v naboru izbirnih študijskih predmetov ponudila nov študijski predmet z naslovom </w:t>
      </w:r>
      <w:r>
        <w:rPr>
          <w:rFonts w:eastAsia="Times New Roman" w:cs="Calibri"/>
          <w:i/>
        </w:rPr>
        <w:t>Vzgoja za kritično državljanstvo</w:t>
      </w:r>
      <w:r w:rsidR="00200904">
        <w:rPr>
          <w:rFonts w:eastAsia="Times New Roman" w:cs="Calibri"/>
        </w:rPr>
        <w:t xml:space="preserve">. </w:t>
      </w:r>
      <w:r>
        <w:rPr>
          <w:rFonts w:eastAsia="Times New Roman" w:cs="Calibri"/>
        </w:rPr>
        <w:t xml:space="preserve">Vsebina predmeta je zasnovana kot kombinacija temeljnega učenja in kritične analize tistih vprašanj in problemov sodobne družbe, ki določajo posameznikov status državljana, hkrati pa se zdijo temeljnega pomena za vzgojo državljanov kot obveščenih, </w:t>
      </w:r>
      <w:proofErr w:type="spellStart"/>
      <w:r>
        <w:rPr>
          <w:rFonts w:eastAsia="Times New Roman" w:cs="Calibri"/>
        </w:rPr>
        <w:t>opolnomočenih</w:t>
      </w:r>
      <w:proofErr w:type="spellEnd"/>
      <w:r>
        <w:rPr>
          <w:rFonts w:eastAsia="Times New Roman" w:cs="Calibri"/>
        </w:rPr>
        <w:t xml:space="preserve">, razmišljujočih, kritičnih in aktivnih političnih subjektov. </w:t>
      </w:r>
    </w:p>
    <w:p w:rsidR="000E15EA" w:rsidRDefault="000E15EA" w:rsidP="00200904">
      <w:pPr>
        <w:spacing w:after="0" w:line="240" w:lineRule="auto"/>
        <w:jc w:val="both"/>
        <w:rPr>
          <w:rFonts w:eastAsia="Times New Roman" w:cs="Calibri"/>
        </w:rPr>
      </w:pPr>
    </w:p>
    <w:p w:rsidR="000E15EA" w:rsidRDefault="000E15EA" w:rsidP="00200904">
      <w:pPr>
        <w:spacing w:after="0" w:line="240" w:lineRule="auto"/>
        <w:jc w:val="both"/>
        <w:rPr>
          <w:rFonts w:eastAsia="Times New Roman" w:cs="Calibri"/>
        </w:rPr>
      </w:pPr>
      <w:r>
        <w:rPr>
          <w:rFonts w:eastAsia="Times New Roman" w:cs="Calibri"/>
        </w:rPr>
        <w:t xml:space="preserve">V smislu domovinske vzgoje bo šlo pri tem predmetu predvsem za učenje o konstitutivnih temeljih državnosti, za kritično učenje o prvinah demokratične legitimnosti političnega in pravnega sistema, kritično izpostavitev temeljnih značilnosti sodobne družbe in za analizo izbranih problemov družbene dejanskosti. Slednja vključuje kritično analizo dnevne politike, pravnih politik, delovanja institucij in delovanja sistema odločanja v družbi. Pri poskusu vzgoje za politično aktivnega in kritičnega državljana pa bo šlo predvsem za krepitev splošne državljanske zavesti o pomenu in vlogi aktivnega in kritičnega državljanstva, </w:t>
      </w:r>
      <w:proofErr w:type="spellStart"/>
      <w:r>
        <w:rPr>
          <w:rFonts w:eastAsia="Times New Roman" w:cs="Calibri"/>
        </w:rPr>
        <w:t>opolnomočenje</w:t>
      </w:r>
      <w:proofErr w:type="spellEnd"/>
      <w:r>
        <w:rPr>
          <w:rFonts w:eastAsia="Times New Roman" w:cs="Calibri"/>
        </w:rPr>
        <w:t xml:space="preserve"> za aktivno sodelovanje v družbenih praksah v vlogi razmišljujočega in kr</w:t>
      </w:r>
      <w:r w:rsidR="00200904">
        <w:rPr>
          <w:rFonts w:eastAsia="Times New Roman" w:cs="Calibri"/>
        </w:rPr>
        <w:t>itičnega državljana in za pomoč</w:t>
      </w:r>
      <w:r>
        <w:rPr>
          <w:rFonts w:eastAsia="Times New Roman" w:cs="Calibri"/>
        </w:rPr>
        <w:t xml:space="preserve"> pri usposabljanju mladih za prenašanje zavesti o pomenu in vlogi obveščenega, aktivnega in kritičnega državljana na mlajše generacije in na splošno javnost.</w:t>
      </w:r>
    </w:p>
    <w:p w:rsidR="000E15EA" w:rsidRDefault="000E15EA" w:rsidP="00200904">
      <w:pPr>
        <w:spacing w:after="0" w:line="240" w:lineRule="auto"/>
        <w:jc w:val="both"/>
        <w:rPr>
          <w:rFonts w:eastAsia="Times New Roman" w:cs="Calibri"/>
        </w:rPr>
      </w:pPr>
    </w:p>
    <w:p w:rsidR="000E15EA" w:rsidRDefault="000E15EA" w:rsidP="00200904">
      <w:pPr>
        <w:spacing w:after="0" w:line="240" w:lineRule="auto"/>
        <w:jc w:val="both"/>
        <w:rPr>
          <w:rFonts w:eastAsia="Times New Roman" w:cs="Calibri"/>
        </w:rPr>
      </w:pPr>
      <w:r>
        <w:rPr>
          <w:rFonts w:eastAsia="Times New Roman" w:cs="Calibri"/>
        </w:rPr>
        <w:t xml:space="preserve">Poletni študijski forum, ki bo pripravljen tudi z namenom promocije programske ideje za dopolnitev študijskih vsebin, bo primarno namenjen strnjeni kritični predstavitvi in polemični pogovorni izpostavitvi izbranih tem, ki neposredno zadevajo aktualne probleme sodobne družbe in idejo o bistveni okrepitvi statusa razmišljujočega, kritičnega in aktivnega državljana v slovenskem in evropskem okviru. Študijski forum se bo izvedel kot sklop smiselno povezanih pogovornih predavanj in bo brezplačen. Udeleženci bodo prejeli potrdila o aktivni udeležbi. </w:t>
      </w:r>
    </w:p>
    <w:p w:rsidR="00473E0C" w:rsidRDefault="00473E0C" w:rsidP="00473E0C">
      <w:pPr>
        <w:spacing w:after="0" w:line="240" w:lineRule="auto"/>
        <w:rPr>
          <w:rFonts w:eastAsia="Times New Roman" w:cs="Calibri"/>
        </w:rPr>
      </w:pPr>
    </w:p>
    <w:p w:rsidR="00473E0C" w:rsidRDefault="00473E0C" w:rsidP="00473E0C">
      <w:pPr>
        <w:spacing w:after="0" w:line="240" w:lineRule="auto"/>
        <w:rPr>
          <w:rFonts w:eastAsia="Times New Roman" w:cs="Calibri"/>
        </w:rPr>
      </w:pPr>
    </w:p>
    <w:p w:rsidR="000E15EA" w:rsidRDefault="00895EB0" w:rsidP="00473E0C">
      <w:pPr>
        <w:spacing w:after="0" w:line="240" w:lineRule="auto"/>
        <w:rPr>
          <w:rFonts w:eastAsia="Times New Roman" w:cs="Calibri"/>
          <w:b/>
        </w:rPr>
      </w:pPr>
      <w:r>
        <w:rPr>
          <w:rFonts w:eastAsia="Times New Roman" w:cs="Calibri"/>
        </w:rPr>
        <w:t xml:space="preserve">Rok za prijavo </w:t>
      </w:r>
      <w:r w:rsidR="000E15EA">
        <w:rPr>
          <w:rFonts w:eastAsia="Times New Roman" w:cs="Calibri"/>
        </w:rPr>
        <w:t xml:space="preserve">na </w:t>
      </w:r>
      <w:r w:rsidR="00B03F71">
        <w:rPr>
          <w:rFonts w:eastAsia="Times New Roman" w:cs="Calibri"/>
        </w:rPr>
        <w:t>poletni študijski forum</w:t>
      </w:r>
      <w:r w:rsidR="000E15EA">
        <w:rPr>
          <w:rFonts w:eastAsia="Times New Roman" w:cs="Calibri"/>
        </w:rPr>
        <w:t xml:space="preserve"> </w:t>
      </w:r>
      <w:r>
        <w:rPr>
          <w:rFonts w:eastAsia="Times New Roman" w:cs="Calibri"/>
        </w:rPr>
        <w:t>je podaljšan</w:t>
      </w:r>
      <w:r w:rsidR="000E15EA">
        <w:rPr>
          <w:rFonts w:eastAsia="Times New Roman" w:cs="Calibri"/>
        </w:rPr>
        <w:t xml:space="preserve"> </w:t>
      </w:r>
      <w:r w:rsidR="000E15EA" w:rsidRPr="00895EB0">
        <w:rPr>
          <w:rFonts w:eastAsia="Times New Roman" w:cs="Calibri"/>
          <w:b/>
          <w:color w:val="FF0000"/>
        </w:rPr>
        <w:t xml:space="preserve">do </w:t>
      </w:r>
      <w:r w:rsidRPr="00895EB0">
        <w:rPr>
          <w:rFonts w:eastAsia="Times New Roman" w:cs="Calibri"/>
          <w:b/>
          <w:color w:val="FF0000"/>
        </w:rPr>
        <w:t>21</w:t>
      </w:r>
      <w:r w:rsidR="000E15EA" w:rsidRPr="00895EB0">
        <w:rPr>
          <w:rFonts w:eastAsia="Times New Roman" w:cs="Calibri"/>
          <w:b/>
          <w:color w:val="FF0000"/>
        </w:rPr>
        <w:t>. junija 2013.</w:t>
      </w:r>
      <w:r w:rsidR="000E15EA" w:rsidRPr="0065164E">
        <w:rPr>
          <w:rFonts w:eastAsia="Times New Roman" w:cs="Calibri"/>
          <w:b/>
        </w:rPr>
        <w:t xml:space="preserve"> </w:t>
      </w:r>
    </w:p>
    <w:p w:rsidR="00200904" w:rsidRDefault="00200904" w:rsidP="00473E0C">
      <w:pPr>
        <w:spacing w:after="0" w:line="240" w:lineRule="auto"/>
        <w:rPr>
          <w:rFonts w:eastAsia="Times New Roman" w:cs="Calibri"/>
          <w:b/>
        </w:rPr>
      </w:pPr>
    </w:p>
    <w:p w:rsidR="00200904" w:rsidRPr="0065164E" w:rsidRDefault="00200904" w:rsidP="00473E0C">
      <w:pPr>
        <w:spacing w:after="0" w:line="240" w:lineRule="auto"/>
        <w:rPr>
          <w:rFonts w:eastAsia="Times New Roman" w:cs="Calibri"/>
          <w:b/>
        </w:rPr>
      </w:pPr>
    </w:p>
    <w:p w:rsidR="00B03F71" w:rsidRDefault="000E15EA" w:rsidP="00473E0C">
      <w:pPr>
        <w:spacing w:after="0" w:line="240" w:lineRule="auto"/>
        <w:rPr>
          <w:rFonts w:eastAsia="Times New Roman" w:cs="Calibri"/>
        </w:rPr>
      </w:pPr>
      <w:r>
        <w:rPr>
          <w:rFonts w:eastAsia="Times New Roman" w:cs="Calibri"/>
        </w:rPr>
        <w:t xml:space="preserve">Za prijavo </w:t>
      </w:r>
      <w:r w:rsidR="00B03F71">
        <w:rPr>
          <w:rFonts w:eastAsia="Times New Roman" w:cs="Calibri"/>
        </w:rPr>
        <w:t xml:space="preserve">na poletni študijski forum </w:t>
      </w:r>
      <w:r>
        <w:rPr>
          <w:rFonts w:eastAsia="Times New Roman" w:cs="Calibri"/>
        </w:rPr>
        <w:t>in</w:t>
      </w:r>
      <w:r w:rsidR="00B03F71">
        <w:rPr>
          <w:rFonts w:eastAsia="Times New Roman" w:cs="Calibri"/>
        </w:rPr>
        <w:t xml:space="preserve"> dodatne informacije pišite na: </w:t>
      </w:r>
    </w:p>
    <w:p w:rsidR="000E15EA" w:rsidRPr="00B03F71" w:rsidRDefault="000E15EA" w:rsidP="00473E0C">
      <w:pPr>
        <w:spacing w:after="0" w:line="240" w:lineRule="auto"/>
        <w:rPr>
          <w:rFonts w:eastAsia="Times New Roman" w:cs="Calibri"/>
          <w:b/>
        </w:rPr>
      </w:pPr>
      <w:r w:rsidRPr="00B03F71">
        <w:rPr>
          <w:rFonts w:eastAsia="Times New Roman" w:cs="Calibri"/>
          <w:b/>
        </w:rPr>
        <w:t>doc. dr. Andraž Teršek:</w:t>
      </w:r>
      <w:r w:rsidR="00B03F71" w:rsidRPr="00B03F71">
        <w:rPr>
          <w:rFonts w:eastAsia="Times New Roman" w:cs="Calibri"/>
          <w:b/>
        </w:rPr>
        <w:t xml:space="preserve"> </w:t>
      </w:r>
      <w:hyperlink r:id="rId6" w:history="1">
        <w:r w:rsidRPr="00B03F71">
          <w:rPr>
            <w:rStyle w:val="Hiperpovezava"/>
            <w:rFonts w:eastAsia="Times New Roman" w:cs="Calibri"/>
            <w:b/>
          </w:rPr>
          <w:t>andraz.tersek@upr.si</w:t>
        </w:r>
      </w:hyperlink>
    </w:p>
    <w:p w:rsidR="000E15EA" w:rsidRDefault="000E15EA" w:rsidP="00473E0C">
      <w:pPr>
        <w:spacing w:after="0" w:line="240" w:lineRule="auto"/>
        <w:rPr>
          <w:rFonts w:eastAsia="Times New Roman" w:cs="Calibri"/>
        </w:rPr>
      </w:pPr>
    </w:p>
    <w:p w:rsidR="00473E0C" w:rsidRDefault="00473E0C" w:rsidP="00473E0C">
      <w:pPr>
        <w:spacing w:after="0" w:line="240" w:lineRule="auto"/>
        <w:rPr>
          <w:b/>
          <w:bCs/>
        </w:rPr>
      </w:pPr>
    </w:p>
    <w:p w:rsidR="000E15EA" w:rsidRPr="00200904" w:rsidRDefault="000E15EA" w:rsidP="00437E06">
      <w:pPr>
        <w:spacing w:after="0" w:line="240" w:lineRule="auto"/>
        <w:rPr>
          <w:bCs/>
        </w:rPr>
      </w:pPr>
      <w:r w:rsidRPr="00200904">
        <w:rPr>
          <w:bCs/>
        </w:rPr>
        <w:lastRenderedPageBreak/>
        <w:t>Termin</w:t>
      </w:r>
      <w:r w:rsidRPr="004D568E">
        <w:rPr>
          <w:b/>
          <w:bCs/>
        </w:rPr>
        <w:t>:</w:t>
      </w:r>
      <w:r w:rsidR="00B03F71">
        <w:rPr>
          <w:b/>
          <w:bCs/>
        </w:rPr>
        <w:t xml:space="preserve">  </w:t>
      </w:r>
      <w:r w:rsidRPr="00200904">
        <w:rPr>
          <w:bCs/>
        </w:rPr>
        <w:t xml:space="preserve">27. </w:t>
      </w:r>
      <w:r w:rsidR="00B03F71" w:rsidRPr="00200904">
        <w:rPr>
          <w:bCs/>
        </w:rPr>
        <w:t xml:space="preserve">- </w:t>
      </w:r>
      <w:r w:rsidRPr="00200904">
        <w:rPr>
          <w:bCs/>
        </w:rPr>
        <w:t xml:space="preserve">28. </w:t>
      </w:r>
      <w:r w:rsidR="00B03F71" w:rsidRPr="00200904">
        <w:rPr>
          <w:bCs/>
        </w:rPr>
        <w:t>junij</w:t>
      </w:r>
      <w:r w:rsidRPr="00200904">
        <w:rPr>
          <w:bCs/>
        </w:rPr>
        <w:t xml:space="preserve"> 2013</w:t>
      </w:r>
    </w:p>
    <w:p w:rsidR="00437E06" w:rsidRDefault="00437E06" w:rsidP="00437E06">
      <w:pPr>
        <w:spacing w:after="0" w:line="240" w:lineRule="auto"/>
        <w:rPr>
          <w:bCs/>
        </w:rPr>
      </w:pPr>
    </w:p>
    <w:p w:rsidR="000E15EA" w:rsidRPr="00200904" w:rsidRDefault="00B03F71" w:rsidP="00437E06">
      <w:pPr>
        <w:spacing w:after="0" w:line="240" w:lineRule="auto"/>
        <w:rPr>
          <w:bCs/>
        </w:rPr>
      </w:pPr>
      <w:r w:rsidRPr="00200904">
        <w:rPr>
          <w:bCs/>
        </w:rPr>
        <w:t xml:space="preserve">Lokacija: </w:t>
      </w:r>
      <w:r w:rsidR="000E15EA" w:rsidRPr="00200904">
        <w:rPr>
          <w:bCs/>
        </w:rPr>
        <w:t>Koper, UP PEF</w:t>
      </w:r>
    </w:p>
    <w:p w:rsidR="00437E06" w:rsidRDefault="00437E06" w:rsidP="00437E06">
      <w:pPr>
        <w:spacing w:after="0" w:line="240" w:lineRule="auto"/>
        <w:rPr>
          <w:bCs/>
        </w:rPr>
      </w:pPr>
    </w:p>
    <w:p w:rsidR="000E15EA" w:rsidRPr="00437E06" w:rsidRDefault="000E15EA" w:rsidP="00437E06">
      <w:pPr>
        <w:spacing w:after="0" w:line="240" w:lineRule="auto"/>
      </w:pPr>
      <w:r w:rsidRPr="00437E06">
        <w:rPr>
          <w:bCs/>
        </w:rPr>
        <w:t>Kotizacija: NE</w:t>
      </w:r>
    </w:p>
    <w:p w:rsidR="00473E0C" w:rsidRDefault="00473E0C" w:rsidP="00437E06">
      <w:pPr>
        <w:spacing w:after="0" w:line="240" w:lineRule="auto"/>
        <w:rPr>
          <w:b/>
        </w:rPr>
      </w:pPr>
    </w:p>
    <w:p w:rsidR="00473E0C" w:rsidRDefault="00473E0C" w:rsidP="00437E06">
      <w:pPr>
        <w:spacing w:after="0" w:line="240" w:lineRule="auto"/>
        <w:rPr>
          <w:b/>
        </w:rPr>
      </w:pPr>
    </w:p>
    <w:p w:rsidR="00473E0C" w:rsidRDefault="00473E0C" w:rsidP="00437E06">
      <w:pPr>
        <w:spacing w:after="0" w:line="240" w:lineRule="auto"/>
        <w:rPr>
          <w:b/>
        </w:rPr>
      </w:pPr>
    </w:p>
    <w:p w:rsidR="000E15EA" w:rsidRDefault="000E15EA" w:rsidP="00437E06">
      <w:pPr>
        <w:spacing w:after="0" w:line="240" w:lineRule="auto"/>
        <w:rPr>
          <w:b/>
        </w:rPr>
      </w:pPr>
      <w:r>
        <w:rPr>
          <w:b/>
        </w:rPr>
        <w:t>P</w:t>
      </w:r>
      <w:r w:rsidRPr="007B06FD">
        <w:rPr>
          <w:b/>
        </w:rPr>
        <w:t>redavatelji in teme:</w:t>
      </w:r>
    </w:p>
    <w:p w:rsidR="00473E0C" w:rsidRPr="007B06FD" w:rsidRDefault="00473E0C" w:rsidP="00437E06">
      <w:pPr>
        <w:spacing w:after="0" w:line="240" w:lineRule="auto"/>
        <w:rPr>
          <w:b/>
        </w:rPr>
      </w:pPr>
    </w:p>
    <w:p w:rsidR="000E15EA" w:rsidRDefault="000E15EA" w:rsidP="00437E06">
      <w:pPr>
        <w:spacing w:after="0" w:line="240" w:lineRule="auto"/>
      </w:pPr>
      <w:r>
        <w:t xml:space="preserve">Dr. Patrick Vlačič: </w:t>
      </w:r>
    </w:p>
    <w:p w:rsidR="000E15EA" w:rsidRDefault="000E15EA" w:rsidP="00437E06">
      <w:pPr>
        <w:spacing w:after="0" w:line="240" w:lineRule="auto"/>
      </w:pPr>
      <w:r w:rsidRPr="00F20B7F">
        <w:rPr>
          <w:i/>
        </w:rPr>
        <w:t>Labodji spev? (Kritični) državljan pred politiko, v politiki in po politiki</w:t>
      </w:r>
      <w:r>
        <w:rPr>
          <w:i/>
        </w:rPr>
        <w:t>.</w:t>
      </w:r>
    </w:p>
    <w:p w:rsidR="00B03F71" w:rsidRDefault="00B03F71" w:rsidP="00437E06">
      <w:pPr>
        <w:spacing w:after="0" w:line="240" w:lineRule="auto"/>
      </w:pPr>
    </w:p>
    <w:p w:rsidR="000E15EA" w:rsidRDefault="000E15EA" w:rsidP="00437E06">
      <w:pPr>
        <w:spacing w:after="0" w:line="240" w:lineRule="auto"/>
      </w:pPr>
      <w:r>
        <w:t xml:space="preserve">Mag. Marcel Štefančič Jr.: </w:t>
      </w:r>
    </w:p>
    <w:p w:rsidR="000E15EA" w:rsidRDefault="000E15EA" w:rsidP="00437E06">
      <w:pPr>
        <w:spacing w:after="0" w:line="240" w:lineRule="auto"/>
        <w:rPr>
          <w:i/>
        </w:rPr>
      </w:pPr>
      <w:r w:rsidRPr="000B1162">
        <w:rPr>
          <w:i/>
        </w:rPr>
        <w:t xml:space="preserve">Kritično ocenjujva, </w:t>
      </w:r>
      <w:proofErr w:type="spellStart"/>
      <w:r w:rsidRPr="000B1162">
        <w:rPr>
          <w:i/>
        </w:rPr>
        <w:t>Ronaldo</w:t>
      </w:r>
      <w:proofErr w:type="spellEnd"/>
      <w:r>
        <w:rPr>
          <w:i/>
        </w:rPr>
        <w:t xml:space="preserve"> pa</w:t>
      </w:r>
      <w:r w:rsidRPr="000B1162">
        <w:rPr>
          <w:i/>
        </w:rPr>
        <w:t xml:space="preserve"> bo dvigal roke!</w:t>
      </w:r>
    </w:p>
    <w:p w:rsidR="000E15EA" w:rsidRDefault="000E15EA" w:rsidP="00437E06">
      <w:pPr>
        <w:spacing w:after="0" w:line="240" w:lineRule="auto"/>
      </w:pPr>
    </w:p>
    <w:p w:rsidR="000E15EA" w:rsidRDefault="000E15EA" w:rsidP="00437E06">
      <w:pPr>
        <w:spacing w:after="0" w:line="240" w:lineRule="auto"/>
      </w:pPr>
      <w:r>
        <w:t xml:space="preserve">Dr. Sandra Bašič:  </w:t>
      </w:r>
    </w:p>
    <w:p w:rsidR="000E15EA" w:rsidRPr="00346C38" w:rsidRDefault="000E15EA" w:rsidP="00437E06">
      <w:pPr>
        <w:spacing w:after="0" w:line="240" w:lineRule="auto"/>
        <w:rPr>
          <w:i/>
        </w:rPr>
      </w:pPr>
      <w:r>
        <w:rPr>
          <w:i/>
        </w:rPr>
        <w:t xml:space="preserve">Kam je šla </w:t>
      </w:r>
      <w:proofErr w:type="spellStart"/>
      <w:r>
        <w:rPr>
          <w:i/>
        </w:rPr>
        <w:t>demokratizacijska</w:t>
      </w:r>
      <w:proofErr w:type="spellEnd"/>
      <w:r>
        <w:rPr>
          <w:i/>
        </w:rPr>
        <w:t xml:space="preserve"> in legitimacijska funkcija medijev?!</w:t>
      </w:r>
    </w:p>
    <w:p w:rsidR="000E15EA" w:rsidRDefault="000E15EA" w:rsidP="00437E06">
      <w:pPr>
        <w:spacing w:after="0" w:line="240" w:lineRule="auto"/>
      </w:pPr>
    </w:p>
    <w:p w:rsidR="000E15EA" w:rsidRDefault="000E15EA" w:rsidP="00437E06">
      <w:pPr>
        <w:spacing w:after="0" w:line="240" w:lineRule="auto"/>
      </w:pPr>
      <w:r>
        <w:t xml:space="preserve">Sebastjan </w:t>
      </w:r>
      <w:proofErr w:type="spellStart"/>
      <w:r>
        <w:t>Jeretič</w:t>
      </w:r>
      <w:proofErr w:type="spellEnd"/>
      <w:r>
        <w:t xml:space="preserve">: </w:t>
      </w:r>
    </w:p>
    <w:p w:rsidR="000E15EA" w:rsidRPr="00346C38" w:rsidRDefault="000E15EA" w:rsidP="00437E06">
      <w:pPr>
        <w:spacing w:after="0" w:line="240" w:lineRule="auto"/>
        <w:rPr>
          <w:i/>
        </w:rPr>
      </w:pPr>
      <w:r>
        <w:rPr>
          <w:i/>
        </w:rPr>
        <w:t>Koliko volivcev lahko racionalno prepričamo in zakaj bi bila poražena na volitvah?!</w:t>
      </w:r>
    </w:p>
    <w:p w:rsidR="000E15EA" w:rsidRDefault="000E15EA" w:rsidP="00437E06">
      <w:pPr>
        <w:spacing w:after="0" w:line="240" w:lineRule="auto"/>
      </w:pPr>
    </w:p>
    <w:p w:rsidR="000E15EA" w:rsidRDefault="000E15EA" w:rsidP="00437E06">
      <w:pPr>
        <w:spacing w:after="0" w:line="240" w:lineRule="auto"/>
      </w:pPr>
      <w:r>
        <w:t xml:space="preserve">Luka Zajc: </w:t>
      </w:r>
    </w:p>
    <w:p w:rsidR="000E15EA" w:rsidRPr="00346C38" w:rsidRDefault="000E15EA" w:rsidP="00437E06">
      <w:pPr>
        <w:spacing w:after="0" w:line="240" w:lineRule="auto"/>
        <w:rPr>
          <w:i/>
        </w:rPr>
      </w:pPr>
      <w:r>
        <w:rPr>
          <w:i/>
        </w:rPr>
        <w:t>Tudi o resnici o sodiščih in lažeh o odvetnikih</w:t>
      </w:r>
    </w:p>
    <w:p w:rsidR="00200904" w:rsidRDefault="00200904" w:rsidP="00437E06">
      <w:pPr>
        <w:spacing w:after="0" w:line="240" w:lineRule="auto"/>
      </w:pPr>
    </w:p>
    <w:p w:rsidR="000E15EA" w:rsidRDefault="000E15EA" w:rsidP="00437E06">
      <w:pPr>
        <w:spacing w:after="0" w:line="240" w:lineRule="auto"/>
      </w:pPr>
      <w:r>
        <w:t xml:space="preserve">Dr. Andraž Teršek: </w:t>
      </w:r>
    </w:p>
    <w:p w:rsidR="000E15EA" w:rsidRPr="00346C38" w:rsidRDefault="000E15EA" w:rsidP="00437E06">
      <w:pPr>
        <w:spacing w:after="0" w:line="240" w:lineRule="auto"/>
        <w:rPr>
          <w:i/>
        </w:rPr>
      </w:pPr>
      <w:r>
        <w:rPr>
          <w:i/>
        </w:rPr>
        <w:t>Znosna težavnost razmišljanja o hudičih v angelskih podobah.</w:t>
      </w:r>
    </w:p>
    <w:p w:rsidR="000E15EA" w:rsidRDefault="000E15EA" w:rsidP="00437E06">
      <w:pPr>
        <w:spacing w:after="0" w:line="240" w:lineRule="auto"/>
      </w:pPr>
    </w:p>
    <w:p w:rsidR="00D103DE" w:rsidRPr="006F7387" w:rsidRDefault="00D103DE" w:rsidP="00437E06">
      <w:pPr>
        <w:spacing w:after="0" w:line="240" w:lineRule="auto"/>
      </w:pPr>
    </w:p>
    <w:sectPr w:rsidR="00D103DE" w:rsidRPr="006F7387" w:rsidSect="00D11AF1">
      <w:headerReference w:type="even" r:id="rId7"/>
      <w:headerReference w:type="default" r:id="rId8"/>
      <w:headerReference w:type="first" r:id="rId9"/>
      <w:pgSz w:w="11906" w:h="16838" w:code="9"/>
      <w:pgMar w:top="3119" w:right="1418" w:bottom="1418" w:left="1418" w:header="851" w:footer="1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E9" w:rsidRDefault="00F267E9" w:rsidP="006F7387">
      <w:r>
        <w:separator/>
      </w:r>
    </w:p>
  </w:endnote>
  <w:endnote w:type="continuationSeparator" w:id="0">
    <w:p w:rsidR="00F267E9" w:rsidRDefault="00F267E9" w:rsidP="006F7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E9" w:rsidRDefault="00F267E9" w:rsidP="006F7387">
      <w:r>
        <w:separator/>
      </w:r>
    </w:p>
  </w:footnote>
  <w:footnote w:type="continuationSeparator" w:id="0">
    <w:p w:rsidR="00F267E9" w:rsidRDefault="00F267E9" w:rsidP="006F7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FD" w:rsidRDefault="002450E2" w:rsidP="006F7387">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13" o:spid="_x0000_s2062" type="#_x0000_t75" style="position:absolute;margin-left:0;margin-top:0;width:598.3pt;height:799.85pt;z-index:-251657216;mso-position-horizontal:center;mso-position-horizontal-relative:margin;mso-position-vertical:center;mso-position-vertical-relative:margin" o:allowincell="f">
          <v:imagedata r:id="rId1" o:title="dopis-pef2xc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FD" w:rsidRDefault="002450E2" w:rsidP="006F7387">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14" o:spid="_x0000_s2063" type="#_x0000_t75" style="position:absolute;margin-left:0;margin-top:42.55pt;width:598.3pt;height:799.85pt;z-index:-251656192;mso-position-horizontal-relative:page;mso-position-vertical-relative:page" o:allowincell="f">
          <v:imagedata r:id="rId1" o:title="dopis-pef2xcb"/>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FD" w:rsidRDefault="002450E2" w:rsidP="006F7387">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84312" o:spid="_x0000_s2061" type="#_x0000_t75" style="position:absolute;margin-left:0;margin-top:0;width:598.3pt;height:799.85pt;z-index:-251658240;mso-position-horizontal:center;mso-position-horizontal-relative:margin;mso-position-vertical:center;mso-position-vertical-relative:margin" o:allowincell="f">
          <v:imagedata r:id="rId1" o:title="dopis-pef2xc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C14FD"/>
    <w:rsid w:val="00034DE9"/>
    <w:rsid w:val="00076CDB"/>
    <w:rsid w:val="000C4222"/>
    <w:rsid w:val="000E15EA"/>
    <w:rsid w:val="00185540"/>
    <w:rsid w:val="001B616D"/>
    <w:rsid w:val="00200904"/>
    <w:rsid w:val="002450E2"/>
    <w:rsid w:val="002E1B39"/>
    <w:rsid w:val="00437E06"/>
    <w:rsid w:val="00473E0C"/>
    <w:rsid w:val="00476708"/>
    <w:rsid w:val="004E2373"/>
    <w:rsid w:val="00601EFB"/>
    <w:rsid w:val="006F7387"/>
    <w:rsid w:val="007A5768"/>
    <w:rsid w:val="0082688B"/>
    <w:rsid w:val="00895EB0"/>
    <w:rsid w:val="009A14F1"/>
    <w:rsid w:val="009B5AEB"/>
    <w:rsid w:val="00A700A4"/>
    <w:rsid w:val="00AF45E3"/>
    <w:rsid w:val="00B03F71"/>
    <w:rsid w:val="00B34D54"/>
    <w:rsid w:val="00B464E4"/>
    <w:rsid w:val="00B54B32"/>
    <w:rsid w:val="00BB46C5"/>
    <w:rsid w:val="00BC335A"/>
    <w:rsid w:val="00BF4ABC"/>
    <w:rsid w:val="00C31A0F"/>
    <w:rsid w:val="00CC14FD"/>
    <w:rsid w:val="00D103DE"/>
    <w:rsid w:val="00D11AF1"/>
    <w:rsid w:val="00D458A4"/>
    <w:rsid w:val="00E75E0E"/>
    <w:rsid w:val="00EF26EC"/>
    <w:rsid w:val="00F267E9"/>
    <w:rsid w:val="00F47E6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7387"/>
    <w:rPr>
      <w:rFonts w:ascii="Arial" w:hAnsi="Arial" w:cs="Arial"/>
    </w:rPr>
  </w:style>
  <w:style w:type="paragraph" w:styleId="Naslov1">
    <w:name w:val="heading 1"/>
    <w:basedOn w:val="Navaden"/>
    <w:next w:val="Navaden"/>
    <w:link w:val="Naslov1Znak"/>
    <w:uiPriority w:val="9"/>
    <w:qFormat/>
    <w:rsid w:val="006F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C14FD"/>
    <w:pPr>
      <w:tabs>
        <w:tab w:val="center" w:pos="4536"/>
        <w:tab w:val="right" w:pos="9072"/>
      </w:tabs>
      <w:spacing w:after="0" w:line="240" w:lineRule="auto"/>
    </w:pPr>
  </w:style>
  <w:style w:type="character" w:customStyle="1" w:styleId="GlavaZnak">
    <w:name w:val="Glava Znak"/>
    <w:basedOn w:val="Privzetapisavaodstavka"/>
    <w:link w:val="Glava"/>
    <w:uiPriority w:val="99"/>
    <w:rsid w:val="00CC14FD"/>
  </w:style>
  <w:style w:type="paragraph" w:styleId="Noga">
    <w:name w:val="footer"/>
    <w:basedOn w:val="Navaden"/>
    <w:link w:val="NogaZnak"/>
    <w:uiPriority w:val="99"/>
    <w:semiHidden/>
    <w:unhideWhenUsed/>
    <w:rsid w:val="00CC14FD"/>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C14FD"/>
  </w:style>
  <w:style w:type="character" w:customStyle="1" w:styleId="Naslov1Znak">
    <w:name w:val="Naslov 1 Znak"/>
    <w:basedOn w:val="Privzetapisavaodstavka"/>
    <w:link w:val="Naslov1"/>
    <w:uiPriority w:val="9"/>
    <w:rsid w:val="006F7387"/>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rsid w:val="000E1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7387"/>
    <w:rPr>
      <w:rFonts w:ascii="Arial" w:hAnsi="Arial" w:cs="Arial"/>
    </w:rPr>
  </w:style>
  <w:style w:type="paragraph" w:styleId="Naslov1">
    <w:name w:val="heading 1"/>
    <w:basedOn w:val="Navaden"/>
    <w:next w:val="Navaden"/>
    <w:link w:val="Naslov1Znak"/>
    <w:uiPriority w:val="9"/>
    <w:qFormat/>
    <w:rsid w:val="006F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C14FD"/>
    <w:pPr>
      <w:tabs>
        <w:tab w:val="center" w:pos="4536"/>
        <w:tab w:val="right" w:pos="9072"/>
      </w:tabs>
      <w:spacing w:after="0" w:line="240" w:lineRule="auto"/>
    </w:pPr>
  </w:style>
  <w:style w:type="character" w:customStyle="1" w:styleId="GlavaZnak">
    <w:name w:val="Glava Znak"/>
    <w:basedOn w:val="Privzetapisavaodstavka"/>
    <w:link w:val="Glava"/>
    <w:uiPriority w:val="99"/>
    <w:rsid w:val="00CC14FD"/>
  </w:style>
  <w:style w:type="paragraph" w:styleId="Noga">
    <w:name w:val="footer"/>
    <w:basedOn w:val="Navaden"/>
    <w:link w:val="NogaZnak"/>
    <w:uiPriority w:val="99"/>
    <w:semiHidden/>
    <w:unhideWhenUsed/>
    <w:rsid w:val="00CC14FD"/>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C14FD"/>
  </w:style>
  <w:style w:type="character" w:customStyle="1" w:styleId="Naslov1Znak">
    <w:name w:val="Naslov 1 Znak"/>
    <w:basedOn w:val="Privzetapisavaodstavka"/>
    <w:link w:val="Naslov1"/>
    <w:uiPriority w:val="9"/>
    <w:rsid w:val="006F73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az.tersek@upr.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Univerza na Primorskem</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Marsič</dc:creator>
  <cp:lastModifiedBy>tina.kadunec</cp:lastModifiedBy>
  <cp:revision>8</cp:revision>
  <cp:lastPrinted>2013-05-13T06:36:00Z</cp:lastPrinted>
  <dcterms:created xsi:type="dcterms:W3CDTF">2013-06-03T13:52:00Z</dcterms:created>
  <dcterms:modified xsi:type="dcterms:W3CDTF">2013-06-19T07:33:00Z</dcterms:modified>
</cp:coreProperties>
</file>