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33" w:rsidRPr="00DE19D9" w:rsidRDefault="002154A3" w:rsidP="002154A3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</w:pPr>
      <w:bookmarkStart w:id="0" w:name="_GoBack"/>
      <w:bookmarkEnd w:id="0"/>
      <w:r w:rsidRPr="00DE19D9"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  <w:t xml:space="preserve">Postopek ocenjevanja za naslednike v </w:t>
      </w:r>
      <w:proofErr w:type="spellStart"/>
      <w:r w:rsidRPr="00DE19D9"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  <w:t>mikro</w:t>
      </w:r>
      <w:proofErr w:type="spellEnd"/>
      <w:r w:rsidRPr="00DE19D9"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  <w:t xml:space="preserve"> in malih podjetjih v turizmu: </w:t>
      </w:r>
      <w:r w:rsidR="00736AED"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  <w:t>»</w:t>
      </w:r>
      <w:proofErr w:type="spellStart"/>
      <w:r w:rsidRPr="00DE19D9"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  <w:t>BestBoss</w:t>
      </w:r>
      <w:proofErr w:type="spellEnd"/>
      <w:r w:rsidR="00736AED"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  <w:t>«</w:t>
      </w:r>
      <w:r w:rsidRPr="00DE19D9"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  <w:t xml:space="preserve"> – Glasilo št. 3 – </w:t>
      </w:r>
      <w:r w:rsidR="000E34CE" w:rsidRPr="00DE19D9"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  <w:t>a</w:t>
      </w:r>
      <w:r w:rsidRPr="00DE19D9">
        <w:rPr>
          <w:rFonts w:ascii="Times New Roman" w:hAnsi="Times New Roman" w:cs="Times New Roman"/>
          <w:color w:val="7F7F7F" w:themeColor="text1" w:themeTint="80"/>
          <w:sz w:val="28"/>
          <w:szCs w:val="24"/>
          <w:shd w:val="clear" w:color="auto" w:fill="FFFFFF"/>
        </w:rPr>
        <w:t>pril 2016</w:t>
      </w:r>
    </w:p>
    <w:p w:rsidR="002154A3" w:rsidRPr="00DE19D9" w:rsidRDefault="002154A3" w:rsidP="005026FC">
      <w:pPr>
        <w:jc w:val="both"/>
        <w:rPr>
          <w:rFonts w:ascii="Times New Roman" w:hAnsi="Times New Roman" w:cs="Times New Roman"/>
          <w:color w:val="95B3D7" w:themeColor="accent1" w:themeTint="99"/>
          <w:sz w:val="28"/>
          <w:szCs w:val="24"/>
        </w:rPr>
      </w:pPr>
      <w:r w:rsidRPr="00DE19D9">
        <w:rPr>
          <w:rFonts w:ascii="Times New Roman" w:hAnsi="Times New Roman" w:cs="Times New Roman"/>
          <w:color w:val="95B3D7" w:themeColor="accent1" w:themeTint="99"/>
          <w:sz w:val="28"/>
          <w:szCs w:val="24"/>
        </w:rPr>
        <w:t>Nasledstvo družb je bistveno v vseh industrijah!</w:t>
      </w:r>
    </w:p>
    <w:p w:rsidR="002154A3" w:rsidRDefault="00C878DF" w:rsidP="0050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leta 2025 bo v Nemčiji prevzetih </w:t>
      </w:r>
      <w:r w:rsidRPr="00DE19D9">
        <w:rPr>
          <w:rFonts w:ascii="Times New Roman" w:hAnsi="Times New Roman" w:cs="Times New Roman"/>
          <w:b/>
          <w:sz w:val="24"/>
          <w:szCs w:val="24"/>
        </w:rPr>
        <w:t>7,2 milijonov ekonomskih vrednosti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6FC">
        <w:rPr>
          <w:rFonts w:ascii="Times New Roman" w:hAnsi="Times New Roman" w:cs="Times New Roman"/>
          <w:sz w:val="24"/>
          <w:szCs w:val="24"/>
        </w:rPr>
        <w:t>Nasledstvo družb je tematika, ki je pomembna tako za visokošolske zavode kot za inštitute za ekonomsk</w:t>
      </w:r>
      <w:r w:rsidR="00672CA7">
        <w:rPr>
          <w:rFonts w:ascii="Times New Roman" w:hAnsi="Times New Roman" w:cs="Times New Roman"/>
          <w:sz w:val="24"/>
          <w:szCs w:val="24"/>
        </w:rPr>
        <w:t>o</w:t>
      </w:r>
      <w:r w:rsidR="005026FC">
        <w:rPr>
          <w:rFonts w:ascii="Times New Roman" w:hAnsi="Times New Roman" w:cs="Times New Roman"/>
          <w:sz w:val="24"/>
          <w:szCs w:val="24"/>
        </w:rPr>
        <w:t xml:space="preserve"> raziskovanj</w:t>
      </w:r>
      <w:r w:rsidR="00672CA7">
        <w:rPr>
          <w:rFonts w:ascii="Times New Roman" w:hAnsi="Times New Roman" w:cs="Times New Roman"/>
          <w:sz w:val="24"/>
          <w:szCs w:val="24"/>
        </w:rPr>
        <w:t>e</w:t>
      </w:r>
      <w:r w:rsidR="005026FC">
        <w:rPr>
          <w:rFonts w:ascii="Times New Roman" w:hAnsi="Times New Roman" w:cs="Times New Roman"/>
          <w:sz w:val="24"/>
          <w:szCs w:val="24"/>
        </w:rPr>
        <w:t>. Prizadeta so m</w:t>
      </w:r>
      <w:r w:rsidR="008B7FDE">
        <w:rPr>
          <w:rFonts w:ascii="Times New Roman" w:hAnsi="Times New Roman" w:cs="Times New Roman"/>
          <w:sz w:val="24"/>
          <w:szCs w:val="24"/>
        </w:rPr>
        <w:t>ala in srednje-</w:t>
      </w:r>
      <w:r w:rsidR="005026FC">
        <w:rPr>
          <w:rFonts w:ascii="Times New Roman" w:hAnsi="Times New Roman" w:cs="Times New Roman"/>
          <w:sz w:val="24"/>
          <w:szCs w:val="24"/>
        </w:rPr>
        <w:t xml:space="preserve">velika podjetja (MSP) po celi Evropi in tako iščejo naslednike podjetij izven </w:t>
      </w:r>
      <w:r w:rsidR="008B7FDE">
        <w:rPr>
          <w:rFonts w:ascii="Times New Roman" w:hAnsi="Times New Roman" w:cs="Times New Roman"/>
          <w:sz w:val="24"/>
          <w:szCs w:val="24"/>
        </w:rPr>
        <w:t>podružnic. Na stotine delovnih mest se zanaša na uspešna nasledstva družb; ta situacija dramatično narašča zlasti v Evropi!</w:t>
      </w:r>
    </w:p>
    <w:p w:rsidR="008B7FDE" w:rsidRDefault="008B7FDE" w:rsidP="0050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tem trenutku nastopi </w:t>
      </w:r>
      <w:r w:rsidR="000E34CE" w:rsidRPr="00DE19D9">
        <w:rPr>
          <w:rFonts w:ascii="Times New Roman" w:hAnsi="Times New Roman" w:cs="Times New Roman"/>
          <w:b/>
          <w:sz w:val="24"/>
          <w:szCs w:val="24"/>
        </w:rPr>
        <w:t xml:space="preserve">orodje </w:t>
      </w:r>
      <w:r w:rsidRPr="00DE19D9"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Pr="00DE19D9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Pr="00DE1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9D9">
        <w:rPr>
          <w:rFonts w:ascii="Times New Roman" w:hAnsi="Times New Roman" w:cs="Times New Roman"/>
          <w:b/>
          <w:sz w:val="24"/>
          <w:szCs w:val="24"/>
        </w:rPr>
        <w:t>Boss</w:t>
      </w:r>
      <w:proofErr w:type="spellEnd"/>
      <w:r w:rsidRPr="00DE1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9D9">
        <w:rPr>
          <w:rFonts w:ascii="Times New Roman" w:hAnsi="Times New Roman" w:cs="Times New Roman"/>
          <w:b/>
          <w:sz w:val="24"/>
          <w:szCs w:val="24"/>
        </w:rPr>
        <w:t>Inventory</w:t>
      </w:r>
      <w:proofErr w:type="spellEnd"/>
      <w:r w:rsidRPr="00DE19D9">
        <w:rPr>
          <w:rFonts w:ascii="Times New Roman" w:hAnsi="Times New Roman" w:cs="Times New Roman"/>
          <w:b/>
          <w:sz w:val="24"/>
          <w:szCs w:val="24"/>
        </w:rPr>
        <w:t>« (BBI)</w:t>
      </w:r>
      <w:r>
        <w:rPr>
          <w:rFonts w:ascii="Times New Roman" w:hAnsi="Times New Roman" w:cs="Times New Roman"/>
          <w:sz w:val="24"/>
          <w:szCs w:val="24"/>
        </w:rPr>
        <w:t xml:space="preserve">. To je en izmed ključnih produktov mednarodnega </w:t>
      </w:r>
      <w:proofErr w:type="spellStart"/>
      <w:r w:rsidR="000E34C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E34CE">
        <w:rPr>
          <w:rFonts w:ascii="Times New Roman" w:hAnsi="Times New Roman" w:cs="Times New Roman"/>
          <w:sz w:val="24"/>
          <w:szCs w:val="24"/>
        </w:rPr>
        <w:t>+ projekta »</w:t>
      </w:r>
      <w:proofErr w:type="spellStart"/>
      <w:r w:rsidR="000E34CE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0E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CE">
        <w:rPr>
          <w:rFonts w:ascii="Times New Roman" w:hAnsi="Times New Roman" w:cs="Times New Roman"/>
          <w:sz w:val="24"/>
          <w:szCs w:val="24"/>
        </w:rPr>
        <w:t>Boss</w:t>
      </w:r>
      <w:proofErr w:type="spellEnd"/>
      <w:r w:rsidR="000E34CE">
        <w:rPr>
          <w:rFonts w:ascii="Times New Roman" w:hAnsi="Times New Roman" w:cs="Times New Roman"/>
          <w:sz w:val="24"/>
          <w:szCs w:val="24"/>
        </w:rPr>
        <w:t xml:space="preserve">«, ki se je pričel septembra 2014. BBI združuje osem mednarodnih partnerjev, ki iščejo rešitev, ki bi poenostavila nasledstvo družb v turističnih </w:t>
      </w:r>
      <w:proofErr w:type="spellStart"/>
      <w:r w:rsidR="000E34CE">
        <w:rPr>
          <w:rFonts w:ascii="Times New Roman" w:hAnsi="Times New Roman" w:cs="Times New Roman"/>
          <w:sz w:val="24"/>
          <w:szCs w:val="24"/>
        </w:rPr>
        <w:t>MSPjih</w:t>
      </w:r>
      <w:proofErr w:type="spellEnd"/>
      <w:r w:rsidR="000E34CE">
        <w:rPr>
          <w:rFonts w:ascii="Times New Roman" w:hAnsi="Times New Roman" w:cs="Times New Roman"/>
          <w:sz w:val="24"/>
          <w:szCs w:val="24"/>
        </w:rPr>
        <w:t>.</w:t>
      </w:r>
    </w:p>
    <w:p w:rsidR="000E34CE" w:rsidRDefault="000E34CE" w:rsidP="0050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Najpomembnejša osnova za razvoj tega orodja je bila </w:t>
      </w:r>
      <w:r w:rsidRPr="00DE19D9">
        <w:rPr>
          <w:rFonts w:ascii="Times New Roman" w:hAnsi="Times New Roman" w:cs="Times New Roman"/>
          <w:b/>
          <w:sz w:val="24"/>
          <w:szCs w:val="24"/>
        </w:rPr>
        <w:t>evropska raziskava</w:t>
      </w:r>
      <w:r>
        <w:rPr>
          <w:rFonts w:ascii="Times New Roman" w:hAnsi="Times New Roman" w:cs="Times New Roman"/>
          <w:sz w:val="24"/>
          <w:szCs w:val="24"/>
        </w:rPr>
        <w:t xml:space="preserve">, ki je zbrala </w:t>
      </w:r>
      <w:r w:rsidRPr="00DE19D9">
        <w:rPr>
          <w:rFonts w:ascii="Times New Roman" w:hAnsi="Times New Roman" w:cs="Times New Roman"/>
          <w:b/>
          <w:sz w:val="24"/>
          <w:szCs w:val="24"/>
        </w:rPr>
        <w:t>potrebe in zahteve voditeljev turističnih podjetij</w:t>
      </w:r>
      <w:r>
        <w:rPr>
          <w:rFonts w:ascii="Times New Roman" w:hAnsi="Times New Roman" w:cs="Times New Roman"/>
          <w:sz w:val="24"/>
          <w:szCs w:val="24"/>
        </w:rPr>
        <w:t>. Rezultat te raziskave je BBI, ki predstavlja orodje ocenjevanja, ki je zajelo sposobnosti in značajske poteze potencialnih poslovn</w:t>
      </w:r>
      <w:r w:rsidR="00BC0FED">
        <w:rPr>
          <w:rFonts w:ascii="Times New Roman" w:hAnsi="Times New Roman" w:cs="Times New Roman"/>
          <w:sz w:val="24"/>
          <w:szCs w:val="24"/>
        </w:rPr>
        <w:t xml:space="preserve">ih kandidatov. Tako je mogoče oceniti način vodenja naslednikov in zagotoviti ustreznost le teh za posamezne družbe. </w:t>
      </w:r>
    </w:p>
    <w:p w:rsidR="00BC0FED" w:rsidRDefault="00BC0FED" w:rsidP="005026FC">
      <w:pPr>
        <w:jc w:val="both"/>
        <w:rPr>
          <w:rFonts w:ascii="Times New Roman" w:hAnsi="Times New Roman" w:cs="Times New Roman"/>
          <w:sz w:val="24"/>
          <w:szCs w:val="24"/>
        </w:rPr>
      </w:pPr>
      <w:r w:rsidRPr="00DE19D9">
        <w:rPr>
          <w:rFonts w:ascii="Times New Roman" w:hAnsi="Times New Roman" w:cs="Times New Roman"/>
          <w:b/>
          <w:sz w:val="24"/>
          <w:szCs w:val="24"/>
        </w:rPr>
        <w:t xml:space="preserve">BBI je torej postopek ocenjevanja </w:t>
      </w:r>
      <w:r>
        <w:rPr>
          <w:rFonts w:ascii="Times New Roman" w:hAnsi="Times New Roman" w:cs="Times New Roman"/>
          <w:sz w:val="24"/>
          <w:szCs w:val="24"/>
        </w:rPr>
        <w:t xml:space="preserve">značajskih potez, a v večini gre za ocenjevanje </w:t>
      </w:r>
      <w:r w:rsidRPr="00DE19D9">
        <w:rPr>
          <w:rFonts w:ascii="Times New Roman" w:hAnsi="Times New Roman" w:cs="Times New Roman"/>
          <w:b/>
          <w:sz w:val="24"/>
          <w:szCs w:val="24"/>
        </w:rPr>
        <w:t>način</w:t>
      </w:r>
      <w:r w:rsidR="00DE19D9">
        <w:rPr>
          <w:rFonts w:ascii="Times New Roman" w:hAnsi="Times New Roman" w:cs="Times New Roman"/>
          <w:b/>
          <w:sz w:val="24"/>
          <w:szCs w:val="24"/>
        </w:rPr>
        <w:t>ov</w:t>
      </w:r>
      <w:r w:rsidRPr="00DE19D9">
        <w:rPr>
          <w:rFonts w:ascii="Times New Roman" w:hAnsi="Times New Roman" w:cs="Times New Roman"/>
          <w:b/>
          <w:sz w:val="24"/>
          <w:szCs w:val="24"/>
        </w:rPr>
        <w:t xml:space="preserve"> vodenja potencialnih kandidatov</w:t>
      </w:r>
      <w:r>
        <w:rPr>
          <w:rFonts w:ascii="Times New Roman" w:hAnsi="Times New Roman" w:cs="Times New Roman"/>
          <w:sz w:val="24"/>
          <w:szCs w:val="24"/>
        </w:rPr>
        <w:t xml:space="preserve"> za nasledstvo družb  v turističnih </w:t>
      </w:r>
      <w:proofErr w:type="spellStart"/>
      <w:r>
        <w:rPr>
          <w:rFonts w:ascii="Times New Roman" w:hAnsi="Times New Roman" w:cs="Times New Roman"/>
          <w:sz w:val="24"/>
          <w:szCs w:val="24"/>
        </w:rPr>
        <w:t>MSPjih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0FED" w:rsidRDefault="00BC0FED" w:rsidP="0050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Štirje preizkusi bodo pokazali kako se bodo potencialni nasledniki </w:t>
      </w:r>
      <w:r w:rsidR="00DE19D9">
        <w:rPr>
          <w:rFonts w:ascii="Times New Roman" w:hAnsi="Times New Roman" w:cs="Times New Roman"/>
          <w:sz w:val="24"/>
          <w:szCs w:val="24"/>
        </w:rPr>
        <w:t>vedli</w:t>
      </w:r>
      <w:r>
        <w:rPr>
          <w:rFonts w:ascii="Times New Roman" w:hAnsi="Times New Roman" w:cs="Times New Roman"/>
          <w:sz w:val="24"/>
          <w:szCs w:val="24"/>
        </w:rPr>
        <w:t xml:space="preserve"> na svojih </w:t>
      </w:r>
      <w:r w:rsidR="00DE19D9">
        <w:rPr>
          <w:rFonts w:ascii="Times New Roman" w:hAnsi="Times New Roman" w:cs="Times New Roman"/>
          <w:sz w:val="24"/>
          <w:szCs w:val="24"/>
        </w:rPr>
        <w:t xml:space="preserve">bodočih </w:t>
      </w:r>
      <w:r>
        <w:rPr>
          <w:rFonts w:ascii="Times New Roman" w:hAnsi="Times New Roman" w:cs="Times New Roman"/>
          <w:sz w:val="24"/>
          <w:szCs w:val="24"/>
        </w:rPr>
        <w:t>voditeljskih položajih</w:t>
      </w:r>
      <w:r w:rsidRPr="00DE19D9">
        <w:rPr>
          <w:rFonts w:ascii="Times New Roman" w:hAnsi="Times New Roman" w:cs="Times New Roman"/>
          <w:b/>
          <w:sz w:val="24"/>
          <w:szCs w:val="24"/>
        </w:rPr>
        <w:t>.</w:t>
      </w:r>
      <w:r w:rsidR="00DE19D9" w:rsidRPr="00DE19D9">
        <w:rPr>
          <w:rFonts w:ascii="Times New Roman" w:hAnsi="Times New Roman" w:cs="Times New Roman"/>
          <w:b/>
          <w:sz w:val="24"/>
          <w:szCs w:val="24"/>
        </w:rPr>
        <w:t xml:space="preserve"> Od avgusta 2015 naprej se BBI izvaja</w:t>
      </w:r>
      <w:r w:rsidR="00DE19D9">
        <w:rPr>
          <w:rFonts w:ascii="Times New Roman" w:hAnsi="Times New Roman" w:cs="Times New Roman"/>
          <w:sz w:val="24"/>
          <w:szCs w:val="24"/>
        </w:rPr>
        <w:t xml:space="preserve"> v štirih državah po Evropi.</w:t>
      </w:r>
    </w:p>
    <w:p w:rsidR="00DE19D9" w:rsidRDefault="00DE19D9" w:rsidP="0050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BBI je bil ponovno ocenjen s povratnimi informacijami deležnikov in partnerjev in je sedaj pripravljen na praktično uporabo. </w:t>
      </w:r>
      <w:r w:rsidR="00736AED">
        <w:rPr>
          <w:rFonts w:ascii="Times New Roman" w:hAnsi="Times New Roman" w:cs="Times New Roman"/>
          <w:b/>
          <w:sz w:val="24"/>
          <w:szCs w:val="24"/>
        </w:rPr>
        <w:t>BBI je</w:t>
      </w:r>
      <w:r w:rsidRPr="00DE19D9">
        <w:rPr>
          <w:rFonts w:ascii="Times New Roman" w:hAnsi="Times New Roman" w:cs="Times New Roman"/>
          <w:b/>
          <w:sz w:val="24"/>
          <w:szCs w:val="24"/>
        </w:rPr>
        <w:t xml:space="preserve"> na voljo v jezikih vseh partnerjev</w:t>
      </w:r>
      <w:r>
        <w:rPr>
          <w:rFonts w:ascii="Times New Roman" w:hAnsi="Times New Roman" w:cs="Times New Roman"/>
          <w:sz w:val="24"/>
          <w:szCs w:val="24"/>
        </w:rPr>
        <w:t xml:space="preserve"> in podpira </w:t>
      </w:r>
      <w:r w:rsidR="00736AED">
        <w:rPr>
          <w:rFonts w:ascii="Times New Roman" w:hAnsi="Times New Roman" w:cs="Times New Roman"/>
          <w:sz w:val="24"/>
          <w:szCs w:val="24"/>
        </w:rPr>
        <w:t xml:space="preserve">učinkovito </w:t>
      </w:r>
      <w:r>
        <w:rPr>
          <w:rFonts w:ascii="Times New Roman" w:hAnsi="Times New Roman" w:cs="Times New Roman"/>
          <w:sz w:val="24"/>
          <w:szCs w:val="24"/>
        </w:rPr>
        <w:t>iskanje ustreznih naslednikov družb</w:t>
      </w:r>
      <w:r w:rsidR="00736AED">
        <w:rPr>
          <w:rFonts w:ascii="Times New Roman" w:hAnsi="Times New Roman" w:cs="Times New Roman"/>
          <w:sz w:val="24"/>
          <w:szCs w:val="24"/>
        </w:rPr>
        <w:t xml:space="preserve"> še naprej.</w:t>
      </w:r>
    </w:p>
    <w:p w:rsidR="00DE19D9" w:rsidRDefault="00736AED" w:rsidP="005026FC">
      <w:pPr>
        <w:jc w:val="both"/>
        <w:rPr>
          <w:rFonts w:ascii="Times New Roman" w:hAnsi="Times New Roman" w:cs="Times New Roman"/>
          <w:color w:val="95B3D7" w:themeColor="accent1" w:themeTint="99"/>
          <w:sz w:val="28"/>
          <w:szCs w:val="24"/>
        </w:rPr>
      </w:pPr>
      <w:r>
        <w:rPr>
          <w:rFonts w:ascii="Times New Roman" w:hAnsi="Times New Roman" w:cs="Times New Roman"/>
          <w:color w:val="95B3D7" w:themeColor="accent1" w:themeTint="99"/>
          <w:sz w:val="28"/>
          <w:szCs w:val="24"/>
        </w:rPr>
        <w:t xml:space="preserve">Na zadnji konferenci bodo predstavljeni vsi produkti in rezultati </w:t>
      </w:r>
      <w:proofErr w:type="spellStart"/>
      <w:r>
        <w:rPr>
          <w:rFonts w:ascii="Times New Roman" w:hAnsi="Times New Roman" w:cs="Times New Roman"/>
          <w:color w:val="95B3D7" w:themeColor="accent1" w:themeTint="99"/>
          <w:sz w:val="28"/>
          <w:szCs w:val="24"/>
        </w:rPr>
        <w:t>Best</w:t>
      </w:r>
      <w:proofErr w:type="spellEnd"/>
      <w:r>
        <w:rPr>
          <w:rFonts w:ascii="Times New Roman" w:hAnsi="Times New Roman" w:cs="Times New Roman"/>
          <w:color w:val="95B3D7" w:themeColor="accent1" w:themeTint="99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95B3D7" w:themeColor="accent1" w:themeTint="99"/>
          <w:sz w:val="28"/>
          <w:szCs w:val="24"/>
        </w:rPr>
        <w:t>Bossa</w:t>
      </w:r>
      <w:proofErr w:type="spellEnd"/>
      <w:r>
        <w:rPr>
          <w:rFonts w:ascii="Times New Roman" w:hAnsi="Times New Roman" w:cs="Times New Roman"/>
          <w:color w:val="95B3D7" w:themeColor="accent1" w:themeTint="99"/>
          <w:sz w:val="28"/>
          <w:szCs w:val="24"/>
        </w:rPr>
        <w:t>!</w:t>
      </w:r>
    </w:p>
    <w:p w:rsidR="00736AED" w:rsidRDefault="00736AED" w:rsidP="00502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Vsi rezultati raziskave mednarodnega </w:t>
      </w:r>
      <w:r w:rsidR="00E15FF6">
        <w:rPr>
          <w:rFonts w:ascii="Times New Roman" w:hAnsi="Times New Roman" w:cs="Times New Roman"/>
          <w:sz w:val="24"/>
          <w:szCs w:val="24"/>
        </w:rPr>
        <w:t xml:space="preserve">evropskega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bodo predstavljeni </w:t>
      </w:r>
      <w:r w:rsidRPr="00960F9D">
        <w:rPr>
          <w:rFonts w:ascii="Times New Roman" w:hAnsi="Times New Roman" w:cs="Times New Roman"/>
          <w:b/>
          <w:sz w:val="24"/>
          <w:szCs w:val="24"/>
        </w:rPr>
        <w:t>v čudovitem mestu Schwerin, 1. julija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0F9D">
        <w:rPr>
          <w:rFonts w:ascii="Times New Roman" w:hAnsi="Times New Roman" w:cs="Times New Roman"/>
          <w:sz w:val="24"/>
          <w:szCs w:val="24"/>
        </w:rPr>
        <w:t xml:space="preserve">Predstavljeni bodo tako rezultati evropske raziskave kot samo orodje BBI. </w:t>
      </w:r>
      <w:r w:rsidR="00453CCF">
        <w:rPr>
          <w:rFonts w:ascii="Times New Roman" w:hAnsi="Times New Roman" w:cs="Times New Roman"/>
          <w:sz w:val="24"/>
          <w:szCs w:val="24"/>
        </w:rPr>
        <w:t>Poudarek bo prav tako</w:t>
      </w:r>
      <w:r w:rsidR="00962802">
        <w:rPr>
          <w:rFonts w:ascii="Times New Roman" w:hAnsi="Times New Roman" w:cs="Times New Roman"/>
          <w:sz w:val="24"/>
          <w:szCs w:val="24"/>
        </w:rPr>
        <w:t xml:space="preserve"> na dokumentu, ki vsebuje vse inf</w:t>
      </w:r>
      <w:r w:rsidR="0015193B">
        <w:rPr>
          <w:rFonts w:ascii="Times New Roman" w:hAnsi="Times New Roman" w:cs="Times New Roman"/>
          <w:sz w:val="24"/>
          <w:szCs w:val="24"/>
        </w:rPr>
        <w:t>ormacije o projektu, razmišljanja, sedanje stanje in priporočila za oblikovalce politike in delež</w:t>
      </w:r>
      <w:r w:rsidR="002150CE">
        <w:rPr>
          <w:rFonts w:ascii="Times New Roman" w:hAnsi="Times New Roman" w:cs="Times New Roman"/>
          <w:sz w:val="24"/>
          <w:szCs w:val="24"/>
        </w:rPr>
        <w:t xml:space="preserve">nike. </w:t>
      </w:r>
      <w:r w:rsidR="002150CE" w:rsidRPr="002150CE">
        <w:rPr>
          <w:rFonts w:ascii="Times New Roman" w:hAnsi="Times New Roman" w:cs="Times New Roman"/>
          <w:b/>
          <w:sz w:val="24"/>
          <w:szCs w:val="24"/>
        </w:rPr>
        <w:t xml:space="preserve">Na dogodek ste </w:t>
      </w:r>
      <w:r w:rsidR="002150CE">
        <w:rPr>
          <w:rFonts w:ascii="Times New Roman" w:hAnsi="Times New Roman" w:cs="Times New Roman"/>
          <w:b/>
          <w:sz w:val="24"/>
          <w:szCs w:val="24"/>
        </w:rPr>
        <w:t>vljudn</w:t>
      </w:r>
      <w:r w:rsidR="002150CE" w:rsidRPr="002150CE">
        <w:rPr>
          <w:rFonts w:ascii="Times New Roman" w:hAnsi="Times New Roman" w:cs="Times New Roman"/>
          <w:b/>
          <w:sz w:val="24"/>
          <w:szCs w:val="24"/>
        </w:rPr>
        <w:t>o vabljeni!</w:t>
      </w:r>
    </w:p>
    <w:p w:rsidR="00DD7E86" w:rsidRDefault="00DD7E86" w:rsidP="0050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 bo karseda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MSPjev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obveščenih o tem</w:t>
      </w:r>
      <w:r w:rsidR="00672C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kako se lahko </w:t>
      </w:r>
      <w:r w:rsidRPr="004B7CBE">
        <w:rPr>
          <w:rFonts w:ascii="Times New Roman" w:hAnsi="Times New Roman" w:cs="Times New Roman"/>
          <w:b/>
          <w:sz w:val="24"/>
          <w:szCs w:val="24"/>
        </w:rPr>
        <w:t>rezultate projekta uporabi v praksi</w:t>
      </w:r>
      <w:r>
        <w:rPr>
          <w:rFonts w:ascii="Times New Roman" w:hAnsi="Times New Roman" w:cs="Times New Roman"/>
          <w:sz w:val="24"/>
          <w:szCs w:val="24"/>
        </w:rPr>
        <w:t>. Vsi sodelujoči bodo lahko med seboj izmenjali informacije</w:t>
      </w:r>
      <w:r w:rsidR="00D94837">
        <w:rPr>
          <w:rFonts w:ascii="Times New Roman" w:hAnsi="Times New Roman" w:cs="Times New Roman"/>
          <w:sz w:val="24"/>
          <w:szCs w:val="24"/>
        </w:rPr>
        <w:t>, prejeli predloge, podali povratne informacije in dobili odgovore na pereča vprašanja.</w:t>
      </w:r>
    </w:p>
    <w:p w:rsidR="00A73DFD" w:rsidRDefault="00A73DFD" w:rsidP="0050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Cilj je priti v stik s podjetji. Ni pomembno</w:t>
      </w:r>
      <w:r w:rsidR="00672C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je podjetje trenutno v procesu menjave vodstva</w:t>
      </w:r>
      <w:r w:rsidR="00D87204">
        <w:rPr>
          <w:rFonts w:ascii="Times New Roman" w:hAnsi="Times New Roman" w:cs="Times New Roman"/>
          <w:sz w:val="24"/>
          <w:szCs w:val="24"/>
        </w:rPr>
        <w:t xml:space="preserve">, ali se bo s tem ukvarjalo v prihodnosti, ali pa se je vodstvo ravnokar zamenjalo. </w:t>
      </w:r>
      <w:r w:rsidR="00D87204" w:rsidRPr="00D87204">
        <w:rPr>
          <w:rFonts w:ascii="Times New Roman" w:hAnsi="Times New Roman" w:cs="Times New Roman"/>
          <w:b/>
          <w:sz w:val="24"/>
          <w:szCs w:val="24"/>
        </w:rPr>
        <w:t>Dobrodošla so vsa podjetja</w:t>
      </w:r>
      <w:r w:rsidR="00D87204">
        <w:rPr>
          <w:rFonts w:ascii="Times New Roman" w:hAnsi="Times New Roman" w:cs="Times New Roman"/>
          <w:sz w:val="24"/>
          <w:szCs w:val="24"/>
        </w:rPr>
        <w:t>, saj vsem pridejo prav predlogi in ideje.</w:t>
      </w:r>
    </w:p>
    <w:p w:rsidR="00DD07D7" w:rsidRDefault="00275FB8" w:rsidP="005026FC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za konferenco </w:t>
      </w:r>
      <w:r w:rsidRPr="00275FB8">
        <w:rPr>
          <w:rFonts w:ascii="Times New Roman" w:hAnsi="Times New Roman" w:cs="Times New Roman"/>
          <w:sz w:val="24"/>
          <w:szCs w:val="24"/>
        </w:rPr>
        <w:t>je</w:t>
      </w:r>
      <w:r w:rsidR="002428D0">
        <w:rPr>
          <w:rFonts w:ascii="Times New Roman" w:hAnsi="Times New Roman" w:cs="Times New Roman"/>
          <w:sz w:val="24"/>
          <w:szCs w:val="24"/>
        </w:rPr>
        <w:t xml:space="preserve"> en izmed partnerjev projekta (</w:t>
      </w:r>
      <w:hyperlink r:id="rId5" w:history="1">
        <w:r w:rsidR="002428D0" w:rsidRPr="002428D0">
          <w:rPr>
            <w:rStyle w:val="Hiperpovezava"/>
            <w:rFonts w:ascii="Times New Roman" w:hAnsi="Times New Roman" w:cs="Times New Roman"/>
            <w:sz w:val="24"/>
            <w:szCs w:val="24"/>
            <w:lang w:val="sv-SE"/>
          </w:rPr>
          <w:t>www.bestboss-project.eu</w:t>
        </w:r>
      </w:hyperlink>
      <w:r w:rsidR="002428D0" w:rsidRPr="002428D0">
        <w:rPr>
          <w:rFonts w:ascii="Times New Roman" w:hAnsi="Times New Roman" w:cs="Times New Roman"/>
          <w:sz w:val="24"/>
          <w:szCs w:val="24"/>
        </w:rPr>
        <w:t>),</w:t>
      </w:r>
      <w:r w:rsidRPr="00275FB8">
        <w:rPr>
          <w:rFonts w:ascii="Times New Roman" w:hAnsi="Times New Roman" w:cs="Times New Roman"/>
          <w:sz w:val="24"/>
          <w:szCs w:val="24"/>
        </w:rPr>
        <w:t xml:space="preserve"> </w:t>
      </w:r>
      <w:r w:rsidRPr="00275FB8">
        <w:rPr>
          <w:rFonts w:ascii="Times New Roman" w:hAnsi="Times New Roman" w:cs="Times New Roman"/>
          <w:b/>
          <w:sz w:val="24"/>
          <w:szCs w:val="24"/>
          <w:lang w:val="sv-SE"/>
        </w:rPr>
        <w:t>Fachhochschule des Mittelstands</w:t>
      </w:r>
      <w:r w:rsidR="003265BE">
        <w:rPr>
          <w:rFonts w:ascii="Times New Roman" w:hAnsi="Times New Roman" w:cs="Times New Roman"/>
          <w:sz w:val="24"/>
          <w:szCs w:val="24"/>
          <w:lang w:val="sv-SE"/>
        </w:rPr>
        <w:t xml:space="preserve"> (g. Pia Winkler, </w:t>
      </w:r>
      <w:hyperlink r:id="rId6" w:history="1">
        <w:r w:rsidR="003265BE" w:rsidRPr="003265BE">
          <w:rPr>
            <w:rStyle w:val="Hiperpovezava"/>
            <w:rFonts w:ascii="Times New Roman" w:hAnsi="Times New Roman" w:cs="Times New Roman"/>
            <w:sz w:val="24"/>
            <w:szCs w:val="24"/>
            <w:lang w:val="sv-SE"/>
          </w:rPr>
          <w:t>winkler@fh-mittelstand.de</w:t>
        </w:r>
      </w:hyperlink>
      <w:r w:rsidR="003265BE" w:rsidRPr="003265BE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432AA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432AAD" w:rsidRPr="003265BE" w:rsidRDefault="00432AAD" w:rsidP="005026FC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432AAD" w:rsidRPr="003265BE" w:rsidSect="00C02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3"/>
    <w:rsid w:val="000E34CE"/>
    <w:rsid w:val="0015193B"/>
    <w:rsid w:val="001F149F"/>
    <w:rsid w:val="002150CE"/>
    <w:rsid w:val="002154A3"/>
    <w:rsid w:val="00235BEA"/>
    <w:rsid w:val="002428D0"/>
    <w:rsid w:val="00275FB8"/>
    <w:rsid w:val="003265BE"/>
    <w:rsid w:val="00432AAD"/>
    <w:rsid w:val="00453CCF"/>
    <w:rsid w:val="004B7CBE"/>
    <w:rsid w:val="005026FC"/>
    <w:rsid w:val="00672CA7"/>
    <w:rsid w:val="00736AED"/>
    <w:rsid w:val="00800DDF"/>
    <w:rsid w:val="0085416F"/>
    <w:rsid w:val="008B7FDE"/>
    <w:rsid w:val="00960F9D"/>
    <w:rsid w:val="00962802"/>
    <w:rsid w:val="00A73DFD"/>
    <w:rsid w:val="00B60406"/>
    <w:rsid w:val="00BC0FED"/>
    <w:rsid w:val="00C02533"/>
    <w:rsid w:val="00C878DF"/>
    <w:rsid w:val="00D87204"/>
    <w:rsid w:val="00D94837"/>
    <w:rsid w:val="00DD07D7"/>
    <w:rsid w:val="00DD7E86"/>
    <w:rsid w:val="00DE19D9"/>
    <w:rsid w:val="00E15FF6"/>
    <w:rsid w:val="00E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65B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65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nkler@fh-mittelstand.de" TargetMode="External"/><Relationship Id="rId5" Type="http://schemas.openxmlformats.org/officeDocument/2006/relationships/hyperlink" Target="http://www.bestboss-projec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</dc:creator>
  <cp:lastModifiedBy>Mitja Krajnčan</cp:lastModifiedBy>
  <cp:revision>2</cp:revision>
  <dcterms:created xsi:type="dcterms:W3CDTF">2016-07-07T09:21:00Z</dcterms:created>
  <dcterms:modified xsi:type="dcterms:W3CDTF">2016-07-07T09:21:00Z</dcterms:modified>
</cp:coreProperties>
</file>