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E69D6" w:rsidR="007E69D6" w:rsidP="33856C6D" w:rsidRDefault="007E69D6" w14:paraId="36BDC6AE" w14:textId="77777777" w14:noSpellErr="1">
      <w:pPr>
        <w:spacing w:after="0" w:line="264" w:lineRule="auto"/>
        <w:rPr>
          <w:rFonts w:ascii="Calibri" w:hAnsi="Calibri" w:eastAsia="Calibri" w:cs="Calibri" w:asciiTheme="minorAscii" w:hAnsiTheme="minorAscii" w:eastAsiaTheme="minorAscii" w:cstheme="minorAsci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7E69D6" w:rsidR="007E69D6" w:rsidTr="33856C6D" w14:paraId="0FAEF1F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7E69D6" w:rsidR="007E69D6" w:rsidP="33856C6D" w:rsidRDefault="007E69D6" w14:paraId="297BDBE0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UČNI NAČRT PREDMETA / COURSE SYLLABUS</w:t>
            </w:r>
          </w:p>
        </w:tc>
      </w:tr>
      <w:tr w:rsidRPr="002D3DFC" w:rsidR="007E69D6" w:rsidTr="33856C6D" w14:paraId="3C9DA05F" w14:textId="77777777">
        <w:tc>
          <w:tcPr>
            <w:tcW w:w="1799" w:type="dxa"/>
            <w:gridSpan w:val="3"/>
            <w:tcMar/>
          </w:tcPr>
          <w:p w:rsidRPr="007E69D6" w:rsidR="007E69D6" w:rsidP="33856C6D" w:rsidRDefault="007E69D6" w14:paraId="4585AFE1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34B91D16" w14:textId="77777777" w14:noSpellErr="1">
            <w:pPr>
              <w:tabs>
                <w:tab w:val="left" w:pos="3396"/>
              </w:tabs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Delo z vedenjsko težavnimi in učno manj uspešnimi</w:t>
            </w:r>
          </w:p>
        </w:tc>
      </w:tr>
      <w:tr w:rsidRPr="007E69D6" w:rsidR="007E69D6" w:rsidTr="33856C6D" w14:paraId="4EDE96A0" w14:textId="77777777">
        <w:tc>
          <w:tcPr>
            <w:tcW w:w="1799" w:type="dxa"/>
            <w:gridSpan w:val="3"/>
            <w:tcMar/>
          </w:tcPr>
          <w:p w:rsidRPr="007E69D6" w:rsidR="007E69D6" w:rsidP="33856C6D" w:rsidRDefault="007E69D6" w14:paraId="061E2C04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Course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4E8B3E37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Work with Behaviourally Difficult and Educationally Underperforming Children</w:t>
            </w:r>
          </w:p>
        </w:tc>
      </w:tr>
      <w:tr w:rsidRPr="007E69D6" w:rsidR="007E69D6" w:rsidTr="33856C6D" w14:paraId="4DBD317A" w14:textId="77777777">
        <w:tc>
          <w:tcPr>
            <w:tcW w:w="3307" w:type="dxa"/>
            <w:gridSpan w:val="5"/>
            <w:tcMar/>
            <w:vAlign w:val="center"/>
          </w:tcPr>
          <w:p w:rsidRPr="007E69D6" w:rsidR="007E69D6" w:rsidP="33856C6D" w:rsidRDefault="007E69D6" w14:paraId="4C455F60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7E69D6" w:rsidR="007E69D6" w:rsidP="33856C6D" w:rsidRDefault="007E69D6" w14:paraId="1C68CB41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7E69D6" w:rsidR="007E69D6" w:rsidP="33856C6D" w:rsidRDefault="007E69D6" w14:paraId="7B4A4D3C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7E69D6" w:rsidR="007E69D6" w:rsidP="33856C6D" w:rsidRDefault="007E69D6" w14:paraId="6C81E1B8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</w:tr>
      <w:tr w:rsidRPr="007E69D6" w:rsidR="007E69D6" w:rsidTr="33856C6D" w14:paraId="2613BD6A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33856C6D" w:rsidRDefault="007E69D6" w14:paraId="6E1FE2DE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Študijski program in stopnja</w:t>
            </w:r>
          </w:p>
          <w:p w:rsidRPr="007E69D6" w:rsidR="007E69D6" w:rsidP="33856C6D" w:rsidRDefault="007E69D6" w14:paraId="584F5EC6" w14:textId="77777777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Study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programme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and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33856C6D" w:rsidRDefault="007E69D6" w14:paraId="77F3C325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Študijska smer</w:t>
            </w:r>
          </w:p>
          <w:p w:rsidRPr="007E69D6" w:rsidR="007E69D6" w:rsidP="33856C6D" w:rsidRDefault="007E69D6" w14:paraId="5D924DE3" w14:textId="77777777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Study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33856C6D" w:rsidRDefault="007E69D6" w14:paraId="50C2E996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Letnik</w:t>
            </w:r>
          </w:p>
          <w:p w:rsidRPr="007E69D6" w:rsidR="007E69D6" w:rsidP="33856C6D" w:rsidRDefault="007E69D6" w14:paraId="6087FD73" w14:textId="77777777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Academic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33856C6D" w:rsidRDefault="007E69D6" w14:paraId="5C131C70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Semester</w:t>
            </w:r>
          </w:p>
          <w:p w:rsidRPr="007E69D6" w:rsidR="007E69D6" w:rsidP="33856C6D" w:rsidRDefault="007E69D6" w14:paraId="6436D199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Semester</w:t>
            </w:r>
          </w:p>
        </w:tc>
      </w:tr>
      <w:tr w:rsidRPr="007E69D6" w:rsidR="007E69D6" w:rsidTr="33856C6D" w14:paraId="1370A9C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5E565563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3116948D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4A4DBA0B" w14:textId="77777777" w14:noSpellErr="1">
            <w:pPr>
              <w:spacing w:after="0" w:line="264" w:lineRule="auto"/>
              <w:contextualSpacing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22E70327" w14:textId="77777777" w14:noSpellErr="1">
            <w:pPr>
              <w:spacing w:after="0" w:line="264" w:lineRule="auto"/>
              <w:contextualSpacing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4.</w:t>
            </w:r>
          </w:p>
        </w:tc>
      </w:tr>
      <w:tr w:rsidRPr="007E69D6" w:rsidR="007E69D6" w:rsidTr="33856C6D" w14:paraId="632C87DE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642D7953" w14:textId="77777777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Pedagogy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, 1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vertAlign w:val="superscript"/>
                <w:lang w:val="sl-SI"/>
              </w:rPr>
              <w:t>st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3F945D0A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39C21416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2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vertAlign w:val="superscript"/>
                <w:lang w:val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65896675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4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vertAlign w:val="superscript"/>
                <w:lang w:val="sl-SI"/>
              </w:rPr>
              <w:t>th</w:t>
            </w:r>
          </w:p>
        </w:tc>
      </w:tr>
      <w:tr w:rsidRPr="007E69D6" w:rsidR="007E69D6" w:rsidTr="33856C6D" w14:paraId="4EAF9BA3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7E69D6" w:rsidR="007E69D6" w:rsidP="33856C6D" w:rsidRDefault="007E69D6" w14:paraId="3E654908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</w:tr>
      <w:tr w:rsidRPr="007E69D6" w:rsidR="007E69D6" w:rsidTr="33856C6D" w14:paraId="513EA71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7E69D6" w:rsidR="007E69D6" w:rsidP="33856C6D" w:rsidRDefault="007E69D6" w14:paraId="41F28CFD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Vrsta predmeta /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Course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11179869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Izbirni /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Elective</w:t>
            </w:r>
          </w:p>
        </w:tc>
      </w:tr>
      <w:tr w:rsidRPr="007E69D6" w:rsidR="007E69D6" w:rsidTr="33856C6D" w14:paraId="6451886F" w14:textId="77777777">
        <w:tc>
          <w:tcPr>
            <w:tcW w:w="5718" w:type="dxa"/>
            <w:gridSpan w:val="12"/>
            <w:tcMar/>
          </w:tcPr>
          <w:p w:rsidRPr="007E69D6" w:rsidR="007E69D6" w:rsidP="33856C6D" w:rsidRDefault="007E69D6" w14:paraId="6B9D3156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087AA67C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</w:tc>
      </w:tr>
      <w:tr w:rsidRPr="007E69D6" w:rsidR="007E69D6" w:rsidTr="33856C6D" w14:paraId="75C4F61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7E69D6" w:rsidR="007E69D6" w:rsidP="33856C6D" w:rsidRDefault="007E69D6" w14:paraId="26EBFCAB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Univerzitetna koda predmeta /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University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course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code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4648E6A4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</w:tc>
      </w:tr>
      <w:tr w:rsidRPr="007E69D6" w:rsidR="007E69D6" w:rsidTr="33856C6D" w14:paraId="516994B9" w14:textId="77777777">
        <w:tc>
          <w:tcPr>
            <w:tcW w:w="9690" w:type="dxa"/>
            <w:gridSpan w:val="18"/>
            <w:tcMar/>
          </w:tcPr>
          <w:p w:rsidRPr="007E69D6" w:rsidR="007E69D6" w:rsidP="33856C6D" w:rsidRDefault="007E69D6" w14:paraId="2021F2BA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</w:tc>
      </w:tr>
      <w:tr w:rsidRPr="007E69D6" w:rsidR="007E69D6" w:rsidTr="33856C6D" w14:paraId="4C753BF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33856C6D" w:rsidRDefault="007E69D6" w14:paraId="5A7B5E2A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Predavanja</w:t>
            </w:r>
          </w:p>
          <w:p w:rsidRPr="007E69D6" w:rsidR="007E69D6" w:rsidP="33856C6D" w:rsidRDefault="007E69D6" w14:paraId="49D84CBF" w14:textId="77777777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33856C6D" w:rsidRDefault="007E69D6" w14:paraId="0A050CEA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Seminar</w:t>
            </w:r>
          </w:p>
          <w:p w:rsidRPr="007E69D6" w:rsidR="007E69D6" w:rsidP="33856C6D" w:rsidRDefault="007E69D6" w14:paraId="7ECD1218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33856C6D" w:rsidRDefault="007E69D6" w14:paraId="1C3C1F8D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Vaje</w:t>
            </w:r>
          </w:p>
          <w:p w:rsidRPr="007E69D6" w:rsidR="007E69D6" w:rsidP="33856C6D" w:rsidRDefault="007E69D6" w14:paraId="49932F60" w14:textId="77777777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33856C6D" w:rsidRDefault="007E69D6" w14:paraId="2E8D56D5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Klinične vaje</w:t>
            </w:r>
          </w:p>
          <w:p w:rsidRPr="007E69D6" w:rsidR="007E69D6" w:rsidP="33856C6D" w:rsidRDefault="007E69D6" w14:paraId="7F4904DD" w14:textId="77777777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33856C6D" w:rsidRDefault="007E69D6" w14:paraId="2F4C8A2C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33856C6D" w:rsidRDefault="007E69D6" w14:paraId="265D8570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Samost. delo</w:t>
            </w:r>
          </w:p>
          <w:p w:rsidRPr="007E69D6" w:rsidR="007E69D6" w:rsidP="33856C6D" w:rsidRDefault="007E69D6" w14:paraId="6CD4F027" w14:textId="77777777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Individ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.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7E69D6" w:rsidR="007E69D6" w:rsidP="33856C6D" w:rsidRDefault="007E69D6" w14:paraId="400DF989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7E69D6" w:rsidR="007E69D6" w:rsidP="33856C6D" w:rsidRDefault="007E69D6" w14:paraId="732ACFDD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ECTS</w:t>
            </w:r>
          </w:p>
        </w:tc>
      </w:tr>
      <w:tr w:rsidRPr="007E69D6" w:rsidR="007E69D6" w:rsidTr="33856C6D" w14:paraId="6ED02A49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488AFF33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176D1A67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4F9A90D9" w14:textId="5208F531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30</w:t>
            </w:r>
            <w:r w:rsidRPr="33856C6D" w:rsidR="34970FE5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77B3ADD8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43212F94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6B2B2132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70A57299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E69D6" w:rsidR="007E69D6" w:rsidP="33856C6D" w:rsidRDefault="007E69D6" w14:paraId="162A461B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6</w:t>
            </w:r>
          </w:p>
        </w:tc>
      </w:tr>
      <w:tr w:rsidRPr="007E69D6" w:rsidR="007E69D6" w:rsidTr="33856C6D" w14:paraId="042D74B8" w14:textId="77777777">
        <w:tc>
          <w:tcPr>
            <w:tcW w:w="9690" w:type="dxa"/>
            <w:gridSpan w:val="18"/>
            <w:tcMar/>
          </w:tcPr>
          <w:p w:rsidRPr="007E69D6" w:rsidR="007E69D6" w:rsidP="33856C6D" w:rsidRDefault="007E69D6" w14:paraId="42F3205D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</w:tr>
      <w:tr w:rsidRPr="007E69D6" w:rsidR="007E69D6" w:rsidTr="33856C6D" w14:paraId="5C93A9BC" w14:textId="77777777">
        <w:tc>
          <w:tcPr>
            <w:tcW w:w="3307" w:type="dxa"/>
            <w:gridSpan w:val="5"/>
            <w:tcMar/>
          </w:tcPr>
          <w:p w:rsidRPr="007E69D6" w:rsidR="007E69D6" w:rsidP="33856C6D" w:rsidRDefault="007E69D6" w14:paraId="5EE35DA8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Nosilec predmeta /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Lecturer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538CD351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prof. dr. Mitja Krajnčan / Prof. Mitja Krajnčan,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PhD</w:t>
            </w:r>
          </w:p>
        </w:tc>
      </w:tr>
      <w:tr w:rsidRPr="007E69D6" w:rsidR="007E69D6" w:rsidTr="33856C6D" w14:paraId="5AD6EC48" w14:textId="77777777">
        <w:tc>
          <w:tcPr>
            <w:tcW w:w="9690" w:type="dxa"/>
            <w:gridSpan w:val="18"/>
            <w:tcMar/>
          </w:tcPr>
          <w:p w:rsidRPr="007E69D6" w:rsidR="007E69D6" w:rsidP="33856C6D" w:rsidRDefault="007E69D6" w14:paraId="27E36CF0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</w:tc>
      </w:tr>
      <w:tr w:rsidRPr="007E69D6" w:rsidR="007E69D6" w:rsidTr="33856C6D" w14:paraId="72A80EB1" w14:textId="77777777">
        <w:tc>
          <w:tcPr>
            <w:tcW w:w="1641" w:type="dxa"/>
            <w:gridSpan w:val="2"/>
            <w:vMerge w:val="restart"/>
            <w:tcMar/>
          </w:tcPr>
          <w:p w:rsidRPr="007E69D6" w:rsidR="007E69D6" w:rsidP="33856C6D" w:rsidRDefault="007E69D6" w14:paraId="02336FBC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Jeziki / </w:t>
            </w:r>
          </w:p>
          <w:p w:rsidRPr="007E69D6" w:rsidR="007E69D6" w:rsidP="33856C6D" w:rsidRDefault="007E69D6" w14:paraId="0A523027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Languages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7E69D6" w:rsidR="007E69D6" w:rsidP="33856C6D" w:rsidRDefault="007E69D6" w14:paraId="0E0E0C22" w14:textId="77777777">
            <w:pPr>
              <w:spacing w:after="0"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Predavanja /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Lectures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4BF43528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slovenski/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Slovenian</w:t>
            </w:r>
          </w:p>
        </w:tc>
      </w:tr>
      <w:tr w:rsidRPr="007E69D6" w:rsidR="007E69D6" w:rsidTr="33856C6D" w14:paraId="0ED15810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7E69D6" w:rsidR="007E69D6" w:rsidP="007E69D6" w:rsidRDefault="007E69D6" w14:paraId="344885A7" w14:textId="77777777">
            <w:pPr>
              <w:spacing w:after="0" w:line="264" w:lineRule="auto"/>
              <w:rPr>
                <w:rFonts w:ascii="Calibri" w:hAnsi="Calibri" w:eastAsia="Times New Roman" w:cs="Calibr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  <w:tcMar/>
          </w:tcPr>
          <w:p w:rsidRPr="007E69D6" w:rsidR="007E69D6" w:rsidP="33856C6D" w:rsidRDefault="007E69D6" w14:paraId="5D3C1A21" w14:textId="77777777">
            <w:pPr>
              <w:spacing w:after="0"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Vaje /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Tutorial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65C3423F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slovenski/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Slovenian</w:t>
            </w:r>
          </w:p>
        </w:tc>
      </w:tr>
      <w:tr w:rsidRPr="007E69D6" w:rsidR="007E69D6" w:rsidTr="33856C6D" w14:paraId="721C7CD2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102C03E1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039D8CB5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7E69D6" w:rsidR="007E69D6" w:rsidP="33856C6D" w:rsidRDefault="007E69D6" w14:paraId="4E2BB78C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7E2D4DBF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2B0C9B10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1DA58643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Prerequisites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:</w:t>
            </w:r>
          </w:p>
        </w:tc>
      </w:tr>
      <w:tr w:rsidRPr="007E69D6" w:rsidR="007E69D6" w:rsidTr="33856C6D" w14:paraId="026ECDFC" w14:textId="77777777">
        <w:trPr>
          <w:trHeight w:val="47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49ED853E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33856C6D" w:rsidRDefault="007E69D6" w14:paraId="381D663A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5AE79C94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/</w:t>
            </w:r>
          </w:p>
        </w:tc>
      </w:tr>
      <w:tr w:rsidRPr="007E69D6" w:rsidR="007E69D6" w:rsidTr="33856C6D" w14:paraId="5F23E700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6FE0E575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21CF9A17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Vsebina: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7E69D6" w:rsidR="007E69D6" w:rsidP="33856C6D" w:rsidRDefault="007E69D6" w14:paraId="34573401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1072E76D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23250B01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Content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(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Syllabus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outline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):</w:t>
            </w:r>
          </w:p>
        </w:tc>
      </w:tr>
      <w:tr w:rsidRPr="007E69D6" w:rsidR="007E69D6" w:rsidTr="33856C6D" w14:paraId="7DD0B5AA" w14:textId="77777777">
        <w:trPr>
          <w:trHeight w:val="410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7F61C955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Spoznavanje specifik otrok z vedenjskimi in čustvenimi težavami ter učno manj uspešnih otrok.</w:t>
            </w:r>
          </w:p>
          <w:p w:rsidRPr="007E69D6" w:rsidR="007E69D6" w:rsidP="33856C6D" w:rsidRDefault="007E69D6" w14:paraId="6575B604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Etiološko fenomenološke opredelitve populacije otrok s čustvenimi in vedenjskimi težavami.</w:t>
            </w:r>
          </w:p>
          <w:p w:rsidRPr="007E69D6" w:rsidR="007E69D6" w:rsidP="33856C6D" w:rsidRDefault="007E69D6" w14:paraId="6FD4A645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Metode in pristopi v delu z vedenjsko težavnimi  in učno manj uspešnimi otroki.</w:t>
            </w:r>
          </w:p>
          <w:p w:rsidRPr="007E69D6" w:rsidR="007E69D6" w:rsidP="33856C6D" w:rsidRDefault="007E69D6" w14:paraId="4BFB97B5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Rezultati metodike (komunikacija, kontakt, odnos, motivacija, aktivacija, disciplina).</w:t>
            </w:r>
          </w:p>
          <w:p w:rsidRPr="007E69D6" w:rsidR="007E69D6" w:rsidP="33856C6D" w:rsidRDefault="007E69D6" w14:paraId="0DF7D14D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Načela dela z vedenjsko težavnimi in učno manj uspešnimi otroki.</w:t>
            </w:r>
          </w:p>
          <w:p w:rsidRPr="007E69D6" w:rsidR="007E69D6" w:rsidP="33856C6D" w:rsidRDefault="007E69D6" w14:paraId="77252294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Mediji v delu z vedenjsko težavnimi in učno manj uspešnimi otroki.</w:t>
            </w:r>
          </w:p>
          <w:p w:rsidRPr="007E69D6" w:rsidR="007E69D6" w:rsidP="33856C6D" w:rsidRDefault="007E69D6" w14:paraId="66AC7D07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Preventivno in kurativno socialno pedagoško delo.</w:t>
            </w:r>
          </w:p>
          <w:p w:rsidRPr="007E69D6" w:rsidR="007E69D6" w:rsidP="33856C6D" w:rsidRDefault="007E69D6" w14:paraId="024559BA" w14:textId="77777777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Moderiranje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 in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animiranje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.</w:t>
            </w:r>
          </w:p>
          <w:p w:rsidRPr="007E69D6" w:rsidR="007E69D6" w:rsidP="33856C6D" w:rsidRDefault="007E69D6" w14:paraId="398FE26D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Individualno, skupinsko, skupnostno delo, prostovoljno delo.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33856C6D" w:rsidRDefault="007E69D6" w14:paraId="5FEE4FBB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5475AB7F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Getting familiar with the specificities of children with behavioural and emotional problems and of educationally underperforming children.</w:t>
            </w:r>
          </w:p>
          <w:p w:rsidRPr="007E69D6" w:rsidR="007E69D6" w:rsidP="33856C6D" w:rsidRDefault="007E69D6" w14:paraId="41411CED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Etiological phenomenological definitions of the population of children with emotional and behavioural difficulties.</w:t>
            </w:r>
          </w:p>
          <w:p w:rsidRPr="007E69D6" w:rsidR="007E69D6" w:rsidP="33856C6D" w:rsidRDefault="007E69D6" w14:paraId="79FF7840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Methods and approaches in dealing with behaviourally difficult and educationally underperforming children.</w:t>
            </w:r>
          </w:p>
          <w:p w:rsidRPr="007E69D6" w:rsidR="007E69D6" w:rsidP="33856C6D" w:rsidRDefault="007E69D6" w14:paraId="58B52C61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Results of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methodology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(communication, contact, attitude, motivation, activation, discipline).</w:t>
            </w:r>
          </w:p>
          <w:p w:rsidRPr="007E69D6" w:rsidR="007E69D6" w:rsidP="33856C6D" w:rsidRDefault="007E69D6" w14:paraId="39746C44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Principles of working with behaviourally difficult and educationally underperforming children.</w:t>
            </w:r>
          </w:p>
          <w:p w:rsidRPr="007E69D6" w:rsidR="007E69D6" w:rsidP="33856C6D" w:rsidRDefault="007E69D6" w14:paraId="426A3D2D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Media in working with behaviourally difficult and educationally underperforming children.</w:t>
            </w:r>
          </w:p>
          <w:p w:rsidRPr="007E69D6" w:rsidR="007E69D6" w:rsidP="33856C6D" w:rsidRDefault="007E69D6" w14:paraId="00B9C456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Preventive and curative social educational work.</w:t>
            </w:r>
          </w:p>
          <w:p w:rsidRPr="007E69D6" w:rsidR="007E69D6" w:rsidP="33856C6D" w:rsidRDefault="007E69D6" w14:paraId="71ADDAAD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Moderation and animation.</w:t>
            </w:r>
          </w:p>
          <w:p w:rsidRPr="007E69D6" w:rsidR="007E69D6" w:rsidP="33856C6D" w:rsidRDefault="007E69D6" w14:paraId="35AB0AF9" w14:textId="77777777" w14:noSpellErr="1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Individual, group, community work, voluntary work.</w:t>
            </w:r>
          </w:p>
        </w:tc>
      </w:tr>
    </w:tbl>
    <w:p w:rsidRPr="007E69D6" w:rsidR="007E69D6" w:rsidP="33856C6D" w:rsidRDefault="007E69D6" w14:paraId="4AD63856" w14:textId="77777777" w14:noSpellErr="1">
      <w:pPr>
        <w:spacing w:after="0" w:line="264" w:lineRule="auto"/>
        <w:rPr>
          <w:rFonts w:ascii="Calibri" w:hAnsi="Calibri" w:eastAsia="Calibri" w:cs="Calibri" w:asciiTheme="minorAscii" w:hAnsiTheme="minorAscii" w:eastAsiaTheme="minorAscii" w:cstheme="minorAsci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2D3DFC" w:rsidR="007E69D6" w:rsidTr="33856C6D" w14:paraId="7979FBD9" w14:textId="77777777">
        <w:tc>
          <w:tcPr>
            <w:tcW w:w="9690" w:type="dxa"/>
            <w:gridSpan w:val="6"/>
            <w:tcMar/>
          </w:tcPr>
          <w:p w:rsidRPr="007E69D6" w:rsidR="007E69D6" w:rsidP="33856C6D" w:rsidRDefault="007E69D6" w14:paraId="173C2591" w14:textId="77777777">
            <w:p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br w:type="page"/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Temeljni literatura in viri /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Readings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:</w:t>
            </w:r>
          </w:p>
        </w:tc>
      </w:tr>
      <w:tr w:rsidRPr="007E69D6" w:rsidR="007E69D6" w:rsidTr="33856C6D" w14:paraId="7CC8E5FB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203E8" w:rsidR="007A3B05" w:rsidP="33856C6D" w:rsidRDefault="007A3B05" w14:paraId="38053A11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/>
                <w:lang w:eastAsia="sl-SI"/>
              </w:rPr>
            </w:pPr>
            <w:r w:rsidRPr="33856C6D" w:rsidR="007A3B0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eastAsia="sl-SI"/>
              </w:rPr>
              <w:t>Osnovna</w:t>
            </w:r>
            <w:r w:rsidRPr="33856C6D" w:rsidR="007A3B0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eastAsia="sl-SI"/>
              </w:rPr>
              <w:t xml:space="preserve"> </w:t>
            </w:r>
            <w:r w:rsidRPr="33856C6D" w:rsidR="007A3B0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eastAsia="sl-SI"/>
              </w:rPr>
              <w:t>literatura</w:t>
            </w:r>
            <w:r w:rsidRPr="33856C6D" w:rsidR="007A3B0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eastAsia="sl-SI"/>
              </w:rPr>
              <w:t>/Basic readings: </w:t>
            </w:r>
          </w:p>
          <w:p w:rsidRPr="002D3DFC" w:rsidR="00430E1C" w:rsidP="33856C6D" w:rsidRDefault="00430E1C" w14:paraId="42B66CDB" w14:textId="64FA222F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it-IT"/>
              </w:rPr>
            </w:pP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, M. (2022).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Kazalniki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kvalitete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dela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strokovnih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centrih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. V: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M.Krajnčan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, (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ur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.). 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lang w:val="it-IT"/>
              </w:rPr>
              <w:t>Socialnopedagoške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lang w:val="it-IT"/>
              </w:rPr>
              <w:t xml:space="preserve"> teme 1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Koper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: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Založba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Univerze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na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Primorskem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,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str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. 11-35.</w:t>
            </w:r>
          </w:p>
          <w:p w:rsidRPr="00003839" w:rsidR="00430E1C" w:rsidP="33856C6D" w:rsidRDefault="00430E1C" w14:paraId="6B7AF52F" w14:textId="77777777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lang w:val="sl-SI"/>
              </w:rPr>
            </w:pP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(2019).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Strokovni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center in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proces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deinstitucionalizacije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V: M.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(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ur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.). 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Kam z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? :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Strokovni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center Maribor -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celostna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obravnava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s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čustvenimi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vedenjskimi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motnjami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vzgojnih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Maribor: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Strokovni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center, str. 11-26. </w:t>
            </w:r>
          </w:p>
          <w:p w:rsidRPr="002D3DFC" w:rsidR="00430E1C" w:rsidP="33856C6D" w:rsidRDefault="00430E1C" w14:paraId="671CEDEE" w14:textId="77777777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lang w:val="it-IT"/>
              </w:rPr>
            </w:pP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 (2016).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Od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igre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do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projekta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Koper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: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Založba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Univerze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na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Primorskem</w:t>
            </w:r>
            <w:bookmarkStart w:name="rec210" w:id="0"/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.</w:t>
            </w:r>
          </w:p>
          <w:bookmarkEnd w:id="0"/>
          <w:p w:rsidRPr="006732FF" w:rsidR="006732FF" w:rsidP="33856C6D" w:rsidRDefault="00430E1C" w14:paraId="04B759E5" w14:textId="77777777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in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Vrhunc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Pfeifer, K. (2021).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Krizne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intervence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vzgojnih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(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strokovnih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centrih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) :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izhodišča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pripravo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smernic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ravnanje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kriznih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situacijah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vzgojo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izobraževanje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ter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mladostnikov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s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čustvenimi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vedenjskimi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motnjami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Sloveniji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Koper: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Založba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Univerze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na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Primorskem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</w:t>
            </w:r>
          </w:p>
          <w:p w:rsidR="006732FF" w:rsidP="33856C6D" w:rsidRDefault="006732FF" w14:paraId="6ACAE5D4" w14:textId="77777777" w14:noSpellErr="1">
            <w:pPr>
              <w:spacing w:after="0" w:line="264" w:lineRule="auto"/>
              <w:ind w:left="720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</w:p>
          <w:p w:rsidRPr="006732FF" w:rsidR="00862E75" w:rsidP="33856C6D" w:rsidRDefault="00862E75" w14:paraId="7B9A0463" w14:textId="7B93092B">
            <w:p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862E7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u w:val="single"/>
                <w:lang w:eastAsia="sl-SI"/>
              </w:rPr>
              <w:t>Do</w:t>
            </w:r>
            <w:r w:rsidRPr="33856C6D" w:rsidR="2B68F37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u w:val="single"/>
                <w:lang w:eastAsia="sl-SI"/>
              </w:rPr>
              <w:t>datn</w:t>
            </w:r>
            <w:r w:rsidRPr="33856C6D" w:rsidR="00862E7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u w:val="single"/>
                <w:lang w:eastAsia="sl-SI"/>
              </w:rPr>
              <w:t>a</w:t>
            </w:r>
            <w:r w:rsidRPr="33856C6D" w:rsidR="00862E7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u w:val="single"/>
                <w:lang w:eastAsia="sl-SI"/>
              </w:rPr>
              <w:t xml:space="preserve"> </w:t>
            </w:r>
            <w:r w:rsidRPr="33856C6D" w:rsidR="00862E7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u w:val="single"/>
                <w:lang w:eastAsia="sl-SI"/>
              </w:rPr>
              <w:t>literatura</w:t>
            </w:r>
            <w:r w:rsidRPr="33856C6D" w:rsidR="00862E7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u w:val="single"/>
                <w:lang w:eastAsia="sl-SI"/>
              </w:rPr>
              <w:t>/Additional readings:</w:t>
            </w:r>
            <w:r w:rsidRPr="33856C6D" w:rsidR="00862E7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eastAsia="sl-SI"/>
              </w:rPr>
              <w:t> </w:t>
            </w:r>
          </w:p>
          <w:p w:rsidRPr="00003839" w:rsidR="00837F6C" w:rsidP="33856C6D" w:rsidRDefault="00837F6C" w14:paraId="09C66B46" w14:textId="73FB39F1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837F6C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Redl</w:t>
            </w:r>
            <w:r w:rsidRPr="33856C6D" w:rsidR="00837F6C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 xml:space="preserve">, F. (1980). </w:t>
            </w:r>
            <w:r w:rsidRPr="33856C6D" w:rsidR="00837F6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sl-SI" w:eastAsia="sl-SI"/>
              </w:rPr>
              <w:t>Agresivni otrok</w:t>
            </w:r>
            <w:r w:rsidRPr="33856C6D" w:rsidR="00837F6C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. SC: Ljubljana.</w:t>
            </w:r>
          </w:p>
          <w:p w:rsidRPr="00837F6C" w:rsidR="00837F6C" w:rsidP="33856C6D" w:rsidRDefault="00837F6C" w14:paraId="6EF309B9" w14:textId="1A17FE20" w14:noSpellErr="1">
            <w:pPr>
              <w:numPr>
                <w:ilvl w:val="0"/>
                <w:numId w:val="1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837F6C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 xml:space="preserve">Žorž, B. (2002). </w:t>
            </w:r>
            <w:r w:rsidRPr="33856C6D" w:rsidR="00837F6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sl-SI" w:eastAsia="sl-SI"/>
              </w:rPr>
              <w:t>Razvajenost, rak sodobne družbe.</w:t>
            </w:r>
            <w:r w:rsidRPr="33856C6D" w:rsidR="00837F6C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 xml:space="preserve"> Mohorjeva družba: Celje.</w:t>
            </w:r>
            <w:r w:rsidRPr="33856C6D" w:rsidR="00837F6C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 xml:space="preserve">     </w:t>
            </w:r>
            <w:r w:rsidRPr="33856C6D" w:rsidR="00837F6C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 </w:t>
            </w:r>
          </w:p>
        </w:tc>
      </w:tr>
      <w:tr w:rsidRPr="007E69D6" w:rsidR="007E69D6" w:rsidTr="33856C6D" w14:paraId="1550986D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422BBE0D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2326D9E8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7E69D6" w:rsidR="007E69D6" w:rsidP="33856C6D" w:rsidRDefault="007E69D6" w14:paraId="24826350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3928B939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6A568C48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en-GB"/>
              </w:rPr>
              <w:t>Objectives and competences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:</w:t>
            </w:r>
          </w:p>
        </w:tc>
      </w:tr>
      <w:tr w:rsidRPr="007E69D6" w:rsidR="007E69D6" w:rsidTr="33856C6D" w14:paraId="1A801002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4FF44126" w14:textId="77777777" w14:noSpellErr="1">
            <w:p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Cilj:</w:t>
            </w:r>
          </w:p>
          <w:p w:rsidRPr="007E69D6" w:rsidR="007E69D6" w:rsidP="33856C6D" w:rsidRDefault="007E69D6" w14:paraId="68742771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 xml:space="preserve">Poznavanje, razumevanje, usmerjenost v inkluzivno,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nediskriminativno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 xml:space="preserve"> delo,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multikulturalnost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.</w:t>
            </w:r>
          </w:p>
          <w:p w:rsidRPr="007E69D6" w:rsidR="007E69D6" w:rsidP="33856C6D" w:rsidRDefault="007E69D6" w14:paraId="4B1A15AF" w14:textId="77777777" w14:noSpellErr="1">
            <w:p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</w:p>
          <w:p w:rsidRPr="007E69D6" w:rsidR="007E69D6" w:rsidP="33856C6D" w:rsidRDefault="007E69D6" w14:paraId="42BEA92D" w14:textId="77777777" w14:noSpellErr="1">
            <w:p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Kompetence:</w:t>
            </w:r>
          </w:p>
          <w:p w:rsidRPr="007E69D6" w:rsidR="007E69D6" w:rsidP="33856C6D" w:rsidRDefault="007E69D6" w14:paraId="276CEB95" w14:textId="77777777" w14:noSpellErr="1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Občutljivost/odprtost za ljudi in socialne situacije.</w:t>
            </w:r>
          </w:p>
          <w:p w:rsidRPr="007E69D6" w:rsidR="007E69D6" w:rsidP="33856C6D" w:rsidRDefault="007E69D6" w14:paraId="18966A81" w14:textId="77777777" w14:noSpellErr="1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Uporaba specialno pedagoških znanj za delo z otroki s posebnimi potrebami.</w:t>
            </w:r>
          </w:p>
          <w:p w:rsidRPr="007E69D6" w:rsidR="007E69D6" w:rsidP="33856C6D" w:rsidRDefault="007E69D6" w14:paraId="5D809341" w14:textId="77777777" w14:noSpellErr="1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Komuniciranje s strokovnjaki iz različnih vzgojno-izobraževalnih področij.</w:t>
            </w:r>
          </w:p>
          <w:p w:rsidRPr="007E69D6" w:rsidR="007E69D6" w:rsidP="33856C6D" w:rsidRDefault="007E69D6" w14:paraId="289E0DE4" w14:textId="77777777" w14:noSpellErr="1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Sodelovanje s starši.</w:t>
            </w:r>
          </w:p>
          <w:p w:rsidRPr="007E69D6" w:rsidR="007E69D6" w:rsidP="33856C6D" w:rsidRDefault="007E69D6" w14:paraId="52879F2C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 xml:space="preserve">Oblikovanje celovite ocene potreb posameznika oz. skupine, njihovih močnih in šibkih področij ob upoštevanju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okoljskih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 xml:space="preserve"> dejavnikov (fizičnih, socialnih, kulturnih) z ustreznimi postopki in instrumenti.</w:t>
            </w:r>
          </w:p>
          <w:p w:rsidRPr="007E69D6" w:rsidR="007E69D6" w:rsidP="33856C6D" w:rsidRDefault="007E69D6" w14:paraId="37F22F6E" w14:textId="77777777">
            <w:pPr>
              <w:numPr>
                <w:ilvl w:val="0"/>
                <w:numId w:val="2"/>
              </w:num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Empatičnost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 xml:space="preserve"> in komunikacijska odprtost.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33856C6D" w:rsidRDefault="007E69D6" w14:paraId="61125DA2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189F056B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  <w:t>Objectives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:</w:t>
            </w:r>
          </w:p>
          <w:p w:rsidRPr="007E69D6" w:rsidR="007E69D6" w:rsidP="33856C6D" w:rsidRDefault="007E69D6" w14:paraId="279F8D20" w14:textId="77777777" w14:noSpellErr="1">
            <w:pPr>
              <w:numPr>
                <w:ilvl w:val="0"/>
                <w:numId w:val="7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knowledge and understanding; focus on inclusive, non-discriminatory work, multiculturalism;</w:t>
            </w:r>
          </w:p>
          <w:p w:rsidR="33856C6D" w:rsidP="33856C6D" w:rsidRDefault="33856C6D" w14:paraId="3AE0F326" w14:textId="6FCF6AF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</w:pPr>
          </w:p>
          <w:p w:rsidRPr="007E69D6" w:rsidR="007E69D6" w:rsidP="33856C6D" w:rsidRDefault="007E69D6" w14:paraId="2EF5C165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  <w:t>Competences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:</w:t>
            </w:r>
          </w:p>
          <w:p w:rsidRPr="007E69D6" w:rsidR="007E69D6" w:rsidP="33856C6D" w:rsidRDefault="007E69D6" w14:paraId="2508FF15" w14:textId="77777777" w14:noSpellErr="1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Sensitivity and openness to people and social situations.</w:t>
            </w:r>
          </w:p>
          <w:p w:rsidRPr="007E69D6" w:rsidR="007E69D6" w:rsidP="33856C6D" w:rsidRDefault="007E69D6" w14:paraId="652E95BA" w14:textId="77777777" w14:noSpellErr="1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Use of special-pedagogical knowledge for the work with children with special needs.</w:t>
            </w:r>
          </w:p>
          <w:p w:rsidRPr="007E69D6" w:rsidR="007E69D6" w:rsidP="33856C6D" w:rsidRDefault="007E69D6" w14:paraId="4732FD40" w14:textId="77777777" w14:noSpellErr="1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Communication with experts in different educational areas.</w:t>
            </w:r>
          </w:p>
          <w:p w:rsidRPr="007E69D6" w:rsidR="007E69D6" w:rsidP="33856C6D" w:rsidRDefault="007E69D6" w14:paraId="0A2A63AF" w14:textId="77777777" w14:noSpellErr="1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Cooperation with parents. </w:t>
            </w:r>
          </w:p>
          <w:p w:rsidRPr="007E69D6" w:rsidR="007E69D6" w:rsidP="33856C6D" w:rsidRDefault="007E69D6" w14:paraId="173EE57A" w14:textId="77777777" w14:noSpellErr="1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Forming a comprehensive assessment of the needs of an individual or group and their strengths and weaknesses,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taking into account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environmental factors (physical, social, cultural) with the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appropriate procedures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and instruments.</w:t>
            </w:r>
          </w:p>
          <w:p w:rsidRPr="007E69D6" w:rsidR="007E69D6" w:rsidP="33856C6D" w:rsidRDefault="007E69D6" w14:paraId="62F635EF" w14:textId="77777777" w14:noSpellErr="1">
            <w:pPr>
              <w:numPr>
                <w:ilvl w:val="0"/>
                <w:numId w:val="8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Empathy and openness in communication. </w:t>
            </w:r>
          </w:p>
        </w:tc>
      </w:tr>
      <w:tr w:rsidRPr="007E69D6" w:rsidR="007E69D6" w:rsidTr="33856C6D" w14:paraId="43DA940E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3DF2CBB5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267DB453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7E69D6" w:rsidR="007E69D6" w:rsidP="33856C6D" w:rsidRDefault="007E69D6" w14:paraId="3F7B9843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038D2074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5822BB03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476D36C2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Intended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learning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outcomes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:</w:t>
            </w:r>
          </w:p>
        </w:tc>
      </w:tr>
      <w:tr w:rsidRPr="007E69D6" w:rsidR="007E69D6" w:rsidTr="33856C6D" w14:paraId="4E623863" w14:textId="77777777">
        <w:trPr>
          <w:trHeight w:val="26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33856C6D" w:rsidRDefault="007E69D6" w14:paraId="336EC649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sl-SI"/>
              </w:rPr>
              <w:t>Znanje in razumevanje:</w:t>
            </w:r>
          </w:p>
          <w:p w:rsidRPr="007E69D6" w:rsidR="007E69D6" w:rsidP="33856C6D" w:rsidRDefault="007E69D6" w14:paraId="3BB9B942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Študent/-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ka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:</w:t>
            </w:r>
          </w:p>
          <w:p w:rsidRPr="007E69D6" w:rsidR="007E69D6" w:rsidP="33856C6D" w:rsidRDefault="007E69D6" w14:paraId="5F04F18A" w14:textId="77777777" w14:noSpellErr="1">
            <w:pPr>
              <w:spacing w:after="0" w:line="264" w:lineRule="auto"/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•</w:t>
            </w:r>
            <w:r>
              <w:tab/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pozna in razume osnove metodike dela z vedenjsko težavnimi in učno manj uspešnimi otroki,</w:t>
            </w:r>
          </w:p>
          <w:p w:rsidRPr="007E69D6" w:rsidR="007E69D6" w:rsidP="33856C6D" w:rsidRDefault="007E69D6" w14:paraId="5BB32FCB" w14:textId="77777777" w14:noSpellErr="1">
            <w:pPr>
              <w:spacing w:after="0" w:line="264" w:lineRule="auto"/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•</w:t>
            </w:r>
            <w:r>
              <w:tab/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razume individualne vrednote in vrednostne sisteme, obvladuje profesionalno-etične vrednote,</w:t>
            </w:r>
          </w:p>
          <w:p w:rsidRPr="007E69D6" w:rsidR="007E69D6" w:rsidP="33856C6D" w:rsidRDefault="007E69D6" w14:paraId="043D77D6" w14:textId="77777777" w14:noSpellErr="1">
            <w:pPr>
              <w:numPr>
                <w:ilvl w:val="0"/>
                <w:numId w:val="3"/>
              </w:numPr>
              <w:spacing w:after="0" w:line="264" w:lineRule="auto"/>
              <w:ind w:left="709" w:hanging="283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pozna in razume načela pedagoškega dela z vedenjsko težavnimi in učno manj uspešnimi otroki,</w:t>
            </w:r>
          </w:p>
          <w:p w:rsidRPr="007E69D6" w:rsidR="007E69D6" w:rsidP="33856C6D" w:rsidRDefault="007E69D6" w14:paraId="452AEE3C" w14:textId="77777777" w14:noSpellErr="1">
            <w:pPr>
              <w:spacing w:after="0" w:line="264" w:lineRule="auto"/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•</w:t>
            </w:r>
            <w:r>
              <w:tab/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uporablja znanja metodike in teoretskih diskurzov v razumevanju težav otrok in delu z njimi.</w:t>
            </w:r>
          </w:p>
          <w:p w:rsidRPr="007E69D6" w:rsidR="007E69D6" w:rsidP="33856C6D" w:rsidRDefault="007E69D6" w14:paraId="1B02550E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  <w:p w:rsidRPr="007E69D6" w:rsidR="007E69D6" w:rsidP="33856C6D" w:rsidRDefault="007E69D6" w14:paraId="4385CB15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sl-SI"/>
              </w:rPr>
              <w:t>Refleksija:</w:t>
            </w:r>
          </w:p>
          <w:p w:rsidRPr="007E69D6" w:rsidR="007E69D6" w:rsidP="33856C6D" w:rsidRDefault="007E69D6" w14:paraId="7ECCCC07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Študent/-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ka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:</w:t>
            </w:r>
          </w:p>
          <w:p w:rsidRPr="007E69D6" w:rsidR="007E69D6" w:rsidP="33856C6D" w:rsidRDefault="007E69D6" w14:paraId="11BC1BDC" w14:textId="77777777" w14:noSpellErr="1">
            <w:pPr>
              <w:spacing w:after="0" w:line="264" w:lineRule="auto"/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•</w:t>
            </w:r>
            <w:r>
              <w:tab/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reflektira lastno udeleženost v delu z vedenjsko težavnimi in kolegi,</w:t>
            </w:r>
          </w:p>
          <w:p w:rsidRPr="007E69D6" w:rsidR="007E69D6" w:rsidP="33856C6D" w:rsidRDefault="007E69D6" w14:paraId="78858F60" w14:textId="77777777" w14:noSpellErr="1">
            <w:pPr>
              <w:numPr>
                <w:ilvl w:val="0"/>
                <w:numId w:val="3"/>
              </w:numPr>
              <w:spacing w:after="0" w:line="264" w:lineRule="auto"/>
              <w:ind w:left="709" w:hanging="283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reflektira rezultate dela s kolegi in strokovnimi partnerji.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33856C6D" w:rsidRDefault="007E69D6" w14:paraId="36DA4884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  <w:p w:rsidRPr="007E69D6" w:rsidR="007E69D6" w:rsidP="33856C6D" w:rsidRDefault="007E69D6" w14:paraId="6F1CC67E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  <w:p w:rsidRPr="007E69D6" w:rsidR="007E69D6" w:rsidP="33856C6D" w:rsidRDefault="007E69D6" w14:paraId="3DF7C81C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33856C6D" w:rsidRDefault="007E69D6" w14:paraId="65C4A938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  <w:t>Knowledge and understanding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:</w:t>
            </w:r>
          </w:p>
          <w:p w:rsidRPr="007E69D6" w:rsidR="007E69D6" w:rsidP="33856C6D" w:rsidRDefault="007E69D6" w14:paraId="449CBB62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The students:</w:t>
            </w:r>
          </w:p>
          <w:p w:rsidRPr="007E69D6" w:rsidR="007E69D6" w:rsidP="33856C6D" w:rsidRDefault="007E69D6" w14:paraId="4BCD89F9" w14:textId="77777777" w14:noSpellErr="1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know and understand the basics of the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methodology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of working with behaviourally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difficult and educationally underperforming children;</w:t>
            </w:r>
          </w:p>
          <w:p w:rsidRPr="007E69D6" w:rsidR="007E69D6" w:rsidP="33856C6D" w:rsidRDefault="007E69D6" w14:paraId="2732FA76" w14:textId="77777777" w14:noSpellErr="1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understand individual values and value systems, master professional ethical values;</w:t>
            </w:r>
          </w:p>
          <w:p w:rsidRPr="007E69D6" w:rsidR="007E69D6" w:rsidP="33856C6D" w:rsidRDefault="007E69D6" w14:paraId="69BF5502" w14:textId="77777777" w14:noSpellErr="1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know and understand the principles of educational work with behaviourally difficult and educationally underperforming children;</w:t>
            </w:r>
          </w:p>
          <w:p w:rsidRPr="007E69D6" w:rsidR="007E69D6" w:rsidP="33856C6D" w:rsidRDefault="007E69D6" w14:paraId="6C2D2D41" w14:textId="77777777" w14:noSpellErr="1">
            <w:pPr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apply the knowledge of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methodology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 and theoretical discourses in understanding problems of children and in work with them.</w:t>
            </w:r>
          </w:p>
          <w:p w:rsidR="33856C6D" w:rsidP="33856C6D" w:rsidRDefault="33856C6D" w14:paraId="52871C28" w14:textId="410EB6F4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</w:pPr>
          </w:p>
          <w:p w:rsidRPr="007E69D6" w:rsidR="007E69D6" w:rsidP="33856C6D" w:rsidRDefault="007E69D6" w14:paraId="1C2DF64D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u w:val="single"/>
                <w:lang w:val="en-GB"/>
              </w:rPr>
              <w:t>Reflection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:</w:t>
            </w:r>
          </w:p>
          <w:p w:rsidRPr="007E69D6" w:rsidR="007E69D6" w:rsidP="33856C6D" w:rsidRDefault="007E69D6" w14:paraId="2A4E99CD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The students:</w:t>
            </w:r>
          </w:p>
          <w:p w:rsidRPr="007E69D6" w:rsidR="007E69D6" w:rsidP="33856C6D" w:rsidRDefault="007E69D6" w14:paraId="246F1F4C" w14:textId="77777777" w14:noSpellErr="1">
            <w:pPr>
              <w:numPr>
                <w:ilvl w:val="0"/>
                <w:numId w:val="10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>reflect upon their own involvement in the work with behaviourally difficult children and with colleagues;</w:t>
            </w:r>
          </w:p>
          <w:p w:rsidRPr="007E69D6" w:rsidR="007E69D6" w:rsidP="33856C6D" w:rsidRDefault="007E69D6" w14:paraId="56106792" w14:textId="77777777" w14:noSpellErr="1">
            <w:pPr>
              <w:numPr>
                <w:ilvl w:val="0"/>
                <w:numId w:val="10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en-GB"/>
              </w:rPr>
              <w:t xml:space="preserve">reflect upon the results of working with colleagues and with professional partners. </w:t>
            </w:r>
          </w:p>
        </w:tc>
      </w:tr>
      <w:tr w:rsidRPr="007E69D6" w:rsidR="007E69D6" w:rsidTr="33856C6D" w14:paraId="45828E88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2919FA78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33856C6D" w:rsidRDefault="007E69D6" w14:paraId="64AA9287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7EC42313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</w:tc>
      </w:tr>
      <w:tr w:rsidRPr="007E69D6" w:rsidR="007E69D6" w:rsidTr="33856C6D" w14:paraId="0681856C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3CA2D059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4D1FB11C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7E69D6" w:rsidR="007E69D6" w:rsidP="33856C6D" w:rsidRDefault="007E69D6" w14:paraId="53DA63A6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7C2DC765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034763B5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64C8CD86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Learning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and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teaching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methods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:</w:t>
            </w:r>
          </w:p>
        </w:tc>
      </w:tr>
      <w:tr w:rsidRPr="007E69D6" w:rsidR="007E69D6" w:rsidTr="33856C6D" w14:paraId="7B1F5D89" w14:textId="77777777">
        <w:trPr>
          <w:trHeight w:val="95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31E82E64" w14:textId="77777777" w14:noSpellErr="1">
            <w:pPr>
              <w:numPr>
                <w:ilvl w:val="0"/>
                <w:numId w:val="4"/>
              </w:num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predavanja,</w:t>
            </w:r>
          </w:p>
          <w:p w:rsidRPr="007E69D6" w:rsidR="007E69D6" w:rsidP="33856C6D" w:rsidRDefault="007E69D6" w14:paraId="334887F9" w14:textId="77777777" w14:noSpellErr="1">
            <w:pPr>
              <w:numPr>
                <w:ilvl w:val="0"/>
                <w:numId w:val="4"/>
              </w:num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 xml:space="preserve">eksperimentalne vaje, </w:t>
            </w:r>
          </w:p>
          <w:p w:rsidRPr="007E69D6" w:rsidR="007E69D6" w:rsidP="33856C6D" w:rsidRDefault="007E69D6" w14:paraId="74F42FC1" w14:textId="2D84E9DF">
            <w:pPr>
              <w:numPr>
                <w:ilvl w:val="0"/>
                <w:numId w:val="4"/>
              </w:numPr>
              <w:spacing w:after="0" w:line="264" w:lineRule="auto"/>
              <w:ind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konzultacije.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E69D6" w:rsidR="007E69D6" w:rsidP="33856C6D" w:rsidRDefault="007E69D6" w14:paraId="56D90516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5EA4F9AD" w14:textId="77777777">
            <w:pPr>
              <w:numPr>
                <w:ilvl w:val="0"/>
                <w:numId w:val="11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lectures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,</w:t>
            </w:r>
          </w:p>
          <w:p w:rsidRPr="007E69D6" w:rsidR="007E69D6" w:rsidP="33856C6D" w:rsidRDefault="007E69D6" w14:paraId="7A0B5622" w14:textId="77777777">
            <w:pPr>
              <w:numPr>
                <w:ilvl w:val="0"/>
                <w:numId w:val="11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experimental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tutorials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,</w:t>
            </w:r>
          </w:p>
          <w:p w:rsidRPr="007E69D6" w:rsidR="007E69D6" w:rsidP="33856C6D" w:rsidRDefault="007E69D6" w14:paraId="1FF452F6" w14:textId="77777777">
            <w:pPr>
              <w:numPr>
                <w:ilvl w:val="0"/>
                <w:numId w:val="11"/>
              </w:num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consultation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.</w:t>
            </w:r>
          </w:p>
        </w:tc>
      </w:tr>
      <w:tr w:rsidRPr="007E69D6" w:rsidR="007E69D6" w:rsidTr="33856C6D" w14:paraId="4A2CF78A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7D545D7B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28933CAF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338BC8F0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Delež (v %) /</w:t>
            </w:r>
          </w:p>
          <w:p w:rsidRPr="007E69D6" w:rsidR="007E69D6" w:rsidP="33856C6D" w:rsidRDefault="007E69D6" w14:paraId="14A85DFB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Weight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1A2A21E7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5D636BD7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Assessment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:</w:t>
            </w:r>
          </w:p>
        </w:tc>
      </w:tr>
      <w:tr w:rsidRPr="007E69D6" w:rsidR="007E69D6" w:rsidTr="33856C6D" w14:paraId="1A521046" w14:textId="77777777">
        <w:trPr>
          <w:trHeight w:val="1166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3A213A35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Način (pisni izpit, ustno izpraševanje, naloge, projekt)</w:t>
            </w:r>
          </w:p>
          <w:p w:rsidRPr="007E69D6" w:rsidR="007E69D6" w:rsidP="33856C6D" w:rsidRDefault="007E69D6" w14:paraId="27C2CB43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  <w:p w:rsidRPr="007E69D6" w:rsidR="007E69D6" w:rsidP="33856C6D" w:rsidRDefault="007E69D6" w14:paraId="76FC922B" w14:textId="77777777" w14:noSpellErr="1">
            <w:pPr>
              <w:numPr>
                <w:ilvl w:val="0"/>
                <w:numId w:val="5"/>
              </w:num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 xml:space="preserve">pisni izpit, </w:t>
            </w:r>
          </w:p>
          <w:p w:rsidRPr="007E69D6" w:rsidR="007E69D6" w:rsidP="33856C6D" w:rsidRDefault="007E69D6" w14:paraId="52806ABD" w14:textId="77777777" w14:noSpellErr="1">
            <w:pPr>
              <w:numPr>
                <w:ilvl w:val="0"/>
                <w:numId w:val="5"/>
              </w:numPr>
              <w:spacing w:after="0" w:line="264" w:lineRule="auto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  <w:t>seminarsko delo.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7E69D6" w:rsidR="007E69D6" w:rsidP="33856C6D" w:rsidRDefault="007E69D6" w14:paraId="238BBCE3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50 %,</w:t>
            </w:r>
          </w:p>
          <w:p w:rsidRPr="007E69D6" w:rsidR="007E69D6" w:rsidP="33856C6D" w:rsidRDefault="007E69D6" w14:paraId="42DA1D57" w14:textId="77777777" w14:noSpellErr="1">
            <w:pPr>
              <w:spacing w:after="0"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50 %.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E69D6" w:rsidR="007E69D6" w:rsidP="33856C6D" w:rsidRDefault="007E69D6" w14:paraId="44A47A62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Type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 (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examination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, oral,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coursework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,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project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):</w:t>
            </w:r>
          </w:p>
          <w:p w:rsidRPr="007E69D6" w:rsidR="007E69D6" w:rsidP="33856C6D" w:rsidRDefault="007E69D6" w14:paraId="74F7CB07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</w:p>
          <w:p w:rsidRPr="007E69D6" w:rsidR="007E69D6" w:rsidP="33856C6D" w:rsidRDefault="007E69D6" w14:paraId="6134CC0B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written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exam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,</w:t>
            </w:r>
          </w:p>
          <w:p w:rsidRPr="007E69D6" w:rsidR="007E69D6" w:rsidP="33856C6D" w:rsidRDefault="007E69D6" w14:paraId="4184AF9E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 xml:space="preserve">seminar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work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lang w:val="sl-SI"/>
              </w:rPr>
              <w:t>.</w:t>
            </w:r>
          </w:p>
        </w:tc>
      </w:tr>
      <w:tr w:rsidRPr="007E69D6" w:rsidR="007E69D6" w:rsidTr="33856C6D" w14:paraId="43E8BBD3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7E69D6" w:rsidR="007E69D6" w:rsidP="33856C6D" w:rsidRDefault="007E69D6" w14:paraId="59471908" w14:textId="77777777" w14:noSpellErr="1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</w:p>
          <w:p w:rsidRPr="007E69D6" w:rsidR="007E69D6" w:rsidP="33856C6D" w:rsidRDefault="007E69D6" w14:paraId="17982C50" w14:textId="77777777">
            <w:pPr>
              <w:spacing w:after="0"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</w:pP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Reference nosilca /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Lecturer's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 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>references</w:t>
            </w:r>
            <w:r w:rsidRPr="33856C6D" w:rsidR="007E69D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lang w:val="sl-SI"/>
              </w:rPr>
              <w:t xml:space="preserve">: </w:t>
            </w:r>
          </w:p>
        </w:tc>
      </w:tr>
      <w:tr w:rsidRPr="007E69D6" w:rsidR="007E69D6" w:rsidTr="33856C6D" w14:paraId="09F7213C" w14:textId="77777777">
        <w:trPr>
          <w:trHeight w:val="35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64F97" w:rsidR="00430E1C" w:rsidP="33856C6D" w:rsidRDefault="00430E1C" w14:paraId="62BD3AEE" w14:textId="36BD33FE">
            <w:pPr>
              <w:numPr>
                <w:ilvl w:val="0"/>
                <w:numId w:val="6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(2023). Der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Deinstitutionaliesierungsprozessen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im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Bereich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der auβ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enfamiliären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Erziehung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in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Slowenien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 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Forum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Erziehungshilfen</w:t>
            </w:r>
            <w:r w:rsidRPr="33856C6D" w:rsidR="5F40B45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29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/2, 114-117. </w:t>
            </w:r>
          </w:p>
          <w:p w:rsidRPr="002D3DFC" w:rsidR="00430E1C" w:rsidP="33856C6D" w:rsidRDefault="00430E1C" w14:paraId="108AAAD5" w14:textId="77777777">
            <w:pPr>
              <w:numPr>
                <w:ilvl w:val="0"/>
                <w:numId w:val="6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it-IT"/>
              </w:rPr>
            </w:pP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, M. (2022).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Kazalniki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kvalitete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dela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strokovnih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centrih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. V: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M.Krajnčan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, (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ur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.). 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lang w:val="it-IT"/>
              </w:rPr>
              <w:t>Socialnopedagoške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lang w:val="it-IT"/>
              </w:rPr>
              <w:t xml:space="preserve"> teme 1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Koper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: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Založba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Univerze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na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Primorskem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 xml:space="preserve">,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str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lang w:val="it-IT"/>
              </w:rPr>
              <w:t>. 11-35.</w:t>
            </w:r>
          </w:p>
          <w:p w:rsidRPr="00664F97" w:rsidR="00430E1C" w:rsidP="33856C6D" w:rsidRDefault="00430E1C" w14:paraId="32C87636" w14:textId="0838C44F">
            <w:pPr>
              <w:numPr>
                <w:ilvl w:val="0"/>
                <w:numId w:val="6"/>
              </w:numPr>
              <w:spacing w:after="0" w:line="264" w:lineRule="auto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lang w:val="sl-SI"/>
              </w:rPr>
            </w:pP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(2019).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Strokovni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center in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proces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deinstitucionalizacije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V: M.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(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ur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.). 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Kam z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?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Strokovni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center Maribor -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celostna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obravnava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s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čustvenimi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vedenjskimi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motnjami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vzgojnih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Maribor: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Strokovni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center, str. 11-26. </w:t>
            </w:r>
          </w:p>
          <w:p w:rsidRPr="007E69D6" w:rsidR="007E69D6" w:rsidP="33856C6D" w:rsidRDefault="00430E1C" w14:paraId="1BC259AE" w14:textId="73732AA9">
            <w:pPr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lang w:val="sl-SI" w:eastAsia="sl-SI"/>
              </w:rPr>
            </w:pP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Krajnčan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, M. in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Vrhunc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Pfeifer, K. (2021).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Krizne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intervence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vzgojnih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(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strokovnih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centrih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) :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izhodišča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pripravo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smernic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ravnanje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kriznih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situacijah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zavodih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za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vzgojo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izobraževanje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otrok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ter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mladostnikov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s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čustvenimi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in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vedenjskimi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motnjami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 xml:space="preserve"> v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</w:rPr>
              <w:t>Sloveniji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. Koper: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Založba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Univerze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na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 xml:space="preserve"> 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Primorskem</w:t>
            </w:r>
            <w:r w:rsidRPr="33856C6D" w:rsidR="00430E1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</w:rPr>
              <w:t>.</w:t>
            </w:r>
          </w:p>
        </w:tc>
      </w:tr>
    </w:tbl>
    <w:p w:rsidR="004A0E84" w:rsidP="33856C6D" w:rsidRDefault="004A0E84" w14:paraId="68C2B709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12CA5"/>
    <w:multiLevelType w:val="hybridMultilevel"/>
    <w:tmpl w:val="DBD4EE9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9A6C34"/>
    <w:multiLevelType w:val="hybridMultilevel"/>
    <w:tmpl w:val="CB46B11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3B5E66"/>
    <w:multiLevelType w:val="hybridMultilevel"/>
    <w:tmpl w:val="78A84B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E8223D2"/>
    <w:multiLevelType w:val="hybridMultilevel"/>
    <w:tmpl w:val="C638DE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2A6884"/>
    <w:multiLevelType w:val="hybridMultilevel"/>
    <w:tmpl w:val="BFAA9746"/>
    <w:lvl w:ilvl="0" w:tplc="0424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" w15:restartNumberingAfterBreak="0">
    <w:nsid w:val="23AB02FC"/>
    <w:multiLevelType w:val="hybridMultilevel"/>
    <w:tmpl w:val="7EDC4EB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A87364E"/>
    <w:multiLevelType w:val="hybridMultilevel"/>
    <w:tmpl w:val="14C8AE9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04795"/>
    <w:multiLevelType w:val="hybridMultilevel"/>
    <w:tmpl w:val="B7F015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A747E62"/>
    <w:multiLevelType w:val="hybridMultilevel"/>
    <w:tmpl w:val="84CE334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2763C28"/>
    <w:multiLevelType w:val="hybridMultilevel"/>
    <w:tmpl w:val="2CD66F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F2C94"/>
    <w:multiLevelType w:val="hybridMultilevel"/>
    <w:tmpl w:val="A82080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B6C633A"/>
    <w:multiLevelType w:val="hybridMultilevel"/>
    <w:tmpl w:val="ED3005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F816BDB"/>
    <w:multiLevelType w:val="hybridMultilevel"/>
    <w:tmpl w:val="EEB074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C8B283A"/>
    <w:multiLevelType w:val="hybridMultilevel"/>
    <w:tmpl w:val="D15EBFC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9"/>
  </w:num>
  <w:num w:numId="13">
    <w:abstractNumId w:val="1"/>
  </w:num>
  <w:num w:numId="14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9D6"/>
    <w:rsid w:val="00003839"/>
    <w:rsid w:val="00022F2F"/>
    <w:rsid w:val="0005244A"/>
    <w:rsid w:val="000A3FF5"/>
    <w:rsid w:val="00101D40"/>
    <w:rsid w:val="00115671"/>
    <w:rsid w:val="001E1204"/>
    <w:rsid w:val="00206060"/>
    <w:rsid w:val="00235D36"/>
    <w:rsid w:val="002D3DFC"/>
    <w:rsid w:val="00302F83"/>
    <w:rsid w:val="00332C9B"/>
    <w:rsid w:val="00374833"/>
    <w:rsid w:val="00430E1C"/>
    <w:rsid w:val="00455068"/>
    <w:rsid w:val="004A0E84"/>
    <w:rsid w:val="004B7AEB"/>
    <w:rsid w:val="004D76E0"/>
    <w:rsid w:val="00503D64"/>
    <w:rsid w:val="00533718"/>
    <w:rsid w:val="005858E2"/>
    <w:rsid w:val="00651570"/>
    <w:rsid w:val="006665A0"/>
    <w:rsid w:val="006732FF"/>
    <w:rsid w:val="00687DF8"/>
    <w:rsid w:val="00691138"/>
    <w:rsid w:val="006B25DE"/>
    <w:rsid w:val="0074749E"/>
    <w:rsid w:val="007733A8"/>
    <w:rsid w:val="007A3B05"/>
    <w:rsid w:val="007A45A6"/>
    <w:rsid w:val="007C3673"/>
    <w:rsid w:val="007D01CE"/>
    <w:rsid w:val="007E69D6"/>
    <w:rsid w:val="00837F6C"/>
    <w:rsid w:val="00862E75"/>
    <w:rsid w:val="00884E00"/>
    <w:rsid w:val="00904EE4"/>
    <w:rsid w:val="00953B73"/>
    <w:rsid w:val="00990EEF"/>
    <w:rsid w:val="00997D4F"/>
    <w:rsid w:val="009A7DA3"/>
    <w:rsid w:val="009C11A9"/>
    <w:rsid w:val="009C3367"/>
    <w:rsid w:val="00A8392B"/>
    <w:rsid w:val="00AB5E28"/>
    <w:rsid w:val="00AD79C9"/>
    <w:rsid w:val="00B83FBD"/>
    <w:rsid w:val="00BB5292"/>
    <w:rsid w:val="00C02B53"/>
    <w:rsid w:val="00CA4561"/>
    <w:rsid w:val="00D40401"/>
    <w:rsid w:val="00D51668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1E38B780"/>
    <w:rsid w:val="2B68F37F"/>
    <w:rsid w:val="33856C6D"/>
    <w:rsid w:val="34970FE5"/>
    <w:rsid w:val="4B3CC0FE"/>
    <w:rsid w:val="58BBCD1B"/>
    <w:rsid w:val="5F40B45C"/>
    <w:rsid w:val="6EF1C0DE"/>
    <w:rsid w:val="78CA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1750B"/>
  <w15:chartTrackingRefBased/>
  <w15:docId w15:val="{A3E89417-9268-4AE9-868A-1082C8A772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85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5858E2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2D3D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E79BC2-6691-4508-8756-3A7301DC9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A96416-C15B-444F-AAA1-F39E2348453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9129882C-8E56-4F9E-9E73-56D4AFBB7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4</revision>
  <dcterms:created xsi:type="dcterms:W3CDTF">2025-09-29T08:21:00.0000000Z</dcterms:created>
  <dcterms:modified xsi:type="dcterms:W3CDTF">2025-10-02T14:49:13.0772805Z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16404000</vt:r8>
  </property>
  <property fmtid="{D5CDD505-2E9C-101B-9397-08002B2CF9AE}" pid="4" name="MediaServiceImageTags">
    <vt:lpwstr/>
  </property>
</Properties>
</file>