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138"/>
        <w:gridCol w:w="218"/>
        <w:gridCol w:w="480"/>
        <w:gridCol w:w="10"/>
        <w:gridCol w:w="142"/>
        <w:gridCol w:w="710"/>
        <w:gridCol w:w="76"/>
        <w:gridCol w:w="62"/>
        <w:gridCol w:w="990"/>
        <w:gridCol w:w="365"/>
        <w:gridCol w:w="1193"/>
        <w:gridCol w:w="224"/>
        <w:gridCol w:w="132"/>
        <w:gridCol w:w="1069"/>
      </w:tblGrid>
      <w:tr w:rsidR="008E5F40" w:rsidRPr="000E2710" w14:paraId="04D6B860" w14:textId="77777777" w:rsidTr="00052252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DC1321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8E5F40" w:rsidRPr="000E2710" w14:paraId="72DF88BE" w14:textId="77777777" w:rsidTr="00052252">
        <w:tc>
          <w:tcPr>
            <w:tcW w:w="1798" w:type="dxa"/>
            <w:gridSpan w:val="3"/>
          </w:tcPr>
          <w:p w14:paraId="3C6BF71E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153D" w14:textId="77777777" w:rsidR="008E5F40" w:rsidRPr="000E2710" w:rsidRDefault="008E5F40" w:rsidP="00052252">
            <w:pPr>
              <w:rPr>
                <w:rFonts w:asciiTheme="majorHAnsi" w:eastAsia="Times New Roman" w:hAnsiTheme="majorHAnsi" w:cstheme="majorHAnsi"/>
                <w:bCs/>
                <w:sz w:val="22"/>
                <w:szCs w:val="22"/>
                <w:lang w:val="it-IT"/>
              </w:rPr>
            </w:pPr>
            <w:bookmarkStart w:id="0" w:name="Predmet"/>
            <w:bookmarkEnd w:id="0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Metode dela z osebami z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</w:p>
        </w:tc>
      </w:tr>
      <w:tr w:rsidR="008E5F40" w:rsidRPr="000E2710" w14:paraId="023D2A41" w14:textId="77777777" w:rsidTr="00052252">
        <w:tc>
          <w:tcPr>
            <w:tcW w:w="1798" w:type="dxa"/>
            <w:gridSpan w:val="3"/>
          </w:tcPr>
          <w:p w14:paraId="048DDB16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8A6C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1" w:name="APredmet"/>
            <w:bookmarkEnd w:id="1"/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working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8E5F40" w:rsidRPr="000E2710" w14:paraId="05DB4FF4" w14:textId="77777777" w:rsidTr="00052252">
        <w:tc>
          <w:tcPr>
            <w:tcW w:w="3306" w:type="dxa"/>
            <w:gridSpan w:val="5"/>
            <w:vAlign w:val="center"/>
          </w:tcPr>
          <w:p w14:paraId="7F8AAAFE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10"/>
            <w:vAlign w:val="center"/>
          </w:tcPr>
          <w:p w14:paraId="05CED900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B678FD1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7F053551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E5F40" w:rsidRPr="000E2710" w14:paraId="620D81DF" w14:textId="77777777" w:rsidTr="00052252">
        <w:tc>
          <w:tcPr>
            <w:tcW w:w="3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96E9EE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3D992255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C6ECAC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08725B81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2D0F40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9AEC43F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AB6EFE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3BCDD267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8E5F40" w:rsidRPr="000E2710" w14:paraId="5547E5DB" w14:textId="77777777" w:rsidTr="00052252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C3AA7" w14:textId="77777777" w:rsidR="008E5F40" w:rsidRPr="000E2710" w:rsidRDefault="008E5F40" w:rsidP="00052252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Logopedija in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surdopedagogika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,</w:t>
            </w:r>
          </w:p>
          <w:p w14:paraId="10A2EF10" w14:textId="77777777" w:rsidR="008E5F40" w:rsidRPr="000E2710" w:rsidRDefault="008E5F40" w:rsidP="00052252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enovit magistrski študijski program</w:t>
            </w:r>
          </w:p>
        </w:tc>
        <w:tc>
          <w:tcPr>
            <w:tcW w:w="3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FCD9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E7F9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3., 4., 5.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1ED0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</w:tr>
      <w:tr w:rsidR="008E5F40" w:rsidRPr="000E2710" w14:paraId="0A73498D" w14:textId="77777777" w:rsidTr="00052252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E9A9" w14:textId="77777777" w:rsidR="008E5F40" w:rsidRPr="000E2710" w:rsidRDefault="008E5F40" w:rsidP="00052252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Speech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Language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Therapy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</w:p>
          <w:p w14:paraId="2895CFD6" w14:textId="77777777" w:rsidR="008E5F40" w:rsidRPr="000E2710" w:rsidRDefault="008E5F40" w:rsidP="00052252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Surdopedagogy</w:t>
            </w:r>
            <w:proofErr w:type="spellEnd"/>
          </w:p>
          <w:p w14:paraId="16531D9C" w14:textId="77777777" w:rsidR="008E5F40" w:rsidRPr="000E2710" w:rsidRDefault="008E5F40" w:rsidP="00052252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single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master’s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study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programme</w:t>
            </w:r>
            <w:proofErr w:type="spellEnd"/>
          </w:p>
        </w:tc>
        <w:tc>
          <w:tcPr>
            <w:tcW w:w="3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AD7C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3048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3., 4., 5.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29E0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</w:tr>
      <w:tr w:rsidR="008E5F40" w:rsidRPr="000E2710" w14:paraId="422552CA" w14:textId="77777777" w:rsidTr="00052252">
        <w:trPr>
          <w:trHeight w:val="103"/>
        </w:trPr>
        <w:tc>
          <w:tcPr>
            <w:tcW w:w="9690" w:type="dxa"/>
            <w:gridSpan w:val="20"/>
          </w:tcPr>
          <w:p w14:paraId="03D94B2B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E5F40" w:rsidRPr="000E2710" w14:paraId="09DA5941" w14:textId="77777777" w:rsidTr="00052252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E5E2A1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0CC3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Izbirni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elective</w:t>
            </w:r>
            <w:proofErr w:type="spellEnd"/>
          </w:p>
        </w:tc>
      </w:tr>
      <w:tr w:rsidR="008E5F40" w:rsidRPr="000E2710" w14:paraId="6011BB01" w14:textId="77777777" w:rsidTr="00052252">
        <w:tc>
          <w:tcPr>
            <w:tcW w:w="5717" w:type="dxa"/>
            <w:gridSpan w:val="14"/>
          </w:tcPr>
          <w:p w14:paraId="189EBFDF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339CC4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5F40" w:rsidRPr="000E2710" w14:paraId="434C8B10" w14:textId="77777777" w:rsidTr="00052252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401139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74D9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5F40" w:rsidRPr="000E2710" w14:paraId="4285558C" w14:textId="77777777" w:rsidTr="00052252">
        <w:tc>
          <w:tcPr>
            <w:tcW w:w="9690" w:type="dxa"/>
            <w:gridSpan w:val="20"/>
          </w:tcPr>
          <w:p w14:paraId="6A7FC3BF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5F40" w:rsidRPr="000E2710" w14:paraId="30E50A19" w14:textId="77777777" w:rsidTr="00052252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2FA990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0F88BAA7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D5B22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7D4DDF3F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7A610F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4EA48F4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Tutorials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FD7D94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59C74E70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Clinical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18F6F4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2EC6C76F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Other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forms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DDAA2B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44D5F9FB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FE3DB2A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5BB0F3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  <w:p w14:paraId="2FA03A30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E5F40" w:rsidRPr="000E2710" w14:paraId="48812602" w14:textId="77777777" w:rsidTr="00052252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1F92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  <w:r w:rsidRPr="000E271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109C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1213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6834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4BC2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4C82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120</w:t>
            </w:r>
            <w:r w:rsidRPr="000E271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DFACE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9A08" w14:textId="77777777" w:rsidR="008E5F40" w:rsidRPr="000E2710" w:rsidRDefault="008E5F40" w:rsidP="0005225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8E5F40" w:rsidRPr="000E2710" w14:paraId="02D4326C" w14:textId="77777777" w:rsidTr="00052252">
        <w:tc>
          <w:tcPr>
            <w:tcW w:w="9690" w:type="dxa"/>
            <w:gridSpan w:val="20"/>
          </w:tcPr>
          <w:p w14:paraId="1D9BF35F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E5F40" w:rsidRPr="000E2710" w14:paraId="149FF12E" w14:textId="77777777" w:rsidTr="00052252">
        <w:tc>
          <w:tcPr>
            <w:tcW w:w="3306" w:type="dxa"/>
            <w:gridSpan w:val="5"/>
          </w:tcPr>
          <w:p w14:paraId="219F0179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4730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2" w:name="Predavatelj"/>
            <w:bookmarkEnd w:id="2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izr. prof. dr. Aksinja Kermauner</w:t>
            </w:r>
          </w:p>
        </w:tc>
      </w:tr>
      <w:tr w:rsidR="008E5F40" w:rsidRPr="000E2710" w14:paraId="6F43741B" w14:textId="77777777" w:rsidTr="00052252">
        <w:tc>
          <w:tcPr>
            <w:tcW w:w="9690" w:type="dxa"/>
            <w:gridSpan w:val="20"/>
          </w:tcPr>
          <w:p w14:paraId="56F42530" w14:textId="77777777" w:rsidR="008E5F40" w:rsidRPr="000E2710" w:rsidRDefault="008E5F40" w:rsidP="0005225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5F40" w:rsidRPr="000E2710" w14:paraId="1D1DFA23" w14:textId="77777777" w:rsidTr="00052252">
        <w:tc>
          <w:tcPr>
            <w:tcW w:w="1640" w:type="dxa"/>
            <w:gridSpan w:val="2"/>
            <w:vMerge w:val="restart"/>
          </w:tcPr>
          <w:p w14:paraId="09CA2F91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C8F759D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69FDAC2" w14:textId="77777777" w:rsidR="008E5F40" w:rsidRPr="000E2710" w:rsidRDefault="008E5F40" w:rsidP="0005225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C56" w14:textId="77777777" w:rsidR="008E5F40" w:rsidRPr="000E2710" w:rsidRDefault="008E5F40" w:rsidP="0005225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bookmarkStart w:id="3" w:name="Jezik"/>
            <w:bookmarkEnd w:id="3"/>
            <w:r w:rsidRPr="000E271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0E2710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E5F40" w:rsidRPr="000E2710" w14:paraId="75A2C872" w14:textId="77777777" w:rsidTr="00052252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2211E1B7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30CEA85" w14:textId="77777777" w:rsidR="008E5F40" w:rsidRPr="000E2710" w:rsidRDefault="008E5F40" w:rsidP="0005225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Tutorials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BD45" w14:textId="77777777" w:rsidR="008E5F40" w:rsidRPr="000E2710" w:rsidRDefault="008E5F40" w:rsidP="00052252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0E271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0E2710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E5F40" w:rsidRPr="000E2710" w14:paraId="4611D155" w14:textId="77777777" w:rsidTr="00052252"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0A917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2B938B95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65E9DC2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D6FD86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8B7FA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F46B170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Prerequisites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5F40" w:rsidRPr="000E2710" w14:paraId="6AEA6F46" w14:textId="77777777" w:rsidTr="00052252">
        <w:trPr>
          <w:trHeight w:val="405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7F56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9D31E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0DAC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5F40" w:rsidRPr="000E2710" w14:paraId="6DBABDA9" w14:textId="77777777" w:rsidTr="00052252">
        <w:trPr>
          <w:trHeight w:val="137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D0EF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64B2815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Uvod v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tiflopedagogiko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4C4D7D81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Posebnosti oseb z okvaro vida.</w:t>
            </w:r>
          </w:p>
          <w:p w14:paraId="53D48977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Metode dela z osebami z okvaro vida. </w:t>
            </w:r>
          </w:p>
          <w:p w14:paraId="1BAA7EA3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Razširjeni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kurikul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za osebe z okvaro vida.</w:t>
            </w:r>
          </w:p>
          <w:p w14:paraId="76C8F5F9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Tehnični in učni pripomočki za osebe z okvaro vida.</w:t>
            </w:r>
          </w:p>
          <w:p w14:paraId="16914B98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Inkluzivno okolje.</w:t>
            </w:r>
          </w:p>
          <w:p w14:paraId="5F0DBCB1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Komunikacija z osebami z okvaro vida.</w:t>
            </w:r>
          </w:p>
          <w:p w14:paraId="2D0CAE2A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Specifika dela z osebami z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5A824F42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Posebnosti oseb z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- posledice hkratne izgube sluha in vida.</w:t>
            </w:r>
          </w:p>
          <w:p w14:paraId="54277430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Načini komuniciranja z osebami z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8A12DC8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Socialna vključenost in izolacija oseb z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A660B0E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Tehnični in medicinski pripomočki.</w:t>
            </w:r>
          </w:p>
          <w:p w14:paraId="27C2D0CF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Praktikum: hoja z belo/rdečo palico po terenu, hoja s spremljevalcem, obisk lokalnega okolja s simulacijskimi pripomočki za senzorno oviranost, tečaj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brajice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7D15BEE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C0A549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A3AF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Introduction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tiflopedagogy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004132F7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Specific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features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04CDEA8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working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0006C454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Extended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curriculum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EA67E98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Technical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aids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45349E9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Inclusive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A475C11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Communication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EA3CBB8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Specifics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working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4CCB3FFD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Specificities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-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consequences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simultaneous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hearing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loss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C62A733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Ways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communicating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FB524A5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Social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inclusion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isolation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34BB4F8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Technical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medical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aids.</w:t>
            </w:r>
          </w:p>
          <w:p w14:paraId="4A6A5E91" w14:textId="77777777" w:rsidR="008E5F40" w:rsidRPr="000E2710" w:rsidRDefault="008E5F40" w:rsidP="00052252">
            <w:pPr>
              <w:pStyle w:val="BULE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Practical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walking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white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/red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cane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ground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walking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companion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visiting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local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simulation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aids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sensory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braille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course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8E5F40" w:rsidRPr="000E2710" w14:paraId="2D2DD1EC" w14:textId="77777777" w:rsidTr="00052252">
        <w:tc>
          <w:tcPr>
            <w:tcW w:w="9690" w:type="dxa"/>
            <w:gridSpan w:val="20"/>
          </w:tcPr>
          <w:p w14:paraId="300AE632" w14:textId="77777777" w:rsidR="008E5F40" w:rsidRPr="000E2710" w:rsidRDefault="008E5F40" w:rsidP="0005225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br w:type="page"/>
            </w: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5F40" w:rsidRPr="000E2710" w14:paraId="3D748CD1" w14:textId="77777777" w:rsidTr="00052252">
        <w:trPr>
          <w:trHeight w:val="699"/>
        </w:trPr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28B2" w14:textId="77777777" w:rsidR="008E5F40" w:rsidRPr="000E2710" w:rsidRDefault="008E5F40" w:rsidP="00052252">
            <w:pPr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bookmarkStart w:id="5" w:name="Ucbeniki"/>
            <w:bookmarkEnd w:id="5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 xml:space="preserve">Temeljna literatura in viri  /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and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sources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:</w:t>
            </w:r>
          </w:p>
          <w:p w14:paraId="5FB505F6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proofErr w:type="spellStart"/>
            <w:r w:rsidRPr="000E2710">
              <w:rPr>
                <w:rFonts w:asciiTheme="majorHAnsi" w:hAnsiTheme="majorHAnsi" w:cstheme="majorHAnsi"/>
              </w:rPr>
              <w:t>Celizić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, M. (2022). </w:t>
            </w:r>
            <w:proofErr w:type="spellStart"/>
            <w:r w:rsidRPr="000E2710">
              <w:rPr>
                <w:rFonts w:asciiTheme="majorHAnsi" w:hAnsiTheme="majorHAnsi" w:cstheme="majorHAnsi"/>
                <w:i/>
              </w:rPr>
              <w:t>Multimodalni</w:t>
            </w:r>
            <w:proofErr w:type="spellEnd"/>
            <w:r w:rsidRPr="000E2710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</w:rPr>
              <w:t>pristup</w:t>
            </w:r>
            <w:proofErr w:type="spellEnd"/>
            <w:r w:rsidRPr="000E2710">
              <w:rPr>
                <w:rFonts w:asciiTheme="majorHAnsi" w:hAnsiTheme="majorHAnsi" w:cstheme="majorHAnsi"/>
                <w:i/>
              </w:rPr>
              <w:t xml:space="preserve"> interakciji i komunikaciji </w:t>
            </w:r>
            <w:proofErr w:type="spellStart"/>
            <w:r w:rsidRPr="000E2710">
              <w:rPr>
                <w:rFonts w:asciiTheme="majorHAnsi" w:hAnsiTheme="majorHAnsi" w:cstheme="majorHAnsi"/>
                <w:i/>
              </w:rPr>
              <w:t>osoba</w:t>
            </w:r>
            <w:proofErr w:type="spellEnd"/>
            <w:r w:rsidRPr="000E2710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</w:rPr>
              <w:t>sa</w:t>
            </w:r>
            <w:proofErr w:type="spellEnd"/>
            <w:r w:rsidRPr="000E2710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</w:rPr>
              <w:t>senzoričkim</w:t>
            </w:r>
            <w:proofErr w:type="spellEnd"/>
            <w:r w:rsidRPr="000E2710">
              <w:rPr>
                <w:rFonts w:asciiTheme="majorHAnsi" w:hAnsiTheme="majorHAnsi" w:cstheme="majorHAnsi"/>
                <w:i/>
              </w:rPr>
              <w:t xml:space="preserve"> i drugim </w:t>
            </w:r>
            <w:proofErr w:type="spellStart"/>
            <w:r w:rsidRPr="000E2710">
              <w:rPr>
                <w:rFonts w:asciiTheme="majorHAnsi" w:hAnsiTheme="majorHAnsi" w:cstheme="majorHAnsi"/>
                <w:i/>
              </w:rPr>
              <w:t>utjecajnim</w:t>
            </w:r>
            <w:proofErr w:type="spellEnd"/>
            <w:r w:rsidRPr="000E2710">
              <w:rPr>
                <w:rFonts w:asciiTheme="majorHAnsi" w:hAnsiTheme="majorHAnsi" w:cstheme="majorHAnsi"/>
                <w:i/>
              </w:rPr>
              <w:t>/</w:t>
            </w:r>
            <w:proofErr w:type="spellStart"/>
            <w:r w:rsidRPr="000E2710">
              <w:rPr>
                <w:rFonts w:asciiTheme="majorHAnsi" w:hAnsiTheme="majorHAnsi" w:cstheme="majorHAnsi"/>
                <w:i/>
              </w:rPr>
              <w:t>višestrukim</w:t>
            </w:r>
            <w:proofErr w:type="spellEnd"/>
            <w:r w:rsidRPr="000E2710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</w:rPr>
              <w:t>teškoćama</w:t>
            </w:r>
            <w:proofErr w:type="spellEnd"/>
            <w:r w:rsidRPr="000E2710">
              <w:rPr>
                <w:rFonts w:asciiTheme="majorHAnsi" w:hAnsiTheme="majorHAnsi" w:cstheme="majorHAnsi"/>
                <w:i/>
              </w:rPr>
              <w:t xml:space="preserve">. </w:t>
            </w:r>
            <w:r w:rsidRPr="000E2710">
              <w:rPr>
                <w:rFonts w:asciiTheme="majorHAnsi" w:hAnsiTheme="majorHAnsi" w:cstheme="majorHAnsi"/>
              </w:rPr>
              <w:t xml:space="preserve">Zagreb: Dnevni </w:t>
            </w:r>
            <w:proofErr w:type="spellStart"/>
            <w:r w:rsidRPr="000E2710">
              <w:rPr>
                <w:rFonts w:asciiTheme="majorHAnsi" w:hAnsiTheme="majorHAnsi" w:cstheme="majorHAnsi"/>
              </w:rPr>
              <w:t>centar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0E2710">
              <w:rPr>
                <w:rFonts w:asciiTheme="majorHAnsi" w:hAnsiTheme="majorHAnsi" w:cstheme="majorHAnsi"/>
              </w:rPr>
              <w:t>rehabilitaciju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 Mali dom. </w:t>
            </w:r>
            <w:hyperlink r:id="rId10" w:history="1">
              <w:r w:rsidRPr="000E2710">
                <w:rPr>
                  <w:rStyle w:val="Hiperpovezava"/>
                  <w:rFonts w:asciiTheme="majorHAnsi" w:hAnsiTheme="majorHAnsi" w:cstheme="majorHAnsi"/>
                </w:rPr>
                <w:t>http://edukacijski.malidom.hr/UserDocsImages/Multimodalni%20pristup%20interakciji%20i%20komunikaciji%20osoba%20sa%20senzori%C4%8Dkim%20i%20drugim%20utjecajnim%20te%C5%A1ko%C4%87ama/Prirucnik_200x280_web.pdf?vel=6927712</w:t>
              </w:r>
            </w:hyperlink>
            <w:r w:rsidRPr="000E2710">
              <w:rPr>
                <w:rFonts w:asciiTheme="majorHAnsi" w:hAnsiTheme="majorHAnsi" w:cstheme="majorHAnsi"/>
              </w:rPr>
              <w:t xml:space="preserve"> </w:t>
            </w:r>
          </w:p>
          <w:p w14:paraId="3EB28B47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Gerenčer Pegan, S. (2019). </w:t>
            </w:r>
            <w:r w:rsidRPr="000E2710">
              <w:rPr>
                <w:rFonts w:asciiTheme="majorHAnsi" w:hAnsiTheme="majorHAnsi" w:cstheme="majorHAnsi"/>
                <w:i/>
                <w:iCs/>
              </w:rPr>
              <w:t xml:space="preserve">Haptični načini sporazumevanja z ljudmi z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. Ljubljana: Združenje </w:t>
            </w:r>
            <w:proofErr w:type="spellStart"/>
            <w:r w:rsidRPr="000E2710">
              <w:rPr>
                <w:rFonts w:asciiTheme="majorHAnsi" w:hAnsiTheme="majorHAnsi" w:cstheme="majorHAnsi"/>
              </w:rPr>
              <w:t>gluhoslepih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 Slovenije Dlan in Združenje tolmačev </w:t>
            </w:r>
            <w:proofErr w:type="spellStart"/>
            <w:r w:rsidRPr="000E2710">
              <w:rPr>
                <w:rFonts w:asciiTheme="majorHAnsi" w:hAnsiTheme="majorHAnsi" w:cstheme="majorHAnsi"/>
              </w:rPr>
              <w:t>gluhoslepim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 Slovenije </w:t>
            </w:r>
            <w:proofErr w:type="spellStart"/>
            <w:r w:rsidRPr="000E2710">
              <w:rPr>
                <w:rFonts w:asciiTheme="majorHAnsi" w:hAnsiTheme="majorHAnsi" w:cstheme="majorHAnsi"/>
              </w:rPr>
              <w:t>Taktil</w:t>
            </w:r>
            <w:proofErr w:type="spellEnd"/>
            <w:r w:rsidRPr="000E2710">
              <w:rPr>
                <w:rFonts w:asciiTheme="majorHAnsi" w:hAnsiTheme="majorHAnsi" w:cstheme="majorHAnsi"/>
              </w:rPr>
              <w:t>.</w:t>
            </w:r>
          </w:p>
          <w:p w14:paraId="6296059F" w14:textId="77777777" w:rsidR="008E5F40" w:rsidRPr="009F7C83" w:rsidRDefault="008E5F40" w:rsidP="00052252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30629501" w14:textId="77777777" w:rsidR="008E5F40" w:rsidRPr="009F7C83" w:rsidRDefault="008E5F40" w:rsidP="00052252">
            <w:pPr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it-IT"/>
              </w:rPr>
            </w:pPr>
            <w:proofErr w:type="spellStart"/>
            <w:r w:rsidRPr="009F7C83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it-IT"/>
              </w:rPr>
              <w:t>Dodatna</w:t>
            </w:r>
            <w:proofErr w:type="spellEnd"/>
            <w:r w:rsidRPr="009F7C83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9F7C83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it-IT"/>
              </w:rPr>
              <w:t>literatura</w:t>
            </w:r>
            <w:proofErr w:type="spellEnd"/>
            <w:r w:rsidRPr="009F7C83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it-IT"/>
              </w:rPr>
              <w:t xml:space="preserve"> in viri / </w:t>
            </w:r>
            <w:proofErr w:type="spellStart"/>
            <w:r w:rsidRPr="009F7C83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it-IT"/>
              </w:rPr>
              <w:t>Additional</w:t>
            </w:r>
            <w:proofErr w:type="spellEnd"/>
            <w:r w:rsidRPr="009F7C83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9F7C83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it-IT"/>
              </w:rPr>
              <w:t>readings</w:t>
            </w:r>
            <w:proofErr w:type="spellEnd"/>
            <w:r w:rsidRPr="009F7C83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it-IT"/>
              </w:rPr>
              <w:t>:</w:t>
            </w:r>
          </w:p>
          <w:p w14:paraId="50FB24F3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9F7C83">
              <w:rPr>
                <w:rFonts w:asciiTheme="majorHAnsi" w:hAnsiTheme="majorHAnsi" w:cstheme="majorHAnsi"/>
              </w:rPr>
              <w:t>Gerenčer Pegan, S. (2015)</w:t>
            </w:r>
            <w:r w:rsidRPr="000E2710">
              <w:rPr>
                <w:rFonts w:asciiTheme="majorHAnsi" w:hAnsiTheme="majorHAnsi" w:cstheme="majorHAnsi"/>
              </w:rPr>
              <w:t xml:space="preserve">. </w:t>
            </w:r>
            <w:r w:rsidRPr="000E2710">
              <w:rPr>
                <w:rFonts w:asciiTheme="majorHAnsi" w:hAnsiTheme="majorHAnsi" w:cstheme="majorHAnsi"/>
                <w:i/>
                <w:iCs/>
              </w:rPr>
              <w:t xml:space="preserve">Družbeni položaj oseb z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</w:rPr>
              <w:t xml:space="preserve"> v Sloveniji in na Madžarskem.</w:t>
            </w:r>
            <w:r w:rsidRPr="000E2710">
              <w:rPr>
                <w:rFonts w:asciiTheme="majorHAnsi" w:hAnsiTheme="majorHAnsi" w:cstheme="majorHAnsi"/>
              </w:rPr>
              <w:t xml:space="preserve"> Doktorska disertacija. Ljubljana: Fakulteta za socialno delo.</w:t>
            </w:r>
          </w:p>
          <w:p w14:paraId="4DC55318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Gerenčer Pegan, S. (2013). </w:t>
            </w:r>
            <w:r w:rsidRPr="000E2710">
              <w:rPr>
                <w:rFonts w:asciiTheme="majorHAnsi" w:hAnsiTheme="majorHAnsi" w:cstheme="majorHAnsi"/>
                <w:i/>
                <w:iCs/>
              </w:rPr>
              <w:t xml:space="preserve">Osebe z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</w:rPr>
              <w:t xml:space="preserve"> in načini sporazumevanja.</w:t>
            </w:r>
            <w:r w:rsidRPr="000E2710">
              <w:rPr>
                <w:rFonts w:asciiTheme="majorHAnsi" w:hAnsiTheme="majorHAnsi" w:cstheme="majorHAnsi"/>
              </w:rPr>
              <w:t xml:space="preserve"> Ljubljana: Društvo </w:t>
            </w:r>
            <w:proofErr w:type="spellStart"/>
            <w:r w:rsidRPr="000E2710">
              <w:rPr>
                <w:rFonts w:asciiTheme="majorHAnsi" w:hAnsiTheme="majorHAnsi" w:cstheme="majorHAnsi"/>
              </w:rPr>
              <w:t>gluhoslepih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 Slovenije Dlan.</w:t>
            </w:r>
          </w:p>
          <w:p w14:paraId="2611B13D" w14:textId="77777777" w:rsidR="008E5F40" w:rsidRPr="000E2710" w:rsidRDefault="008E5F40" w:rsidP="00052252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Kermauner, A. (2004). </w:t>
            </w:r>
            <w:r w:rsidRPr="000E2710">
              <w:rPr>
                <w:rFonts w:asciiTheme="majorHAnsi" w:eastAsia="Times New Roman" w:hAnsiTheme="majorHAnsi" w:cstheme="majorHAnsi"/>
                <w:i/>
                <w:iCs/>
                <w:sz w:val="22"/>
                <w:szCs w:val="22"/>
              </w:rPr>
              <w:t>Tipna slikanica za slepe</w:t>
            </w: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. Diplomsko delo. Ljubljana: Pedagoška fakulteta.</w:t>
            </w:r>
          </w:p>
          <w:p w14:paraId="0FC92BC2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Rezar, P. (2014). </w:t>
            </w:r>
            <w:r w:rsidRPr="000E2710">
              <w:rPr>
                <w:rFonts w:asciiTheme="majorHAnsi" w:hAnsiTheme="majorHAnsi" w:cstheme="majorHAnsi"/>
                <w:i/>
                <w:iCs/>
              </w:rPr>
              <w:t xml:space="preserve">Sem oseba z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</w:rPr>
              <w:t xml:space="preserve"> in potrebujem prevajalca za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</w:rPr>
              <w:t>gluhoslepe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. Ljubljana: Društvo </w:t>
            </w:r>
            <w:proofErr w:type="spellStart"/>
            <w:r w:rsidRPr="000E2710">
              <w:rPr>
                <w:rFonts w:asciiTheme="majorHAnsi" w:hAnsiTheme="majorHAnsi" w:cstheme="majorHAnsi"/>
              </w:rPr>
              <w:t>gluhoslepih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 Slovenije Dlan.</w:t>
            </w:r>
          </w:p>
          <w:p w14:paraId="33A0669A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Juhart, M. (2007).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</w:rPr>
              <w:t>Gluhoslepi</w:t>
            </w:r>
            <w:proofErr w:type="spellEnd"/>
            <w:r w:rsidRPr="000E2710">
              <w:rPr>
                <w:rFonts w:asciiTheme="majorHAnsi" w:hAnsiTheme="majorHAnsi" w:cstheme="majorHAnsi"/>
              </w:rPr>
              <w:t>. Ljubljana: Zveza društev gluhih in naglušnih Slovenije.</w:t>
            </w:r>
          </w:p>
          <w:p w14:paraId="2B8CF378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Juhart, M. (2005). </w:t>
            </w:r>
            <w:r w:rsidRPr="000E2710">
              <w:rPr>
                <w:rFonts w:asciiTheme="majorHAnsi" w:hAnsiTheme="majorHAnsi" w:cstheme="majorHAnsi"/>
                <w:i/>
                <w:iCs/>
              </w:rPr>
              <w:t xml:space="preserve">Gluhi, naglušni in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</w:rPr>
              <w:t>gluhoslepi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</w:rPr>
              <w:t xml:space="preserve"> na področju izobraževanja</w:t>
            </w:r>
            <w:r w:rsidRPr="000E2710">
              <w:rPr>
                <w:rFonts w:asciiTheme="majorHAnsi" w:hAnsiTheme="majorHAnsi" w:cstheme="majorHAnsi"/>
              </w:rPr>
              <w:t xml:space="preserve"> (Zbornik). Ljubljana: Zveza društev gluhih in naglušnih Slovenije.</w:t>
            </w:r>
          </w:p>
          <w:p w14:paraId="59650E0C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Vovk, A. (2008).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</w:rPr>
              <w:t>Gluhoslepota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</w:rPr>
              <w:t xml:space="preserve"> med nami.</w:t>
            </w:r>
            <w:r w:rsidRPr="000E2710">
              <w:rPr>
                <w:rFonts w:asciiTheme="majorHAnsi" w:hAnsiTheme="majorHAnsi" w:cstheme="majorHAnsi"/>
              </w:rPr>
              <w:t xml:space="preserve"> Ljubljana: Zveza društev slepih in slabovidnih Slovenije.</w:t>
            </w:r>
          </w:p>
          <w:p w14:paraId="14D8B8D4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  <w:u w:val="single"/>
              </w:rPr>
            </w:pPr>
            <w:r w:rsidRPr="000E2710">
              <w:rPr>
                <w:rFonts w:asciiTheme="majorHAnsi" w:hAnsiTheme="majorHAnsi" w:cstheme="majorHAnsi"/>
              </w:rPr>
              <w:t xml:space="preserve">Vovk, A. (2005). </w:t>
            </w:r>
            <w:r w:rsidRPr="000E2710">
              <w:rPr>
                <w:rFonts w:asciiTheme="majorHAnsi" w:hAnsiTheme="majorHAnsi" w:cstheme="majorHAnsi"/>
                <w:i/>
                <w:iCs/>
              </w:rPr>
              <w:t xml:space="preserve">Sporazumevanje z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</w:rPr>
              <w:t>gluhoslepim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</w:rPr>
              <w:t xml:space="preserve"> otrokom</w:t>
            </w:r>
            <w:r w:rsidRPr="000E2710">
              <w:rPr>
                <w:rFonts w:asciiTheme="majorHAnsi" w:hAnsiTheme="majorHAnsi" w:cstheme="majorHAnsi"/>
              </w:rPr>
              <w:t>. Ljubljana: Zveza društev gluhih in naglušnih Slovenije.</w:t>
            </w:r>
            <w:r w:rsidRPr="000E2710">
              <w:rPr>
                <w:rFonts w:asciiTheme="majorHAnsi" w:hAnsiTheme="majorHAnsi" w:cstheme="majorHAnsi"/>
              </w:rPr>
              <w:br/>
            </w:r>
            <w:r w:rsidRPr="000E2710">
              <w:rPr>
                <w:rFonts w:asciiTheme="majorHAnsi" w:hAnsiTheme="majorHAnsi" w:cstheme="majorHAnsi"/>
                <w:u w:val="single"/>
              </w:rPr>
              <w:t>Dodatna literatura:</w:t>
            </w:r>
          </w:p>
          <w:p w14:paraId="59376805" w14:textId="77777777" w:rsidR="008E5F40" w:rsidRPr="000E2710" w:rsidRDefault="008E5F40" w:rsidP="00052252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Kermauner, A.  (1996). </w:t>
            </w:r>
            <w:r w:rsidRPr="000E2710">
              <w:rPr>
                <w:rFonts w:asciiTheme="majorHAnsi" w:eastAsia="Times New Roman" w:hAnsiTheme="majorHAnsi" w:cstheme="majorHAnsi"/>
                <w:i/>
                <w:iCs/>
                <w:sz w:val="22"/>
                <w:szCs w:val="22"/>
              </w:rPr>
              <w:t>Kakšne barve je tema?</w:t>
            </w: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 Ljubljana:  Zavod za slepo in slabovidno mladino. </w:t>
            </w:r>
          </w:p>
          <w:p w14:paraId="3D9E5AD6" w14:textId="77777777" w:rsidR="008E5F40" w:rsidRPr="000E2710" w:rsidRDefault="008E5F40" w:rsidP="00052252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Kermauner, A.  (2001). </w:t>
            </w:r>
            <w:r w:rsidRPr="000E2710">
              <w:rPr>
                <w:rFonts w:asciiTheme="majorHAnsi" w:eastAsia="Times New Roman" w:hAnsiTheme="majorHAnsi" w:cstheme="majorHAnsi"/>
                <w:i/>
                <w:iCs/>
                <w:sz w:val="22"/>
                <w:szCs w:val="22"/>
              </w:rPr>
              <w:t>Tema ni en črn plašč</w:t>
            </w: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. Ljubljana: MK. </w:t>
            </w:r>
          </w:p>
          <w:p w14:paraId="7F0FA778" w14:textId="77777777" w:rsidR="008E5F40" w:rsidRPr="000E2710" w:rsidRDefault="008E5F40" w:rsidP="00052252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Kermauner, A. (2010).  </w:t>
            </w:r>
            <w:r w:rsidRPr="000E2710">
              <w:rPr>
                <w:rFonts w:asciiTheme="majorHAnsi" w:eastAsia="Times New Roman" w:hAnsiTheme="majorHAnsi" w:cstheme="majorHAnsi"/>
                <w:i/>
                <w:iCs/>
                <w:sz w:val="22"/>
                <w:szCs w:val="22"/>
              </w:rPr>
              <w:t>Žiga špaget gre v širni svet</w:t>
            </w: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. Gorjuša: Založba Miš.</w:t>
            </w:r>
          </w:p>
          <w:p w14:paraId="16989DBC" w14:textId="77777777" w:rsidR="008E5F40" w:rsidRPr="000E2710" w:rsidRDefault="008E5F40" w:rsidP="00052252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Kermauner, A. (2011). </w:t>
            </w:r>
            <w:r w:rsidRPr="000E2710">
              <w:rPr>
                <w:rFonts w:asciiTheme="majorHAnsi" w:eastAsia="Times New Roman" w:hAnsiTheme="majorHAnsi" w:cstheme="majorHAnsi"/>
                <w:i/>
                <w:iCs/>
                <w:sz w:val="22"/>
                <w:szCs w:val="22"/>
              </w:rPr>
              <w:t>In zmaj je pojedel sonce</w:t>
            </w: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. Ljubljana: Vodnikova založba.</w:t>
            </w:r>
          </w:p>
          <w:p w14:paraId="77E7E194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Vovk, A. (2005). </w:t>
            </w:r>
            <w:r w:rsidRPr="000E2710">
              <w:rPr>
                <w:rFonts w:asciiTheme="majorHAnsi" w:hAnsiTheme="majorHAnsi" w:cstheme="majorHAnsi"/>
                <w:i/>
                <w:iCs/>
              </w:rPr>
              <w:t xml:space="preserve">Sindrom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</w:rPr>
              <w:t>Charge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</w:rPr>
              <w:t>, osnovna dejstva in informacije.</w:t>
            </w:r>
            <w:r w:rsidRPr="000E2710">
              <w:rPr>
                <w:rFonts w:asciiTheme="majorHAnsi" w:hAnsiTheme="majorHAnsi" w:cstheme="majorHAnsi"/>
              </w:rPr>
              <w:t xml:space="preserve"> Ljubljana: Zveza društev gluhih in naglušnih Slovenije.</w:t>
            </w:r>
          </w:p>
          <w:p w14:paraId="15C5D205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Vovk, A. (2005). </w:t>
            </w:r>
            <w:r w:rsidRPr="000E2710">
              <w:rPr>
                <w:rFonts w:asciiTheme="majorHAnsi" w:hAnsiTheme="majorHAnsi" w:cstheme="majorHAnsi"/>
                <w:i/>
                <w:iCs/>
              </w:rPr>
              <w:t xml:space="preserve">Orientacija in mobilnost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</w:rPr>
              <w:t>gluhoslepih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</w:rPr>
              <w:t xml:space="preserve"> otrok</w:t>
            </w:r>
            <w:r w:rsidRPr="000E2710">
              <w:rPr>
                <w:rFonts w:asciiTheme="majorHAnsi" w:hAnsiTheme="majorHAnsi" w:cstheme="majorHAnsi"/>
              </w:rPr>
              <w:t>. Ljubljana: Zveza društev gluhih in naglušnih Slovenije.</w:t>
            </w:r>
          </w:p>
          <w:p w14:paraId="6116C8FB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Vovk, A. (2005).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</w:rPr>
              <w:t>Usherjev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</w:rPr>
              <w:t xml:space="preserve"> sindrom, osnovna dejstva in informacije</w:t>
            </w:r>
            <w:r w:rsidRPr="000E2710">
              <w:rPr>
                <w:rFonts w:asciiTheme="majorHAnsi" w:hAnsiTheme="majorHAnsi" w:cstheme="majorHAnsi"/>
              </w:rPr>
              <w:t>. Ljubljana: Zveza društev gluhih in naglušnih Slovenije.</w:t>
            </w:r>
          </w:p>
          <w:p w14:paraId="422923BE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Gerenčer, S. (2021). Osebe z </w:t>
            </w:r>
            <w:proofErr w:type="spellStart"/>
            <w:r w:rsidRPr="000E2710">
              <w:rPr>
                <w:rFonts w:asciiTheme="majorHAnsi" w:hAnsiTheme="majorHAnsi" w:cstheme="majorHAnsi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. V I. Srebotnik in M. Povše (ur). </w:t>
            </w:r>
            <w:r w:rsidRPr="000E2710">
              <w:rPr>
                <w:rFonts w:asciiTheme="majorHAnsi" w:hAnsiTheme="majorHAnsi" w:cstheme="majorHAnsi"/>
                <w:i/>
                <w:iCs/>
              </w:rPr>
              <w:t>Izzivi inkluzije pri vseživljenjskem učenju in izobraževanju odraslih s posebnimi potrebami.</w:t>
            </w:r>
            <w:r w:rsidRPr="000E2710">
              <w:rPr>
                <w:rFonts w:asciiTheme="majorHAnsi" w:hAnsiTheme="majorHAnsi" w:cstheme="majorHAnsi"/>
              </w:rPr>
              <w:t xml:space="preserve"> Ljubljana: Andragoško društvo Slovenije, str. 252-307.</w:t>
            </w:r>
          </w:p>
          <w:p w14:paraId="3F4D12B4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Kermauner, A. (2021). Osebe s slabovidnostjo ali slepoto. V I. Srebotnik in M. Povše (ur). </w:t>
            </w:r>
            <w:r w:rsidRPr="000E2710">
              <w:rPr>
                <w:rFonts w:asciiTheme="majorHAnsi" w:hAnsiTheme="majorHAnsi" w:cstheme="majorHAnsi"/>
                <w:i/>
                <w:iCs/>
              </w:rPr>
              <w:t>Izzivi inkluzije pri vseživljenjskem učenju in izobraževanju odraslih s posebnimi potrebami.</w:t>
            </w:r>
            <w:r w:rsidRPr="000E2710">
              <w:rPr>
                <w:rFonts w:asciiTheme="majorHAnsi" w:hAnsiTheme="majorHAnsi" w:cstheme="majorHAnsi"/>
              </w:rPr>
              <w:t xml:space="preserve"> Ljubljana: Andragoško društvo Slovenije, str. 204-227.</w:t>
            </w:r>
          </w:p>
          <w:p w14:paraId="0AD365B3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Kermauner, A. in Plazar, J. (2019). </w:t>
            </w:r>
            <w:r w:rsidRPr="000E2710">
              <w:rPr>
                <w:rFonts w:asciiTheme="majorHAnsi" w:hAnsiTheme="majorHAnsi" w:cstheme="majorHAnsi"/>
                <w:i/>
                <w:iCs/>
              </w:rPr>
              <w:t>Prilagojeni pripomočki in metode pri vzgojno-izobraževalnem delu z otroki s posebnimi potrebami</w:t>
            </w:r>
            <w:r w:rsidRPr="000E2710">
              <w:rPr>
                <w:rFonts w:asciiTheme="majorHAnsi" w:hAnsiTheme="majorHAnsi" w:cstheme="majorHAnsi"/>
              </w:rPr>
              <w:t xml:space="preserve">. Nova Gorica: </w:t>
            </w:r>
            <w:proofErr w:type="spellStart"/>
            <w:r w:rsidRPr="000E2710">
              <w:rPr>
                <w:rFonts w:asciiTheme="majorHAnsi" w:hAnsiTheme="majorHAnsi" w:cstheme="majorHAnsi"/>
              </w:rPr>
              <w:t>Educa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 Izobraževanje.</w:t>
            </w:r>
          </w:p>
          <w:p w14:paraId="6AF1437D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Maljevac, M. in Trošt, S. (2023). Razvoj sistema nadomestne in dopolnilne komunikacije s pripomočki pri deklici s cerebralno paralizo in okvaro vidne funkcije. </w:t>
            </w:r>
            <w:proofErr w:type="spellStart"/>
            <w:r w:rsidRPr="000E2710">
              <w:rPr>
                <w:rFonts w:asciiTheme="majorHAnsi" w:hAnsiTheme="majorHAnsi" w:cstheme="majorHAnsi"/>
                <w:bCs/>
                <w:i/>
              </w:rPr>
              <w:t>Edukacja</w:t>
            </w:r>
            <w:proofErr w:type="spellEnd"/>
            <w:r w:rsidRPr="000E2710">
              <w:rPr>
                <w:rFonts w:asciiTheme="majorHAnsi" w:hAnsiTheme="majorHAnsi" w:cstheme="majorHAnsi"/>
                <w:bCs/>
                <w:i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Cs/>
                <w:i/>
              </w:rPr>
              <w:t>zorientowana</w:t>
            </w:r>
            <w:proofErr w:type="spellEnd"/>
            <w:r w:rsidRPr="000E2710">
              <w:rPr>
                <w:rFonts w:asciiTheme="majorHAnsi" w:hAnsiTheme="majorHAnsi" w:cstheme="majorHAnsi"/>
                <w:bCs/>
                <w:i/>
              </w:rPr>
              <w:t xml:space="preserve"> na </w:t>
            </w:r>
            <w:proofErr w:type="spellStart"/>
            <w:r w:rsidRPr="000E2710">
              <w:rPr>
                <w:rFonts w:asciiTheme="majorHAnsi" w:hAnsiTheme="majorHAnsi" w:cstheme="majorHAnsi"/>
                <w:bCs/>
                <w:i/>
              </w:rPr>
              <w:t>przyszłość</w:t>
            </w:r>
            <w:proofErr w:type="spellEnd"/>
            <w:r w:rsidRPr="000E2710">
              <w:rPr>
                <w:rFonts w:asciiTheme="majorHAnsi" w:hAnsiTheme="majorHAnsi" w:cstheme="majorHAnsi"/>
                <w:bCs/>
              </w:rPr>
              <w:t>, str. 313-335.</w:t>
            </w:r>
          </w:p>
          <w:p w14:paraId="44B70CD8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Rezar, P. (2021). Osebe z naglušnostjo ali gluhoto. V I. Srebotnik in M. Povše (ur). </w:t>
            </w:r>
            <w:r w:rsidRPr="000E2710">
              <w:rPr>
                <w:rFonts w:asciiTheme="majorHAnsi" w:hAnsiTheme="majorHAnsi" w:cstheme="majorHAnsi"/>
                <w:i/>
                <w:iCs/>
              </w:rPr>
              <w:t>Izzivi inkluzije pri vseživljenjskem učenju in izobraževanju odraslih s posebnimi potrebami.</w:t>
            </w:r>
            <w:r w:rsidRPr="000E2710">
              <w:rPr>
                <w:rFonts w:asciiTheme="majorHAnsi" w:hAnsiTheme="majorHAnsi" w:cstheme="majorHAnsi"/>
              </w:rPr>
              <w:t xml:space="preserve"> Ljubljana: Andragoško društvo Slovenije, str. 160-201.</w:t>
            </w:r>
          </w:p>
        </w:tc>
      </w:tr>
      <w:tr w:rsidR="008E5F40" w:rsidRPr="000E2710" w14:paraId="36B90B4C" w14:textId="77777777" w:rsidTr="00052252">
        <w:trPr>
          <w:trHeight w:val="73"/>
        </w:trPr>
        <w:tc>
          <w:tcPr>
            <w:tcW w:w="4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AF94E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64AF4D6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F84DE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5F40" w:rsidRPr="000E2710" w14:paraId="60133E58" w14:textId="77777777" w:rsidTr="00052252">
        <w:trPr>
          <w:trHeight w:val="1838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37F" w14:textId="77777777" w:rsidR="008E5F40" w:rsidRPr="000E2710" w:rsidRDefault="008E5F40" w:rsidP="00052252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Cilji:</w:t>
            </w: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br/>
              <w:t>Študent/-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ka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:</w:t>
            </w:r>
          </w:p>
          <w:p w14:paraId="51A5A484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razume specifiko oseb  z okvaro vida ali </w:t>
            </w:r>
            <w:proofErr w:type="spellStart"/>
            <w:r w:rsidRPr="000E2710">
              <w:rPr>
                <w:rFonts w:asciiTheme="majorHAnsi" w:hAnsiTheme="majorHAnsi" w:cstheme="majorHAnsi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 ter socialne in psihične posledice te oviranosti;</w:t>
            </w:r>
          </w:p>
          <w:p w14:paraId="5AA52CA6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pozna značilnosti posameznih skupin oseb z okvaro vida ali </w:t>
            </w:r>
            <w:proofErr w:type="spellStart"/>
            <w:r w:rsidRPr="000E2710">
              <w:rPr>
                <w:rFonts w:asciiTheme="majorHAnsi" w:hAnsiTheme="majorHAnsi" w:cstheme="majorHAnsi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</w:rPr>
              <w:t>;</w:t>
            </w:r>
          </w:p>
          <w:p w14:paraId="0DAECE33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uporablja etične pristope in načine ravnanja z osebami z okvaro vida ali </w:t>
            </w:r>
            <w:proofErr w:type="spellStart"/>
            <w:r w:rsidRPr="000E2710">
              <w:rPr>
                <w:rFonts w:asciiTheme="majorHAnsi" w:hAnsiTheme="majorHAnsi" w:cstheme="majorHAnsi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, pozna, izbere in uporablja različne uspešne načine sporazumevanja z osebami z okvaro vida ali </w:t>
            </w:r>
            <w:proofErr w:type="spellStart"/>
            <w:r w:rsidRPr="000E2710">
              <w:rPr>
                <w:rFonts w:asciiTheme="majorHAnsi" w:hAnsiTheme="majorHAnsi" w:cstheme="majorHAnsi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 ter razume pomen učinkovite komunikacije;</w:t>
            </w:r>
          </w:p>
          <w:p w14:paraId="0629319A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pozna oz. razume delovanja tehničnih pripomočkov, metod in pomagal za uspešno delo z osebami z okvaro vida ali </w:t>
            </w:r>
            <w:proofErr w:type="spellStart"/>
            <w:r w:rsidRPr="000E2710">
              <w:rPr>
                <w:rFonts w:asciiTheme="majorHAnsi" w:hAnsiTheme="majorHAnsi" w:cstheme="majorHAnsi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</w:rPr>
              <w:t>;</w:t>
            </w:r>
          </w:p>
          <w:p w14:paraId="7560A7D3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učinkovito in varno spremlja osebe z okvaro vida ali </w:t>
            </w:r>
            <w:proofErr w:type="spellStart"/>
            <w:r w:rsidRPr="000E2710">
              <w:rPr>
                <w:rFonts w:asciiTheme="majorHAnsi" w:hAnsiTheme="majorHAnsi" w:cstheme="majorHAnsi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 v različnih situacijah in okoliščinah;</w:t>
            </w:r>
          </w:p>
          <w:p w14:paraId="1813436A" w14:textId="77777777" w:rsidR="008E5F40" w:rsidRPr="000E2710" w:rsidRDefault="008E5F40" w:rsidP="00052252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0E2710">
              <w:rPr>
                <w:rFonts w:asciiTheme="majorHAnsi" w:hAnsiTheme="majorHAnsi" w:cstheme="majorHAnsi"/>
              </w:rPr>
              <w:t xml:space="preserve">seznani se z osnovami sporazumevanja z osebami z okvaro vida ali </w:t>
            </w:r>
            <w:proofErr w:type="spellStart"/>
            <w:r w:rsidRPr="000E2710">
              <w:rPr>
                <w:rFonts w:asciiTheme="majorHAnsi" w:hAnsiTheme="majorHAnsi" w:cstheme="majorHAnsi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</w:rPr>
              <w:t xml:space="preserve"> v prilagojenih načinih sporazumevanja in v različnih okoliščinah.</w:t>
            </w:r>
          </w:p>
          <w:p w14:paraId="360DF36E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50408619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56653D54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Študent/-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ka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4EEADF7" w14:textId="77777777" w:rsidR="008E5F40" w:rsidRPr="000E2710" w:rsidRDefault="008E5F40" w:rsidP="00052252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je zmožen/-na samostojnega pridobivanja novega znanja, samostojnega znanstvenega raziskovanja pedagoških pojavov ter predstavljanja rezultatov kritični javnosti;</w:t>
            </w:r>
          </w:p>
          <w:p w14:paraId="5394862A" w14:textId="77777777" w:rsidR="008E5F40" w:rsidRPr="000E2710" w:rsidRDefault="008E5F40" w:rsidP="00052252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je zmožen/-na kritičnosti in ustvarjalnosti pri reševanju problemov v pedagoški praksi;</w:t>
            </w:r>
          </w:p>
          <w:p w14:paraId="03EBE442" w14:textId="77777777" w:rsidR="008E5F40" w:rsidRPr="000E2710" w:rsidRDefault="008E5F40" w:rsidP="00052252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je zmožen/-na prepoznavati okvare vida in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in različne posledice teh ovir;</w:t>
            </w:r>
          </w:p>
          <w:p w14:paraId="0BA07A24" w14:textId="77777777" w:rsidR="008E5F40" w:rsidRPr="000E2710" w:rsidRDefault="008E5F40" w:rsidP="00052252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je zmožen/-na načrtovanja in strukturiranja dejavnosti z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osebami z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67A7977" w14:textId="77777777" w:rsidR="008E5F40" w:rsidRPr="000E2710" w:rsidRDefault="008E5F40" w:rsidP="00052252">
            <w:pPr>
              <w:ind w:left="709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4392A186" w14:textId="77777777" w:rsidR="008E5F40" w:rsidRPr="000E2710" w:rsidRDefault="008E5F40" w:rsidP="00052252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  <w:r w:rsidRPr="000E2710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br/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Študent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/-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ka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:</w:t>
            </w:r>
          </w:p>
          <w:p w14:paraId="6B4B5C9B" w14:textId="77777777" w:rsidR="008E5F40" w:rsidRPr="000E2710" w:rsidRDefault="008E5F40" w:rsidP="00052252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upošteva načela strokovnega področja specifike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oseb z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razume strokovne pojme, ki se tičejo tovrstne stroke; </w:t>
            </w:r>
          </w:p>
          <w:p w14:paraId="452C98B9" w14:textId="77777777" w:rsidR="008E5F40" w:rsidRPr="000E2710" w:rsidRDefault="008E5F40" w:rsidP="00052252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zna poiskati ustrezne rešitve za osebe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z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pri premagovanju arhitektonskih, komunikacijskih in organizacijskih ovir;</w:t>
            </w:r>
          </w:p>
          <w:p w14:paraId="5AEBD922" w14:textId="77777777" w:rsidR="008E5F40" w:rsidRPr="000E2710" w:rsidRDefault="008E5F40" w:rsidP="00052252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pozna podporne strategije za premagovanje okvare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oseb z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24F5C4B8" w14:textId="77777777" w:rsidR="008E5F40" w:rsidRPr="000E2710" w:rsidRDefault="008E5F40" w:rsidP="00052252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ponotranji senzorne ovire s pomočjo simulacijskih očal za slabovidnost in slepoto ter čepkov za sluh;</w:t>
            </w:r>
          </w:p>
          <w:p w14:paraId="038898BF" w14:textId="77777777" w:rsidR="008E5F40" w:rsidRPr="000E2710" w:rsidRDefault="008E5F40" w:rsidP="00052252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je sposoben/-na prilagoditi osnovne pripomočke in učila za osebe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z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2A5878F5" w14:textId="77777777" w:rsidR="008E5F40" w:rsidRPr="000E2710" w:rsidRDefault="008E5F40" w:rsidP="0005225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pravilno spremlja osebo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z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po znanih in neznanih poteh oz. ji po navodilih omogoča, da razvija orientacijo, komunikacijo in mobilnost, ki je primerna njenim psihomotoričnim sposobnostim.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510DE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E186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Objectives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124CB975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24738703" w14:textId="77777777" w:rsidR="008E5F40" w:rsidRPr="000E2710" w:rsidRDefault="008E5F40" w:rsidP="008E5F40">
            <w:pPr>
              <w:numPr>
                <w:ilvl w:val="2"/>
                <w:numId w:val="9"/>
              </w:numPr>
              <w:ind w:left="348" w:hanging="18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understands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specific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characteristics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psychological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consequences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these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F0F38D5" w14:textId="77777777" w:rsidR="008E5F40" w:rsidRPr="000E2710" w:rsidRDefault="008E5F40" w:rsidP="008E5F40">
            <w:pPr>
              <w:numPr>
                <w:ilvl w:val="2"/>
                <w:numId w:val="9"/>
              </w:numPr>
              <w:ind w:left="348" w:hanging="18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knows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characteristics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groups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</w:p>
          <w:p w14:paraId="06042CCF" w14:textId="77777777" w:rsidR="008E5F40" w:rsidRPr="000E2710" w:rsidRDefault="008E5F40" w:rsidP="008E5F40">
            <w:pPr>
              <w:numPr>
                <w:ilvl w:val="2"/>
                <w:numId w:val="9"/>
              </w:numPr>
              <w:ind w:left="348" w:hanging="18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applies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ethical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approaches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ways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dealing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knows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selects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makes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use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a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variety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successful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ways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communicating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understands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importance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effective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communication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937A430" w14:textId="77777777" w:rsidR="008E5F40" w:rsidRPr="000E2710" w:rsidRDefault="008E5F40" w:rsidP="008E5F40">
            <w:pPr>
              <w:numPr>
                <w:ilvl w:val="2"/>
                <w:numId w:val="9"/>
              </w:numPr>
              <w:ind w:left="348" w:hanging="18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has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basic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operation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technical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aids,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tools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successfully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16A2BEF9" w14:textId="77777777" w:rsidR="008E5F40" w:rsidRPr="000E2710" w:rsidRDefault="008E5F40" w:rsidP="008E5F40">
            <w:pPr>
              <w:numPr>
                <w:ilvl w:val="2"/>
                <w:numId w:val="9"/>
              </w:numPr>
              <w:ind w:left="348" w:hanging="180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capable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successfully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safely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accompany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 in a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variety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situations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circumstances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C8521C2" w14:textId="77777777" w:rsidR="008E5F40" w:rsidRPr="000E2710" w:rsidRDefault="008E5F40" w:rsidP="008E5F40">
            <w:pPr>
              <w:numPr>
                <w:ilvl w:val="2"/>
                <w:numId w:val="9"/>
              </w:numPr>
              <w:ind w:left="348" w:hanging="18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learn the basics of communicating with people with visual impairments or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in adapted ways of communication and in different contexts.</w:t>
            </w:r>
          </w:p>
          <w:p w14:paraId="1A6CFE60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26755C1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competences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3151C5C0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291C1B29" w14:textId="77777777" w:rsidR="008E5F40" w:rsidRPr="000E2710" w:rsidRDefault="008E5F40" w:rsidP="008E5F40">
            <w:pPr>
              <w:numPr>
                <w:ilvl w:val="2"/>
                <w:numId w:val="10"/>
              </w:numPr>
              <w:ind w:left="438" w:hanging="270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capable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acquire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new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independently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,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perform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scientific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pedagogical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phenomena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present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results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to a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critical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public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64AC784" w14:textId="77777777" w:rsidR="008E5F40" w:rsidRPr="000E2710" w:rsidRDefault="008E5F40" w:rsidP="008E5F40">
            <w:pPr>
              <w:numPr>
                <w:ilvl w:val="2"/>
                <w:numId w:val="10"/>
              </w:numPr>
              <w:ind w:left="438" w:hanging="270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capable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critical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creative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problem-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solving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pedagogical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practice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DD4E1B3" w14:textId="77777777" w:rsidR="008E5F40" w:rsidRPr="000E2710" w:rsidRDefault="008E5F40" w:rsidP="008E5F40">
            <w:pPr>
              <w:numPr>
                <w:ilvl w:val="2"/>
                <w:numId w:val="10"/>
              </w:numPr>
              <w:ind w:left="438" w:hanging="270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capable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identifying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sensory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barriers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implications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these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barriers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1AE38C90" w14:textId="77777777" w:rsidR="008E5F40" w:rsidRPr="000E2710" w:rsidRDefault="008E5F40" w:rsidP="008E5F40">
            <w:pPr>
              <w:numPr>
                <w:ilvl w:val="2"/>
                <w:numId w:val="10"/>
              </w:numPr>
              <w:ind w:left="438" w:hanging="270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capable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planning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structuring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activities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6941F98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B8CD54D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4DF9E9A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Subject-specific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competences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11D43332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14BCAFF3" w14:textId="77777777" w:rsidR="008E5F40" w:rsidRPr="000E2710" w:rsidRDefault="008E5F40" w:rsidP="00052252">
            <w:pPr>
              <w:numPr>
                <w:ilvl w:val="0"/>
                <w:numId w:val="1"/>
              </w:numPr>
              <w:tabs>
                <w:tab w:val="clear" w:pos="720"/>
                <w:tab w:val="num" w:pos="459"/>
              </w:tabs>
              <w:ind w:left="459" w:hanging="284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observes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principles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professional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field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specific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understands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professional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concepts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related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this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field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; </w:t>
            </w:r>
          </w:p>
          <w:p w14:paraId="25B6CC41" w14:textId="77777777" w:rsidR="008E5F40" w:rsidRPr="000E2710" w:rsidRDefault="008E5F40" w:rsidP="00052252">
            <w:pPr>
              <w:numPr>
                <w:ilvl w:val="0"/>
                <w:numId w:val="1"/>
              </w:numPr>
              <w:tabs>
                <w:tab w:val="clear" w:pos="720"/>
                <w:tab w:val="num" w:pos="459"/>
              </w:tabs>
              <w:ind w:left="459" w:hanging="284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able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find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appropriate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solutions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for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 w:rsidDel="008C4D7F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in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overcoming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architectural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communication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organisational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barriers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70C69E52" w14:textId="77777777" w:rsidR="008E5F40" w:rsidRPr="000E2710" w:rsidRDefault="008E5F40" w:rsidP="00052252">
            <w:pPr>
              <w:numPr>
                <w:ilvl w:val="0"/>
                <w:numId w:val="1"/>
              </w:numPr>
              <w:tabs>
                <w:tab w:val="clear" w:pos="720"/>
                <w:tab w:val="num" w:pos="459"/>
              </w:tabs>
              <w:ind w:left="459" w:hanging="284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knows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support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strategies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overcome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0EB49F49" w14:textId="77777777" w:rsidR="008E5F40" w:rsidRPr="000E2710" w:rsidRDefault="008E5F40" w:rsidP="00052252">
            <w:pPr>
              <w:numPr>
                <w:ilvl w:val="0"/>
                <w:numId w:val="1"/>
              </w:numPr>
              <w:tabs>
                <w:tab w:val="clear" w:pos="720"/>
                <w:tab w:val="num" w:pos="459"/>
              </w:tabs>
              <w:ind w:left="459" w:hanging="284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internalises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sensory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barriers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by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means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simulation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glasses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for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impairment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blindness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, as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well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as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hearing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aids;</w:t>
            </w:r>
          </w:p>
          <w:p w14:paraId="424F71C9" w14:textId="77777777" w:rsidR="008E5F40" w:rsidRPr="000E2710" w:rsidRDefault="008E5F40" w:rsidP="00052252">
            <w:pPr>
              <w:numPr>
                <w:ilvl w:val="0"/>
                <w:numId w:val="1"/>
              </w:numPr>
              <w:tabs>
                <w:tab w:val="clear" w:pos="720"/>
                <w:tab w:val="num" w:pos="459"/>
              </w:tabs>
              <w:ind w:left="459" w:hanging="284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able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adapt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basic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aids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teaching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aids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for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7CCD03AF" w14:textId="77777777" w:rsidR="008E5F40" w:rsidRPr="000E2710" w:rsidRDefault="008E5F40" w:rsidP="00052252">
            <w:pPr>
              <w:numPr>
                <w:ilvl w:val="0"/>
                <w:numId w:val="1"/>
              </w:numPr>
              <w:tabs>
                <w:tab w:val="clear" w:pos="720"/>
                <w:tab w:val="num" w:pos="459"/>
              </w:tabs>
              <w:ind w:left="459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able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successfully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correctly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accompany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a person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along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familiar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unfamiliar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routes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help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instructions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enables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them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develop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orientation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communication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mobility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which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is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appropriate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for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their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psychomotor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abilities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.</w:t>
            </w:r>
          </w:p>
        </w:tc>
      </w:tr>
      <w:tr w:rsidR="008E5F40" w:rsidRPr="000E2710" w14:paraId="2A849F96" w14:textId="77777777" w:rsidTr="00052252">
        <w:trPr>
          <w:trHeight w:val="117"/>
        </w:trPr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B93DA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77402E3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89F9F7E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EB6AD98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E6DC5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D35F854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5F40" w:rsidRPr="000E2710" w14:paraId="76B694B0" w14:textId="77777777" w:rsidTr="00052252">
        <w:trPr>
          <w:trHeight w:val="1387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AF4A4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br/>
              <w:t>Študent/-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ka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:</w:t>
            </w:r>
          </w:p>
          <w:p w14:paraId="1CB8056E" w14:textId="7F842502" w:rsidR="008E5F40" w:rsidRPr="000E2710" w:rsidRDefault="008E5F40" w:rsidP="008E5F40">
            <w:pPr>
              <w:numPr>
                <w:ilvl w:val="0"/>
                <w:numId w:val="2"/>
              </w:numPr>
              <w:ind w:left="709" w:hanging="425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razume diagnozo ter strokovno mnenje o osebi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z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bookmarkStart w:id="6" w:name="_GoBack"/>
            <w:bookmarkEnd w:id="6"/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5AB51C3C" w14:textId="77777777" w:rsidR="008E5F40" w:rsidRPr="000E2710" w:rsidRDefault="008E5F40" w:rsidP="00052252">
            <w:pPr>
              <w:numPr>
                <w:ilvl w:val="0"/>
                <w:numId w:val="1"/>
              </w:numPr>
              <w:ind w:left="709" w:hanging="425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pozna načine sporazumevanja in metode poučevanja specialnih znanj;</w:t>
            </w:r>
          </w:p>
          <w:p w14:paraId="71090A60" w14:textId="77777777" w:rsidR="008E5F40" w:rsidRPr="000E2710" w:rsidRDefault="008E5F40" w:rsidP="008E5F40">
            <w:pPr>
              <w:numPr>
                <w:ilvl w:val="0"/>
                <w:numId w:val="2"/>
              </w:numPr>
              <w:ind w:left="709" w:hanging="425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zna osnovne elemente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brajice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, znakovnega jezika in jezika 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gluhoslepih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02E00A40" w14:textId="77777777" w:rsidR="008E5F40" w:rsidRPr="000E2710" w:rsidRDefault="008E5F40" w:rsidP="008E5F40">
            <w:pPr>
              <w:numPr>
                <w:ilvl w:val="0"/>
                <w:numId w:val="2"/>
              </w:numPr>
              <w:ind w:left="709" w:hanging="425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zna spremljati osebo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z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67F5F903" w14:textId="77777777" w:rsidR="008E5F40" w:rsidRPr="000E2710" w:rsidRDefault="008E5F40" w:rsidP="008E5F40">
            <w:pPr>
              <w:numPr>
                <w:ilvl w:val="0"/>
                <w:numId w:val="2"/>
              </w:numPr>
              <w:ind w:left="709" w:hanging="425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razume posebnosti socialnega razvoja oseb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z okvaro vida in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in zna razvijati njihove socialne kompetence;</w:t>
            </w:r>
          </w:p>
          <w:p w14:paraId="625ED809" w14:textId="77777777" w:rsidR="008E5F40" w:rsidRPr="000E2710" w:rsidRDefault="008E5F40" w:rsidP="008E5F40">
            <w:pPr>
              <w:numPr>
                <w:ilvl w:val="0"/>
                <w:numId w:val="2"/>
              </w:numPr>
              <w:ind w:left="709" w:hanging="425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pozna strategije, ki osebi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z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omogočajo optimalno vključevanje v šolanje in družbo;</w:t>
            </w:r>
          </w:p>
          <w:p w14:paraId="6B92A9FB" w14:textId="77777777" w:rsidR="008E5F40" w:rsidRPr="000E2710" w:rsidRDefault="008E5F40" w:rsidP="008E5F40">
            <w:pPr>
              <w:numPr>
                <w:ilvl w:val="0"/>
                <w:numId w:val="2"/>
              </w:numPr>
              <w:ind w:left="709" w:hanging="425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pozna  nekatere tehnične in druge pripomočke za osebe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z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. </w:t>
            </w:r>
          </w:p>
          <w:p w14:paraId="749004C8" w14:textId="77777777" w:rsidR="008E5F40" w:rsidRPr="000E2710" w:rsidRDefault="008E5F40" w:rsidP="00052252">
            <w:pPr>
              <w:ind w:left="709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54145D93" w14:textId="77777777" w:rsidR="008E5F40" w:rsidRPr="000E2710" w:rsidRDefault="008E5F40" w:rsidP="00052252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Uporaba:</w:t>
            </w: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br/>
              <w:t>Študent/-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ka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:</w:t>
            </w:r>
          </w:p>
          <w:p w14:paraId="2C56A00D" w14:textId="77777777" w:rsidR="008E5F40" w:rsidRPr="000E2710" w:rsidRDefault="008E5F40" w:rsidP="008E5F40">
            <w:pPr>
              <w:numPr>
                <w:ilvl w:val="0"/>
                <w:numId w:val="3"/>
              </w:numPr>
              <w:ind w:left="709" w:hanging="425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zna poiskati ustrezne rešitve pri premagovanju arhitektonskih, komunikacijskih in organizacijskih ovir za ustrezno sporazumevanje ter večjo varnost pri gibanju osebe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z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1246EFC9" w14:textId="77777777" w:rsidR="008E5F40" w:rsidRPr="000E2710" w:rsidRDefault="008E5F40" w:rsidP="008E5F40">
            <w:pPr>
              <w:numPr>
                <w:ilvl w:val="0"/>
                <w:numId w:val="3"/>
              </w:numPr>
              <w:ind w:left="709" w:hanging="425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zna pripraviti prilagojene igrače, učne pripomočke in ustrezen didaktični material ter izvesti igre;</w:t>
            </w:r>
          </w:p>
          <w:p w14:paraId="4669BC6C" w14:textId="77777777" w:rsidR="008E5F40" w:rsidRPr="000E2710" w:rsidRDefault="008E5F40" w:rsidP="008E5F40">
            <w:pPr>
              <w:numPr>
                <w:ilvl w:val="0"/>
                <w:numId w:val="3"/>
              </w:numPr>
              <w:ind w:left="709" w:hanging="425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pravilno spremlja osebo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z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po znanih in neznanih poteh oz. mu po navodilih specialista za delo z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 w:rsidDel="00CB4F6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omogoča, da razvija orientacijo, ustrezne načine sporazumevanja in mobilnost, ki je primerna njegovim psihomotoričnim sposobnostim;</w:t>
            </w:r>
          </w:p>
          <w:p w14:paraId="616E633C" w14:textId="77777777" w:rsidR="008E5F40" w:rsidRPr="000E2710" w:rsidRDefault="008E5F40" w:rsidP="008E5F40">
            <w:pPr>
              <w:numPr>
                <w:ilvl w:val="0"/>
                <w:numId w:val="3"/>
              </w:numPr>
              <w:ind w:left="709" w:hanging="425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je usposobljen/-a za nudenje osnovne dodatne strokovne pomoči, kar se tiče učne pomoči in enostavnejših specialnih znanj. </w:t>
            </w:r>
          </w:p>
          <w:p w14:paraId="62E1D321" w14:textId="77777777" w:rsidR="008E5F40" w:rsidRPr="000E2710" w:rsidRDefault="008E5F40" w:rsidP="00052252">
            <w:pPr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</w:p>
          <w:p w14:paraId="0C6D8D21" w14:textId="77777777" w:rsidR="008E5F40" w:rsidRPr="000E2710" w:rsidRDefault="008E5F40" w:rsidP="00052252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Refleksija:</w:t>
            </w: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br/>
              <w:t>Študent/-</w:t>
            </w:r>
            <w:proofErr w:type="spellStart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ka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:</w:t>
            </w:r>
          </w:p>
          <w:p w14:paraId="61CBF34B" w14:textId="77777777" w:rsidR="008E5F40" w:rsidRPr="000E2710" w:rsidRDefault="008E5F40" w:rsidP="008E5F40">
            <w:pPr>
              <w:numPr>
                <w:ilvl w:val="0"/>
                <w:numId w:val="3"/>
              </w:numPr>
              <w:ind w:left="709" w:hanging="425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kritično vrednoti lastno delo z osebami z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in ga izboljšuje;</w:t>
            </w:r>
          </w:p>
          <w:p w14:paraId="684168F3" w14:textId="77777777" w:rsidR="008E5F40" w:rsidRPr="000E2710" w:rsidRDefault="008E5F40" w:rsidP="008E5F40">
            <w:pPr>
              <w:numPr>
                <w:ilvl w:val="0"/>
                <w:numId w:val="3"/>
              </w:numPr>
              <w:ind w:left="709" w:hanging="425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kakovostno nadgrajuje svoje ustvarjalno delo na področju inovativnih rešitev za boljše vključevanje oseb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z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v inkluzivni proces.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410EA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9E9A44C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350AF6E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66F52A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Knowledge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understanding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6DD81CCE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16D5EECB" w14:textId="77777777" w:rsidR="008E5F40" w:rsidRPr="000E2710" w:rsidRDefault="008E5F40" w:rsidP="008E5F40">
            <w:pPr>
              <w:numPr>
                <w:ilvl w:val="2"/>
                <w:numId w:val="11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understands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diagnosis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professional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opinion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regarding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a person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2836A136" w14:textId="77777777" w:rsidR="008E5F40" w:rsidRPr="000E2710" w:rsidRDefault="008E5F40" w:rsidP="008E5F40">
            <w:pPr>
              <w:numPr>
                <w:ilvl w:val="2"/>
                <w:numId w:val="11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knows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how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communicate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how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teach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special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skills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2D368B0" w14:textId="77777777" w:rsidR="008E5F40" w:rsidRPr="000E2710" w:rsidRDefault="008E5F40" w:rsidP="008E5F40">
            <w:pPr>
              <w:numPr>
                <w:ilvl w:val="2"/>
                <w:numId w:val="11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knows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basic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elements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Braille,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sign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language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manual;</w:t>
            </w:r>
          </w:p>
          <w:p w14:paraId="1363FA23" w14:textId="77777777" w:rsidR="008E5F40" w:rsidRPr="000E2710" w:rsidRDefault="008E5F40" w:rsidP="008E5F40">
            <w:pPr>
              <w:numPr>
                <w:ilvl w:val="2"/>
                <w:numId w:val="11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knows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how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accompany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a person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D7FCE27" w14:textId="77777777" w:rsidR="008E5F40" w:rsidRPr="000E2710" w:rsidRDefault="008E5F40" w:rsidP="008E5F40">
            <w:pPr>
              <w:numPr>
                <w:ilvl w:val="2"/>
                <w:numId w:val="11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understands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specificities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 w:rsidDel="00BE673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is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capable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them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competences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2B14AC46" w14:textId="77777777" w:rsidR="008E5F40" w:rsidRPr="000E2710" w:rsidRDefault="008E5F40" w:rsidP="008E5F40">
            <w:pPr>
              <w:numPr>
                <w:ilvl w:val="2"/>
                <w:numId w:val="11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knows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strategies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enable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a person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 w:rsidDel="00BE673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optimally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integrate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into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school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society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321C7E1" w14:textId="77777777" w:rsidR="008E5F40" w:rsidRPr="000E2710" w:rsidRDefault="008E5F40" w:rsidP="008E5F40">
            <w:pPr>
              <w:numPr>
                <w:ilvl w:val="2"/>
                <w:numId w:val="11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familiar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some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technical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other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aids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51FDE365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4097FAC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Application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4B73A520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2E92ACF2" w14:textId="77777777" w:rsidR="008E5F40" w:rsidRPr="000E2710" w:rsidRDefault="008E5F40" w:rsidP="008E5F40">
            <w:pPr>
              <w:numPr>
                <w:ilvl w:val="2"/>
                <w:numId w:val="12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find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appropriate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solutions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overcome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architectural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communication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organisational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barriers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order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ensure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adequate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communication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increased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safety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movement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a person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C017E1B" w14:textId="77777777" w:rsidR="008E5F40" w:rsidRPr="000E2710" w:rsidRDefault="008E5F40" w:rsidP="008E5F40">
            <w:pPr>
              <w:numPr>
                <w:ilvl w:val="2"/>
                <w:numId w:val="12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has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prepare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implement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adapted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toys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games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aids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appropriate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didactic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materials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04FA281" w14:textId="77777777" w:rsidR="008E5F40" w:rsidRPr="000E2710" w:rsidRDefault="008E5F40" w:rsidP="008E5F40">
            <w:pPr>
              <w:numPr>
                <w:ilvl w:val="2"/>
                <w:numId w:val="12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correctly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accompanies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a person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along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familiar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unfamiliar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routes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under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guidance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a specialist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working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enables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person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develop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orientation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appropriate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ways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communication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mobility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which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is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appropriate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their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psychomotor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abilities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A1A20C1" w14:textId="77777777" w:rsidR="008E5F40" w:rsidRPr="000E2710" w:rsidRDefault="008E5F40" w:rsidP="008E5F40">
            <w:pPr>
              <w:numPr>
                <w:ilvl w:val="2"/>
                <w:numId w:val="12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trained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provide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basic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additional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professional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help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terms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support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simple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specialised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skills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1767698D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5490D1A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Reflection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E889835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2943E32D" w14:textId="77777777" w:rsidR="008E5F40" w:rsidRPr="000E2710" w:rsidRDefault="008E5F40" w:rsidP="008E5F40">
            <w:pPr>
              <w:numPr>
                <w:ilvl w:val="2"/>
                <w:numId w:val="13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critically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evaluates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improves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his/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her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own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2C6EF87C" w14:textId="77777777" w:rsidR="008E5F40" w:rsidRPr="000E2710" w:rsidRDefault="008E5F40" w:rsidP="008E5F40">
            <w:pPr>
              <w:numPr>
                <w:ilvl w:val="2"/>
                <w:numId w:val="13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builds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on his/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her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own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creative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field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innovative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solutions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better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inclusion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 w:rsidDel="00BE673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into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inclusive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process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83F7D4C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5F40" w:rsidRPr="000E2710" w14:paraId="23A97F06" w14:textId="77777777" w:rsidTr="00052252">
        <w:trPr>
          <w:trHeight w:val="80"/>
        </w:trPr>
        <w:tc>
          <w:tcPr>
            <w:tcW w:w="47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1A19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D1C28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F3A9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5F40" w:rsidRPr="000E2710" w14:paraId="048C3F00" w14:textId="77777777" w:rsidTr="00052252"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AE0D9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D10AC3D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3AC7DF8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B697CD1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64314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4A8387F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5F40" w:rsidRPr="000E2710" w14:paraId="384F93E5" w14:textId="77777777" w:rsidTr="00052252">
        <w:trPr>
          <w:trHeight w:val="1000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94D5" w14:textId="77777777" w:rsidR="008E5F40" w:rsidRPr="000E2710" w:rsidRDefault="008E5F40" w:rsidP="008E5F40">
            <w:pPr>
              <w:pStyle w:val="BULET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interaktivna predavanja,</w:t>
            </w:r>
          </w:p>
          <w:p w14:paraId="6EAF5AD6" w14:textId="77777777" w:rsidR="008E5F40" w:rsidRPr="000E2710" w:rsidRDefault="008E5F40" w:rsidP="008E5F40">
            <w:pPr>
              <w:pStyle w:val="BULET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diskusija,</w:t>
            </w:r>
          </w:p>
          <w:p w14:paraId="583CAB11" w14:textId="77777777" w:rsidR="008E5F40" w:rsidRPr="000E2710" w:rsidRDefault="008E5F40" w:rsidP="008E5F40">
            <w:pPr>
              <w:pStyle w:val="BULET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laboratorijske vaje,</w:t>
            </w:r>
          </w:p>
          <w:p w14:paraId="2A7B9799" w14:textId="77777777" w:rsidR="008E5F40" w:rsidRPr="000E2710" w:rsidRDefault="008E5F40" w:rsidP="008E5F40">
            <w:pPr>
              <w:pStyle w:val="BULET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seminar,</w:t>
            </w:r>
          </w:p>
          <w:p w14:paraId="62739C0D" w14:textId="77777777" w:rsidR="008E5F40" w:rsidRPr="000E2710" w:rsidRDefault="008E5F40" w:rsidP="008E5F40">
            <w:pPr>
              <w:pStyle w:val="BULET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študija primera,</w:t>
            </w:r>
          </w:p>
          <w:p w14:paraId="083685E7" w14:textId="77777777" w:rsidR="008E5F40" w:rsidRPr="000E2710" w:rsidRDefault="008E5F40" w:rsidP="008E5F40">
            <w:pPr>
              <w:pStyle w:val="BULET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praktično delo/vodeno samostojno delo: individualna ali skupinska naloga,</w:t>
            </w:r>
          </w:p>
          <w:p w14:paraId="2EBBA6F7" w14:textId="77777777" w:rsidR="008E5F40" w:rsidRPr="000E2710" w:rsidRDefault="008E5F40" w:rsidP="008E5F40">
            <w:pPr>
              <w:pStyle w:val="BULET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srečanje z osebo z okvaro vida ali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gluhoslepoto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0012679" w14:textId="77777777" w:rsidR="008E5F40" w:rsidRPr="000E2710" w:rsidRDefault="008E5F40" w:rsidP="008E5F40">
            <w:pPr>
              <w:pStyle w:val="BULET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konzultacije in predstavitve izdelkov.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DDA81" w14:textId="77777777" w:rsidR="008E5F40" w:rsidRPr="000E2710" w:rsidRDefault="008E5F40" w:rsidP="008E5F4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6C18" w14:textId="77777777" w:rsidR="008E5F40" w:rsidRPr="000E2710" w:rsidRDefault="008E5F40" w:rsidP="008E5F4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interactive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lectures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153977B" w14:textId="77777777" w:rsidR="008E5F40" w:rsidRPr="000E2710" w:rsidRDefault="008E5F40" w:rsidP="008E5F4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discussion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0EE71D75" w14:textId="77777777" w:rsidR="008E5F40" w:rsidRPr="000E2710" w:rsidRDefault="008E5F40" w:rsidP="008E5F4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laboratory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exercises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361C7D3" w14:textId="77777777" w:rsidR="008E5F40" w:rsidRPr="000E2710" w:rsidRDefault="008E5F40" w:rsidP="008E5F4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seminar,</w:t>
            </w:r>
          </w:p>
          <w:p w14:paraId="693BDDF0" w14:textId="77777777" w:rsidR="008E5F40" w:rsidRPr="000E2710" w:rsidRDefault="008E5F40" w:rsidP="008E5F4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case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studies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8BE3CCB" w14:textId="77777777" w:rsidR="008E5F40" w:rsidRPr="000E2710" w:rsidRDefault="008E5F40" w:rsidP="008E5F4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practical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guided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independent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individual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group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assignment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52F1434" w14:textId="77777777" w:rsidR="008E5F40" w:rsidRPr="000E2710" w:rsidRDefault="008E5F40" w:rsidP="008E5F4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meeting a person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impairment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deafblindness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2A2714A4" w14:textId="77777777" w:rsidR="008E5F40" w:rsidRPr="000E2710" w:rsidRDefault="008E5F40" w:rsidP="008E5F4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consultations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product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presentations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8E5F40" w:rsidRPr="000E2710" w14:paraId="3A14F486" w14:textId="77777777" w:rsidTr="00052252">
        <w:tc>
          <w:tcPr>
            <w:tcW w:w="40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99A7F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FD8DFF7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4DACC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11ABCAB" w14:textId="77777777" w:rsidR="008E5F40" w:rsidRPr="000E2710" w:rsidRDefault="008E5F40" w:rsidP="0005225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59C4CFED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Share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98ED6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2999C7B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5F40" w:rsidRPr="000E2710" w14:paraId="75C96F3E" w14:textId="77777777" w:rsidTr="00052252">
        <w:trPr>
          <w:trHeight w:val="1104"/>
        </w:trPr>
        <w:tc>
          <w:tcPr>
            <w:tcW w:w="4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8A5A" w14:textId="77777777" w:rsidR="008E5F40" w:rsidRPr="000E2710" w:rsidRDefault="008E5F40" w:rsidP="00052252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eastAsia="Times New Roman" w:hAnsiTheme="majorHAnsi" w:cstheme="majorHAnsi"/>
                <w:sz w:val="22"/>
                <w:szCs w:val="22"/>
              </w:rPr>
              <w:t>Način (pisni izpit, ustno izpraševanje, naloge, projekt)</w:t>
            </w:r>
          </w:p>
          <w:p w14:paraId="76C97815" w14:textId="77777777" w:rsidR="008E5F40" w:rsidRPr="000E2710" w:rsidRDefault="008E5F40" w:rsidP="00052252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2A10B238" w14:textId="77777777" w:rsidR="008E5F40" w:rsidRPr="000E2710" w:rsidRDefault="008E5F40" w:rsidP="008E5F40">
            <w:pPr>
              <w:pStyle w:val="BULET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seminarska naloga,</w:t>
            </w:r>
          </w:p>
          <w:p w14:paraId="5D91DA18" w14:textId="77777777" w:rsidR="008E5F40" w:rsidRPr="000E2710" w:rsidRDefault="008E5F40" w:rsidP="008E5F40">
            <w:pPr>
              <w:pStyle w:val="BULET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ustni zagovor seminarske naloge,</w:t>
            </w:r>
          </w:p>
          <w:p w14:paraId="3F68BD0F" w14:textId="77777777" w:rsidR="008E5F40" w:rsidRPr="000E2710" w:rsidRDefault="008E5F40" w:rsidP="008E5F40">
            <w:pPr>
              <w:pStyle w:val="BULET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opravljene vaje in refleksija.</w:t>
            </w:r>
          </w:p>
          <w:p w14:paraId="3029C955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1D9666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Pogoj za pristop k ustnemu zagovoru seminarske naloge: pozitivno ocenjena seminarska naloga in 80 % udeležba na vajah.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F9CB2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7CB4A1B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CE6C7CD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C8BBCB9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30 %</w:t>
            </w:r>
          </w:p>
          <w:p w14:paraId="67D3AFFD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50 %</w:t>
            </w:r>
          </w:p>
          <w:p w14:paraId="3F137240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20 % </w:t>
            </w:r>
          </w:p>
          <w:p w14:paraId="6812C5F5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3413780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7FAE7C3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F9A21DF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7122F6A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B1F9AF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71EF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4053C2FA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86BD2E6" w14:textId="77777777" w:rsidR="008E5F40" w:rsidRPr="000E2710" w:rsidRDefault="008E5F40" w:rsidP="008E5F40">
            <w:pPr>
              <w:pStyle w:val="BULET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seminar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paper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0B86B8D8" w14:textId="77777777" w:rsidR="008E5F40" w:rsidRPr="000E2710" w:rsidRDefault="008E5F40" w:rsidP="008E5F40">
            <w:pPr>
              <w:pStyle w:val="BULET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oral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defence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seminar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paper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4A6DF08A" w14:textId="77777777" w:rsidR="008E5F40" w:rsidRPr="000E2710" w:rsidRDefault="008E5F40" w:rsidP="008E5F40">
            <w:pPr>
              <w:pStyle w:val="BULET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completed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exercises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reflection</w:t>
            </w:r>
            <w:proofErr w:type="spellEnd"/>
          </w:p>
          <w:p w14:paraId="76B1AF34" w14:textId="77777777" w:rsidR="008E5F40" w:rsidRPr="000E2710" w:rsidRDefault="008E5F40" w:rsidP="00052252">
            <w:pPr>
              <w:pStyle w:val="BULET"/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99B4C43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142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Prerequisite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oral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defence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seminar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paper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pass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mark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seminar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paper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80%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attendance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at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tutorials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8E5F40" w:rsidRPr="000E2710" w14:paraId="73CBDEAC" w14:textId="77777777" w:rsidTr="00052252">
        <w:tc>
          <w:tcPr>
            <w:tcW w:w="96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D939C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2D4ABB4" w14:textId="77777777" w:rsidR="008E5F40" w:rsidRPr="000E2710" w:rsidRDefault="008E5F40" w:rsidP="0005225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0E271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8E5F40" w:rsidRPr="000E2710" w14:paraId="1DF79D5C" w14:textId="77777777" w:rsidTr="00052252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4DB" w14:textId="77777777" w:rsidR="008E5F40" w:rsidRPr="000E2710" w:rsidRDefault="008E5F40" w:rsidP="008E5F40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Kermauner, A. (2021).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Art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paintings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accessible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blind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Nova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prisutnost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, 19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(3), 599</w:t>
            </w:r>
            <w:r w:rsidRPr="000E271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—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612.</w:t>
            </w:r>
          </w:p>
          <w:p w14:paraId="460656CF" w14:textId="77777777" w:rsidR="008E5F40" w:rsidRPr="000E2710" w:rsidRDefault="008E5F40" w:rsidP="008E5F40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Plazar, J.,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Meulenberg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, C. J. W. in Kermauner, A. (2021). </w:t>
            </w:r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Science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for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blind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and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visually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impaired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children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Metodički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ogledi, 28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(1), 167</w:t>
            </w:r>
            <w:r w:rsidRPr="000E271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—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190. </w:t>
            </w:r>
          </w:p>
          <w:p w14:paraId="7C3D29C6" w14:textId="77777777" w:rsidR="008E5F40" w:rsidRPr="000E2710" w:rsidRDefault="008E5F40" w:rsidP="008E5F40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Kermauner, A., Žagar, D. in Lahe, D. (2021). Socialna prepoznavnost oseb z okvaro vida. </w:t>
            </w:r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Pedagoška obzorja, 36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>(2), 78</w:t>
            </w:r>
            <w:r w:rsidRPr="000E271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—</w:t>
            </w:r>
            <w:r w:rsidRPr="000E2710">
              <w:rPr>
                <w:rFonts w:asciiTheme="majorHAnsi" w:hAnsiTheme="majorHAnsi" w:cstheme="majorHAnsi"/>
                <w:sz w:val="22"/>
                <w:szCs w:val="22"/>
              </w:rPr>
              <w:t xml:space="preserve">92. </w:t>
            </w:r>
          </w:p>
          <w:p w14:paraId="51788452" w14:textId="77777777" w:rsidR="008E5F40" w:rsidRPr="000E2710" w:rsidRDefault="008E5F40" w:rsidP="008E5F40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Kermauner, A. (2020).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Opismenjevanje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otrok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slepoto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Šolsko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polje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31</w:t>
            </w:r>
            <w:r w:rsidRPr="000E271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(1/2), 191—213. </w:t>
            </w:r>
          </w:p>
          <w:p w14:paraId="17790D24" w14:textId="77777777" w:rsidR="008E5F40" w:rsidRPr="000E2710" w:rsidRDefault="008E5F40" w:rsidP="008E5F40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Kermauner, A. in Plazar, J. (2019).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Prilagojeni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pripomočki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metode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pri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vzgojno-izobraževalnem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delu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otroki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posebnimi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potrebami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Nova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Gorica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Educa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Izobraževanje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  <w:p w14:paraId="19F9DF45" w14:textId="77777777" w:rsidR="008E5F40" w:rsidRPr="000E2710" w:rsidRDefault="008E5F40" w:rsidP="008E5F40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Kermauner, A. in Herzog, J. (2019).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Zakonitosti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likovnega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jezika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pri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oblikovanju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tipnih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slikanic</w:t>
            </w:r>
            <w:proofErr w:type="spellEnd"/>
            <w:r w:rsidRPr="000E271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knjiga</w:t>
            </w:r>
            <w:proofErr w:type="spellEnd"/>
            <w:r w:rsidRPr="000E2710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, 46</w:t>
            </w:r>
            <w:r w:rsidRPr="000E271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(104), 58—65.</w:t>
            </w:r>
          </w:p>
          <w:p w14:paraId="21F70E98" w14:textId="77777777" w:rsidR="008E5F40" w:rsidRPr="000E2710" w:rsidRDefault="008E5F40" w:rsidP="00052252">
            <w:pPr>
              <w:pStyle w:val="BULET"/>
              <w:numPr>
                <w:ilvl w:val="0"/>
                <w:numId w:val="0"/>
              </w:numPr>
              <w:ind w:left="360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</w:tr>
    </w:tbl>
    <w:p w14:paraId="3F5C987B" w14:textId="77777777" w:rsidR="008E5F40" w:rsidRPr="000E2710" w:rsidRDefault="008E5F40" w:rsidP="008E5F40">
      <w:pPr>
        <w:rPr>
          <w:rFonts w:asciiTheme="majorHAnsi" w:hAnsiTheme="majorHAnsi" w:cstheme="majorHAnsi"/>
          <w:sz w:val="22"/>
          <w:szCs w:val="22"/>
        </w:rPr>
      </w:pPr>
    </w:p>
    <w:p w14:paraId="5E527A27" w14:textId="77777777" w:rsidR="008E5F40" w:rsidRPr="000E2710" w:rsidRDefault="008E5F40" w:rsidP="008E5F40">
      <w:pPr>
        <w:rPr>
          <w:rFonts w:asciiTheme="majorHAnsi" w:hAnsiTheme="majorHAnsi" w:cstheme="majorHAnsi"/>
          <w:sz w:val="22"/>
          <w:szCs w:val="22"/>
        </w:rPr>
      </w:pPr>
    </w:p>
    <w:p w14:paraId="320EC26D" w14:textId="77777777" w:rsidR="005F77B2" w:rsidRDefault="005F77B2"/>
    <w:sectPr w:rsidR="005F77B2" w:rsidSect="00C30751">
      <w:headerReference w:type="default" r:id="rId11"/>
      <w:footerReference w:type="default" r:id="rId12"/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E56B0" w14:textId="77777777" w:rsidR="00000000" w:rsidRDefault="00BD349A">
      <w:r>
        <w:separator/>
      </w:r>
    </w:p>
  </w:endnote>
  <w:endnote w:type="continuationSeparator" w:id="0">
    <w:p w14:paraId="411CACA0" w14:textId="77777777" w:rsidR="00000000" w:rsidRDefault="00BD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DA3BC" w14:textId="044E006B" w:rsidR="00BD003E" w:rsidRDefault="008E5F40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BD349A">
      <w:rPr>
        <w:noProof/>
      </w:rPr>
      <w:t>6</w:t>
    </w:r>
    <w:r>
      <w:fldChar w:fldCharType="end"/>
    </w:r>
  </w:p>
  <w:p w14:paraId="1D3F2204" w14:textId="77777777" w:rsidR="00BD003E" w:rsidRDefault="00BD34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5A633" w14:textId="77777777" w:rsidR="00000000" w:rsidRDefault="00BD349A">
      <w:r>
        <w:separator/>
      </w:r>
    </w:p>
  </w:footnote>
  <w:footnote w:type="continuationSeparator" w:id="0">
    <w:p w14:paraId="0DEC5DE8" w14:textId="77777777" w:rsidR="00000000" w:rsidRDefault="00BD3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51159" w14:textId="77777777" w:rsidR="00BD003E" w:rsidRDefault="00BD349A" w:rsidP="00A26B38">
    <w:pPr>
      <w:pStyle w:val="Glava"/>
      <w:jc w:val="center"/>
    </w:pPr>
  </w:p>
  <w:p w14:paraId="32173B61" w14:textId="77777777" w:rsidR="00BD003E" w:rsidRDefault="00BD349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07309"/>
    <w:multiLevelType w:val="multilevel"/>
    <w:tmpl w:val="C0A6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0E4FFF"/>
    <w:multiLevelType w:val="hybridMultilevel"/>
    <w:tmpl w:val="62E2054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554E10"/>
    <w:multiLevelType w:val="hybridMultilevel"/>
    <w:tmpl w:val="119039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61754"/>
    <w:multiLevelType w:val="multilevel"/>
    <w:tmpl w:val="316E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D25DC1"/>
    <w:multiLevelType w:val="hybridMultilevel"/>
    <w:tmpl w:val="1D3248F8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4D92237D"/>
    <w:multiLevelType w:val="hybridMultilevel"/>
    <w:tmpl w:val="87B25F0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915D8"/>
    <w:multiLevelType w:val="hybridMultilevel"/>
    <w:tmpl w:val="34D66768"/>
    <w:lvl w:ilvl="0" w:tplc="0424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8D0806A0">
      <w:numFmt w:val="bullet"/>
      <w:lvlText w:val="-"/>
      <w:lvlJc w:val="left"/>
      <w:pPr>
        <w:ind w:left="1222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56832FAB"/>
    <w:multiLevelType w:val="hybridMultilevel"/>
    <w:tmpl w:val="E41CA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F4A33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954207"/>
    <w:multiLevelType w:val="multilevel"/>
    <w:tmpl w:val="96DE3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9949F2"/>
    <w:multiLevelType w:val="hybridMultilevel"/>
    <w:tmpl w:val="30DCCC0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6C068A"/>
    <w:multiLevelType w:val="hybridMultilevel"/>
    <w:tmpl w:val="F64089C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CF6626"/>
    <w:multiLevelType w:val="hybridMultilevel"/>
    <w:tmpl w:val="299EE534"/>
    <w:lvl w:ilvl="0" w:tplc="62A0039C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BABFC0"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8"/>
  </w:num>
  <w:num w:numId="5">
    <w:abstractNumId w:val="12"/>
  </w:num>
  <w:num w:numId="6">
    <w:abstractNumId w:val="5"/>
  </w:num>
  <w:num w:numId="7">
    <w:abstractNumId w:val="9"/>
  </w:num>
  <w:num w:numId="8">
    <w:abstractNumId w:val="7"/>
  </w:num>
  <w:num w:numId="9">
    <w:abstractNumId w:val="1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F40"/>
    <w:rsid w:val="002B4103"/>
    <w:rsid w:val="002C47A5"/>
    <w:rsid w:val="005F77B2"/>
    <w:rsid w:val="008E5F40"/>
    <w:rsid w:val="00BD349A"/>
    <w:rsid w:val="00D73CF6"/>
    <w:rsid w:val="00DD5239"/>
    <w:rsid w:val="00DF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7094A0"/>
  <w15:chartTrackingRefBased/>
  <w15:docId w15:val="{EA746B2E-4587-4982-822C-F9737CAFE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E5F40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E5F40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paragraph" w:customStyle="1" w:styleId="BULET">
    <w:name w:val="BULET"/>
    <w:basedOn w:val="Odstavekseznama"/>
    <w:link w:val="BULETZnak"/>
    <w:qFormat/>
    <w:rsid w:val="008E5F40"/>
    <w:pPr>
      <w:numPr>
        <w:numId w:val="5"/>
      </w:numPr>
      <w:tabs>
        <w:tab w:val="left" w:pos="330"/>
      </w:tabs>
    </w:pPr>
  </w:style>
  <w:style w:type="character" w:customStyle="1" w:styleId="BULETZnak">
    <w:name w:val="BULET Znak"/>
    <w:link w:val="BULET"/>
    <w:rsid w:val="008E5F40"/>
    <w:rPr>
      <w:rFonts w:ascii="Calibri" w:eastAsia="Calibri" w:hAnsi="Calibri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E5F4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E5F40"/>
    <w:rPr>
      <w:rFonts w:ascii="Calibri" w:eastAsia="Calibri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E5F4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E5F40"/>
    <w:rPr>
      <w:rFonts w:ascii="Calibri" w:eastAsia="Calibri" w:hAnsi="Calibri" w:cs="Times New Roman"/>
      <w:sz w:val="24"/>
      <w:szCs w:val="24"/>
      <w:lang w:eastAsia="sl-SI"/>
    </w:rPr>
  </w:style>
  <w:style w:type="character" w:styleId="Hiperpovezava">
    <w:name w:val="Hyperlink"/>
    <w:uiPriority w:val="99"/>
    <w:unhideWhenUsed/>
    <w:rsid w:val="008E5F40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E5F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edukacijski.malidom.hr/UserDocsImages/Multimodalni%20pristup%20interakciji%20i%20komunikaciji%20osoba%20sa%20senzori%C4%8Dkim%20i%20drugim%20utjecajnim%20te%C5%A1ko%C4%87ama/Prirucnik_200x280_web.pdf?vel=692771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821865E-872E-4E18-9568-70DE3C92DD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1EB3C8-CE0F-427E-B727-18EE932EB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6A24A-4F4C-4AE7-B34F-1E367B85118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2457</Words>
  <Characters>14006</Characters>
  <Application>Microsoft Office Word</Application>
  <DocSecurity>0</DocSecurity>
  <Lines>116</Lines>
  <Paragraphs>32</Paragraphs>
  <ScaleCrop>false</ScaleCrop>
  <Company/>
  <LinksUpToDate>false</LinksUpToDate>
  <CharactersWithSpaces>16431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Darjo Felda</cp:lastModifiedBy>
  <cp:revision>2</cp:revision>
  <dcterms:created xsi:type="dcterms:W3CDTF">2025-07-08T10:14:00Z</dcterms:created>
  <dcterms:modified xsi:type="dcterms:W3CDTF">2025-07-20T20:47:00Z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