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62C5" w:rsidRPr="008A3763" w14:paraId="2D28FD5D" w14:textId="77777777" w:rsidTr="26F46BEA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4BAC96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6A62C5" w:rsidRPr="008A3763" w14:paraId="0AF2FF20" w14:textId="77777777" w:rsidTr="26F46BEA">
        <w:tc>
          <w:tcPr>
            <w:tcW w:w="1799" w:type="dxa"/>
            <w:gridSpan w:val="3"/>
          </w:tcPr>
          <w:p w14:paraId="188CB0D4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8E6" w14:textId="1E10F48A" w:rsidR="00602A07" w:rsidRPr="00602A07" w:rsidRDefault="00FC502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Avdiologija</w:t>
            </w:r>
          </w:p>
        </w:tc>
      </w:tr>
      <w:tr w:rsidR="006A62C5" w:rsidRPr="008A3763" w14:paraId="29F48D60" w14:textId="77777777" w:rsidTr="26F46BEA">
        <w:tc>
          <w:tcPr>
            <w:tcW w:w="1799" w:type="dxa"/>
            <w:gridSpan w:val="3"/>
          </w:tcPr>
          <w:p w14:paraId="273233DC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5277" w14:textId="438A5E94" w:rsidR="008F3928" w:rsidRPr="008A3763" w:rsidRDefault="00FC502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Audiology</w:t>
            </w:r>
          </w:p>
        </w:tc>
      </w:tr>
      <w:tr w:rsidR="006A62C5" w:rsidRPr="008A3763" w14:paraId="3E161651" w14:textId="77777777" w:rsidTr="26F46BEA">
        <w:tc>
          <w:tcPr>
            <w:tcW w:w="3307" w:type="dxa"/>
            <w:gridSpan w:val="5"/>
            <w:vAlign w:val="center"/>
          </w:tcPr>
          <w:p w14:paraId="25E0762A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21FE61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6288FE7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256165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6A62C5" w:rsidRPr="008A3763" w14:paraId="3D8484CB" w14:textId="77777777" w:rsidTr="26F46BEA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2E4DC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1CF2B80C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5C08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4B56772C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6ABC6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1998AE23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D3B13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40B010E2" w14:textId="77777777" w:rsidR="008F3928" w:rsidRPr="008A3763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675AF2" w:rsidRPr="008A3763" w14:paraId="5AE9D10C" w14:textId="77777777" w:rsidTr="006B673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88A2" w14:textId="77777777" w:rsidR="00675AF2" w:rsidRPr="00D9094C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1FE73FA8" w14:textId="31928612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D6B1" w14:textId="2F90CF85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2CA" w14:textId="7E4309FB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EBF5" w14:textId="6344C3B8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1.</w:t>
            </w:r>
          </w:p>
        </w:tc>
      </w:tr>
      <w:tr w:rsidR="00675AF2" w:rsidRPr="008A3763" w14:paraId="74B4356C" w14:textId="77777777" w:rsidTr="006B673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14ED" w14:textId="77777777" w:rsidR="00675AF2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</w:t>
            </w:r>
          </w:p>
          <w:p w14:paraId="4E3B12AC" w14:textId="02515045" w:rsidR="00675AF2" w:rsidRPr="00D9094C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and Surdopedagogy</w:t>
            </w:r>
          </w:p>
          <w:p w14:paraId="5705984B" w14:textId="4B4837F6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5469" w14:textId="6175EDF7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77B" w14:textId="6B896FE5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4162" w14:textId="65BB82E0" w:rsidR="00675AF2" w:rsidRPr="008A3763" w:rsidRDefault="00675AF2" w:rsidP="00675A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1.</w:t>
            </w:r>
          </w:p>
        </w:tc>
      </w:tr>
      <w:tr w:rsidR="006A62C5" w:rsidRPr="008A3763" w14:paraId="01FCC2AE" w14:textId="77777777" w:rsidTr="26F46BEA">
        <w:trPr>
          <w:trHeight w:val="103"/>
        </w:trPr>
        <w:tc>
          <w:tcPr>
            <w:tcW w:w="9690" w:type="dxa"/>
            <w:gridSpan w:val="18"/>
          </w:tcPr>
          <w:p w14:paraId="407274EF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6A62C5" w:rsidRPr="008A3763" w14:paraId="1FFE0B7C" w14:textId="77777777" w:rsidTr="26F46BE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5361F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23D9" w14:textId="38F30366" w:rsidR="00FC502F" w:rsidRPr="008A3763" w:rsidRDefault="00587D14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Obvezni / Compulsory </w:t>
            </w:r>
          </w:p>
        </w:tc>
      </w:tr>
      <w:tr w:rsidR="006A62C5" w:rsidRPr="008A3763" w14:paraId="234B6C76" w14:textId="77777777" w:rsidTr="26F46BEA">
        <w:tc>
          <w:tcPr>
            <w:tcW w:w="5718" w:type="dxa"/>
            <w:gridSpan w:val="12"/>
          </w:tcPr>
          <w:p w14:paraId="700B4ABE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F4BCA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A62C5" w:rsidRPr="008A3763" w14:paraId="1E278B22" w14:textId="77777777" w:rsidTr="26F46BE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CA9E2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3B9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6A62C5" w:rsidRPr="008A3763" w14:paraId="299B6B3D" w14:textId="77777777" w:rsidTr="26F46BEA">
        <w:tc>
          <w:tcPr>
            <w:tcW w:w="9690" w:type="dxa"/>
            <w:gridSpan w:val="18"/>
          </w:tcPr>
          <w:p w14:paraId="6E11529E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A62C5" w:rsidRPr="008A3763" w14:paraId="1016A0F1" w14:textId="77777777" w:rsidTr="26F46BEA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DD61B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2BBA691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203EF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68DBA06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6359F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12E3EC81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4DF3D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692500D9" w14:textId="689CBBC4" w:rsidR="00FC502F" w:rsidRPr="008A3763" w:rsidRDefault="007B03ED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96178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4B9E6EEE" w14:textId="0BD37DE3" w:rsidR="0077257D" w:rsidRPr="008A3763" w:rsidRDefault="0077257D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28218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1915A033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DAF70F5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D5C30" w14:textId="77777777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6A62C5" w:rsidRPr="008A3763" w14:paraId="0CF9D2C0" w14:textId="77777777" w:rsidTr="26F46BEA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A2" w14:textId="6C481D6A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9B2" w14:textId="216F1552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A29D" w14:textId="29B2158E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21A" w14:textId="2FF1A6B4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8D08" w14:textId="6495111E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40BA" w14:textId="31969E29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EABA" w14:textId="4606A4A3" w:rsidR="00FC502F" w:rsidRPr="008A3763" w:rsidRDefault="00FC502F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9C2A" w14:textId="07E6DC68" w:rsidR="00FC502F" w:rsidRPr="008A3763" w:rsidRDefault="009B2C19" w:rsidP="00FC50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6A62C5" w:rsidRPr="008A3763" w14:paraId="6E0D4818" w14:textId="77777777" w:rsidTr="26F46BEA">
        <w:tc>
          <w:tcPr>
            <w:tcW w:w="9690" w:type="dxa"/>
            <w:gridSpan w:val="18"/>
          </w:tcPr>
          <w:p w14:paraId="6716BAE8" w14:textId="77777777" w:rsidR="00FC502F" w:rsidRPr="008A3763" w:rsidRDefault="00FC502F" w:rsidP="00FC502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6A62C5" w:rsidRPr="008A3763" w14:paraId="06FE64D6" w14:textId="77777777" w:rsidTr="26F46BEA">
        <w:tc>
          <w:tcPr>
            <w:tcW w:w="3307" w:type="dxa"/>
            <w:gridSpan w:val="5"/>
          </w:tcPr>
          <w:p w14:paraId="0E93BD8D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560" w14:textId="05E7B664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doc.</w:t>
            </w:r>
            <w:r w:rsidR="00A804C7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dr. Alenka Kravos</w:t>
            </w:r>
          </w:p>
        </w:tc>
      </w:tr>
      <w:tr w:rsidR="006A62C5" w:rsidRPr="008A3763" w14:paraId="0966882D" w14:textId="77777777" w:rsidTr="26F46BEA">
        <w:tc>
          <w:tcPr>
            <w:tcW w:w="9690" w:type="dxa"/>
            <w:gridSpan w:val="18"/>
          </w:tcPr>
          <w:p w14:paraId="686F1ADD" w14:textId="77777777" w:rsidR="00FC502F" w:rsidRPr="008A3763" w:rsidRDefault="00FC502F" w:rsidP="00FC502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A62C5" w:rsidRPr="008A3763" w14:paraId="710A821C" w14:textId="77777777" w:rsidTr="26F46BEA">
        <w:tc>
          <w:tcPr>
            <w:tcW w:w="1641" w:type="dxa"/>
            <w:gridSpan w:val="2"/>
            <w:vMerge w:val="restart"/>
          </w:tcPr>
          <w:p w14:paraId="3D82CB70" w14:textId="1092FC52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Jeziki / slovenski</w:t>
            </w:r>
          </w:p>
          <w:p w14:paraId="5DC35E27" w14:textId="563E3404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Languages: slovenian</w:t>
            </w:r>
          </w:p>
        </w:tc>
        <w:tc>
          <w:tcPr>
            <w:tcW w:w="2241" w:type="dxa"/>
            <w:gridSpan w:val="4"/>
          </w:tcPr>
          <w:p w14:paraId="2AFFEF89" w14:textId="77777777" w:rsidR="00FC502F" w:rsidRPr="008A3763" w:rsidRDefault="00FC502F" w:rsidP="00FC502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DCA" w14:textId="3F57009A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hAnsiTheme="majorHAnsi" w:cstheme="majorHAnsi"/>
                <w:lang w:val="it-IT"/>
              </w:rPr>
              <w:t>Slovenski/Slovenian</w:t>
            </w:r>
          </w:p>
        </w:tc>
      </w:tr>
      <w:tr w:rsidR="006A62C5" w:rsidRPr="008A3763" w14:paraId="635B44DF" w14:textId="77777777" w:rsidTr="26F46BEA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B2E634F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7DA4A057" w14:textId="77777777" w:rsidR="00FC502F" w:rsidRPr="008A3763" w:rsidRDefault="00FC502F" w:rsidP="00FC502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3739" w14:textId="4025A72E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hAnsiTheme="majorHAnsi" w:cstheme="majorHAnsi"/>
                <w:lang w:val="it-IT"/>
              </w:rPr>
              <w:t>Slovenski/Slovenian</w:t>
            </w:r>
          </w:p>
        </w:tc>
      </w:tr>
      <w:tr w:rsidR="006A62C5" w:rsidRPr="008A3763" w14:paraId="031EBF45" w14:textId="77777777" w:rsidTr="26F46BEA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DFD92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9A5ACB7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3DFF126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3324A2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12EEC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841E5EF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6A62C5" w:rsidRPr="008A3763" w14:paraId="047AA9F0" w14:textId="77777777" w:rsidTr="26F46BEA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B72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2C2CC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014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6A62C5" w:rsidRPr="008A3763" w14:paraId="5FD1C2D5" w14:textId="77777777" w:rsidTr="26F46BEA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61847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06E4F8E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EEECDB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1411D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22BA7D2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FC502F" w:rsidRPr="008A3763" w14:paraId="3DDEB512" w14:textId="77777777" w:rsidTr="26F46BEA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C22" w14:textId="5938B0E6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>Uvod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>; seznanitev s pomenom sluha za razvoj govora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A7D5528" w14:textId="43CEE882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>Anatomija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>; kratka obnova osnov anatomije grla s poudarkom na mišicah, ki so potrebne za govor in mišicah, ki motijo govor, značilnosti sluznice v grlu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60149640" w14:textId="73BAA41B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>Fiziologija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>; kakšno je normalno delovanje vokalnih mišic in kakšno je patološko gibanje mišic v grlu, ki povzroča hripavost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3FBD6C7C" w14:textId="5A369AB1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Vzroki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gluhosti in naglušnosti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za patologijo glasu; vzroki v otroštvu, puberteti, odraslem </w:t>
            </w:r>
            <w:r w:rsidR="0057363D">
              <w:rPr>
                <w:rFonts w:asciiTheme="majorHAnsi" w:eastAsia="Calibri" w:hAnsiTheme="majorHAnsi" w:cstheme="majorHAnsi"/>
                <w:lang w:val="sl-SI"/>
              </w:rPr>
              <w:t>obdobju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>, v starosti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0D50D4A" w14:textId="7BD94DF1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Preiskovalne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metode otrok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za oceno stanja sluha; pomen zgodnje diagnostike okvar sluha za razvoj govora; načini analize stanja sluha pri otroku z gluhoto in način 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lastRenderedPageBreak/>
              <w:t>diagnostike sluha pri otroku z upočasnjenim govornim razvojem, pomen avditorne neuropatije, samo omenili bomo kognitivne motnje kot posledice okvare sluha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B97B79B" w14:textId="34982AB1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Preiskovalne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metode odraslih oseb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za oceno stanja poslušanja in razumevanja govora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586B82E8" w14:textId="4CAA9135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Prirojene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bolezni ušes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pri otroku in v kasnejši odrasli dobi za razvoj patologije glasu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2A85398E" w14:textId="46916DFA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Sindromske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okvare sluha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pri otrocih in njihov pomen za govor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6EAEC870" w14:textId="5434F3D9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Pridobljene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bolezni ušes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>; njihov pomen pri disfonijah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403B8A4C" w14:textId="0E7BB87B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Zgodnja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 xml:space="preserve">odkrivanje 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okvar sluha  pri otrocih z upočasnjenim razvojem govora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  <w:r w:rsidR="000634D8">
              <w:rPr>
                <w:rFonts w:asciiTheme="majorHAnsi" w:eastAsia="Calibri" w:hAnsiTheme="majorHAnsi" w:cstheme="majorHAnsi"/>
                <w:lang w:val="sl-SI"/>
              </w:rPr>
              <w:t xml:space="preserve"> </w:t>
            </w:r>
          </w:p>
          <w:p w14:paraId="589F7EAB" w14:textId="3B6108B2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Neurofiziološka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preiskava sluha z evociranjem potencialov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, predstavitev metod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5BA2A9C9" w14:textId="109C7ADB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Kirurško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zdravljenje gluhosti in naglušnosti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 xml:space="preserve"> in rehabilitacija sluha in govora po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 xml:space="preserve"> 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tem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5ECC7DE4" w14:textId="5E21EDBC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Kohlearna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implantacija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, predstavitev pomena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5795407B" w14:textId="56AA3EC1" w:rsidR="00FC502F" w:rsidRPr="008A3763" w:rsidRDefault="00B925FE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Slušni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aparati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, predstavitev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F7E8FBD" w14:textId="5C365CCF" w:rsidR="00FC502F" w:rsidRPr="008A3763" w:rsidRDefault="00793932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 xml:space="preserve">Vpliv 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>sluha na govo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r</w:t>
            </w:r>
            <w:r w:rsidR="00FC502F" w:rsidRPr="008A3763">
              <w:rPr>
                <w:rFonts w:asciiTheme="majorHAnsi" w:eastAsia="Calibri" w:hAnsiTheme="majorHAnsi" w:cstheme="majorHAnsi"/>
                <w:lang w:val="sl-SI"/>
              </w:rPr>
              <w:t xml:space="preserve"> in uravnavanje glasu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 xml:space="preserve"> pri odrasli osebi in starostniku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0D42588F" w14:textId="2C936437" w:rsidR="00FC502F" w:rsidRPr="008A3763" w:rsidRDefault="00FC502F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>Tinitus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, osnove anatomije in fiziologije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54555BB" w14:textId="2D7864DA" w:rsidR="00FC502F" w:rsidRPr="008A3763" w:rsidRDefault="00FC502F" w:rsidP="0006768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lang w:val="sl-SI"/>
              </w:rPr>
            </w:pPr>
            <w:r w:rsidRPr="008A3763">
              <w:rPr>
                <w:rFonts w:asciiTheme="majorHAnsi" w:eastAsia="Calibri" w:hAnsiTheme="majorHAnsi" w:cstheme="majorHAnsi"/>
                <w:lang w:val="sl-SI"/>
              </w:rPr>
              <w:t>Ravnotežje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; njegova neposredna anatomska bližina sluhu, patologija ravnotežja, ki spremlja okv</w:t>
            </w:r>
            <w:r w:rsidR="004E430F">
              <w:rPr>
                <w:rFonts w:asciiTheme="majorHAnsi" w:eastAsia="Calibri" w:hAnsiTheme="majorHAnsi" w:cstheme="majorHAnsi"/>
                <w:lang w:val="sl-SI"/>
              </w:rPr>
              <w:t>a</w:t>
            </w:r>
            <w:r w:rsidR="005822DA">
              <w:rPr>
                <w:rFonts w:asciiTheme="majorHAnsi" w:eastAsia="Calibri" w:hAnsiTheme="majorHAnsi" w:cstheme="majorHAnsi"/>
                <w:lang w:val="sl-SI"/>
              </w:rPr>
              <w:t>re sluha in posledično disfonije, osnove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.</w:t>
            </w:r>
          </w:p>
          <w:p w14:paraId="0D2C5148" w14:textId="53FB7815" w:rsidR="00FC502F" w:rsidRPr="008A3763" w:rsidRDefault="00FC502F" w:rsidP="00AD7C66">
            <w:pPr>
              <w:pStyle w:val="Odstavekseznama"/>
              <w:rPr>
                <w:rFonts w:asciiTheme="majorHAnsi" w:eastAsia="Calibri" w:hAnsiTheme="majorHAnsi" w:cstheme="majorHAnsi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6F0D9" w14:textId="77777777" w:rsidR="00FC502F" w:rsidRPr="008A3763" w:rsidRDefault="00FC502F" w:rsidP="00FC50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52F" w14:textId="7EC1D4FC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Introduction; introduction to the importance of hearing for speech development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5494215" w14:textId="6D14C6EC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Anatomy; brief review of the basics of larynx anatomy with emphasis on the muscles necessary for speech and muscles that interfere with speech, characteristics of the mucous membrane in the larynx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6792322" w14:textId="512043D8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Physiology; what is the normal function of the vocal muscles and what is the pathological movement of the muscles in the larynx that causes hoarseness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40457A70" w14:textId="5DD795E6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Causes of deafness and hearing loss for voice pathology; causes in childhood, puberty, adulthood, and old age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07B151FE" w14:textId="6274A04B" w:rsidR="00572C46" w:rsidRPr="00572C46" w:rsidRDefault="00F76DD3" w:rsidP="00572C46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Examination methods for children to assess hearing status; importance of early diagnosis of hearing impairment for speech development;</w:t>
            </w:r>
            <w:r w:rsidRPr="006D0CAC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</w:t>
            </w:r>
            <w:r w:rsidRPr="006D0CAC">
              <w:rPr>
                <w:rFonts w:asciiTheme="majorHAnsi" w:eastAsia="Times New Roman" w:hAnsiTheme="majorHAnsi" w:cstheme="majorHAnsi"/>
                <w:lang w:val="en-GB" w:eastAsia="sl-SI"/>
              </w:rPr>
              <w:lastRenderedPageBreak/>
              <w:t xml:space="preserve">methods of analyzing the hearing status of a child with deafness and the method of diagnosing hearing in a child with delayed </w:t>
            </w:r>
            <w:r w:rsidRPr="006D0CAC">
              <w:rPr>
                <w:rFonts w:asciiTheme="majorHAnsi" w:eastAsia="Calibri" w:hAnsiTheme="majorHAnsi" w:cstheme="majorHAnsi"/>
                <w:lang w:val="sl-SI"/>
              </w:rPr>
              <w:t>speech development, the importance of auditory neuropathy, we will only mention cognitive disorders as a consequence of hearing impairment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F5C7593" w14:textId="2F3657FB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Examination methods of adults for assessing the state of listening and understanding speech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39175308" w14:textId="3445080C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Congenital ear diseases in children and in later adulthood for the development of voice pathology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4ED93073" w14:textId="575274A6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Syndromic hearing impairments in children and their significance for speech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D247DBF" w14:textId="1151D84D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Acquired ear diseases; their significance in dysphonia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BF8FDA5" w14:textId="0BE3CD34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Early detection of hearing impairments in children with delayed speech development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1A27AD7D" w14:textId="3D440574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Neurophysiological hearing examination with evoked potentials, presentation of methods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F374256" w14:textId="75920A81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Surgical treatment of deafness and hard of hearing and rehabilitation of hearing and speech afterwards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05F8EAB6" w14:textId="7EA9EF1F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Cochlear implantation, presentation of meaning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3950F932" w14:textId="584766A1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Hearing aids, presentation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7274CC07" w14:textId="46391DC2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The influence of hearing on speech and voice regulation in adults and the elderly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05C412B8" w14:textId="18376B34" w:rsidR="00F76DD3" w:rsidRPr="006D0CAC" w:rsidRDefault="00F76DD3" w:rsidP="0006768E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Tinnitus, basics of anatomy and physiology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;</w:t>
            </w:r>
          </w:p>
          <w:p w14:paraId="6EC2AFC9" w14:textId="0A7EEAF6" w:rsidR="00FC502F" w:rsidRPr="005246E6" w:rsidRDefault="00F76DD3" w:rsidP="00AD7C66">
            <w:pPr>
              <w:pStyle w:val="Odstavekseznama"/>
              <w:numPr>
                <w:ilvl w:val="1"/>
                <w:numId w:val="12"/>
              </w:numPr>
              <w:spacing w:after="0" w:line="240" w:lineRule="auto"/>
              <w:ind w:left="459" w:hanging="284"/>
              <w:rPr>
                <w:rFonts w:asciiTheme="majorHAnsi" w:eastAsia="Calibri" w:hAnsiTheme="majorHAnsi" w:cstheme="majorHAnsi"/>
                <w:lang w:val="sl-SI"/>
              </w:rPr>
            </w:pPr>
            <w:r w:rsidRPr="006D0CAC">
              <w:rPr>
                <w:rFonts w:asciiTheme="majorHAnsi" w:eastAsia="Calibri" w:hAnsiTheme="majorHAnsi" w:cstheme="majorHAnsi"/>
                <w:lang w:val="sl-SI"/>
              </w:rPr>
              <w:t>Balance; its direct anatomical proximity to hearing, the pathology of balance that accompanies hearing impairment and consequently dysphonia, the basics</w:t>
            </w:r>
            <w:r w:rsidR="00572C46">
              <w:rPr>
                <w:rFonts w:asciiTheme="majorHAnsi" w:eastAsia="Calibri" w:hAnsiTheme="majorHAnsi" w:cstheme="majorHAnsi"/>
                <w:lang w:val="sl-SI"/>
              </w:rPr>
              <w:t>.</w:t>
            </w:r>
            <w:r w:rsidRPr="006D0CAC">
              <w:rPr>
                <w:rFonts w:asciiTheme="majorHAnsi" w:eastAsia="Calibri" w:hAnsiTheme="majorHAnsi" w:cstheme="majorHAnsi"/>
                <w:lang w:val="sl-SI"/>
              </w:rPr>
              <w:t xml:space="preserve"> </w:t>
            </w:r>
          </w:p>
        </w:tc>
      </w:tr>
    </w:tbl>
    <w:p w14:paraId="23D5418B" w14:textId="77777777" w:rsidR="008F3928" w:rsidRPr="008A3763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923" w:type="dxa"/>
        <w:tblInd w:w="-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148"/>
        <w:gridCol w:w="1247"/>
        <w:gridCol w:w="283"/>
        <w:gridCol w:w="1592"/>
        <w:gridCol w:w="3653"/>
      </w:tblGrid>
      <w:tr w:rsidR="006A62C5" w:rsidRPr="00572C46" w14:paraId="03589050" w14:textId="77777777" w:rsidTr="003A22D1">
        <w:tc>
          <w:tcPr>
            <w:tcW w:w="9923" w:type="dxa"/>
            <w:gridSpan w:val="5"/>
          </w:tcPr>
          <w:p w14:paraId="47402858" w14:textId="77777777" w:rsidR="008F3928" w:rsidRPr="008A3763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6A62C5" w:rsidRPr="008A3763" w14:paraId="2D1A705F" w14:textId="77777777" w:rsidTr="003A22D1">
        <w:trPr>
          <w:trHeight w:val="69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674" w14:textId="2A750BFD" w:rsidR="008F3928" w:rsidRPr="008A3763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57E41764" w14:textId="458C7010" w:rsidR="0040555F" w:rsidRPr="008A3763" w:rsidRDefault="0040555F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Battel</w:t>
            </w:r>
            <w:r w:rsidR="0062420C" w:rsidRPr="008A3763">
              <w:rPr>
                <w:rFonts w:asciiTheme="majorHAnsi" w:eastAsia="Times New Roman" w:hAnsiTheme="majorHAnsi" w:cstheme="majorHAnsi"/>
                <w:lang w:val="sl-SI"/>
              </w:rPr>
              <w:t>l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ino S. (2017). Avdiometrija, vestibulometrija in avdiološka elektroakustika v vsakdanji praksi: učbenik za tečajnike avdiometrije in vestibulometrije, avdiološke elektroakustike, logopede, študente splošne in dentalne medicine, specializante otorinolaringologije, klinične logopedije in neurologije ter specializante medicine dela, prometa in športa</w:t>
            </w:r>
            <w:r w:rsidR="00D55413" w:rsidRPr="008A3763">
              <w:rPr>
                <w:rFonts w:asciiTheme="majorHAnsi" w:eastAsia="Times New Roman" w:hAnsiTheme="majorHAnsi" w:cstheme="majorHAnsi"/>
                <w:lang w:val="sl-SI"/>
              </w:rPr>
              <w:t>. Ljubljana: Katedra za otorinolaringologijo Medicinske fakultete: Univerziteteni klinični center, Klinika za otorinolaringologijo in cervikofacialno kirurgijo, Avdiovestibulološki center.</w:t>
            </w:r>
          </w:p>
          <w:p w14:paraId="379431B4" w14:textId="5A45E770" w:rsidR="00675B48" w:rsidRPr="008A3763" w:rsidRDefault="00675B48" w:rsidP="0006768E">
            <w:pPr>
              <w:pStyle w:val="Odstavekseznama"/>
              <w:numPr>
                <w:ilvl w:val="0"/>
                <w:numId w:val="2"/>
              </w:numPr>
              <w:spacing w:after="0"/>
              <w:rPr>
                <w:rFonts w:asciiTheme="majorHAnsi" w:hAnsiTheme="majorHAnsi" w:cstheme="majorHAnsi"/>
              </w:rPr>
            </w:pPr>
            <w:r w:rsidRPr="008A3763">
              <w:rPr>
                <w:rFonts w:asciiTheme="majorHAnsi" w:hAnsiTheme="majorHAnsi" w:cstheme="majorHAnsi"/>
              </w:rPr>
              <w:t>Ciorba, A., &amp; Hatzopoulos, S. (Eds.). (2023). Updates on Hearing Loss and its Rehabilitation. IntechOpen. doi: 10.5772/intechopen.110959</w:t>
            </w:r>
          </w:p>
          <w:p w14:paraId="10F59597" w14:textId="242DD980" w:rsidR="008F3928" w:rsidRPr="008A3763" w:rsidRDefault="008F3928" w:rsidP="00C52EA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07365EA3" w14:textId="3EA00967" w:rsidR="0040555F" w:rsidRPr="00B61E69" w:rsidRDefault="00B61E69" w:rsidP="0040555F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61E69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Dodatna literatura / Supplementary readings </w:t>
            </w:r>
            <w:r w:rsidR="008F3928" w:rsidRPr="00B61E69">
              <w:rPr>
                <w:rFonts w:asciiTheme="majorHAnsi" w:eastAsia="Times New Roman" w:hAnsiTheme="majorHAnsi" w:cstheme="majorHAnsi"/>
                <w:u w:val="single"/>
                <w:lang w:val="en-GB"/>
              </w:rPr>
              <w:t>/ Additional readings:</w:t>
            </w:r>
          </w:p>
          <w:p w14:paraId="4BD940B2" w14:textId="6FA0B397" w:rsidR="0040555F" w:rsidRPr="008A3763" w:rsidRDefault="0040555F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8A3763">
              <w:rPr>
                <w:rFonts w:asciiTheme="majorHAnsi" w:eastAsia="Times New Roman" w:hAnsiTheme="majorHAnsi" w:cstheme="majorHAnsi"/>
              </w:rPr>
              <w:t>Wolf J. (</w:t>
            </w:r>
            <w:r w:rsidR="000548C6" w:rsidRPr="008A3763">
              <w:rPr>
                <w:rFonts w:asciiTheme="majorHAnsi" w:eastAsia="Times New Roman" w:hAnsiTheme="majorHAnsi" w:cstheme="majorHAnsi"/>
              </w:rPr>
              <w:t>2020</w:t>
            </w:r>
            <w:r w:rsidRPr="008A3763">
              <w:rPr>
                <w:rFonts w:asciiTheme="majorHAnsi" w:eastAsia="Times New Roman" w:hAnsiTheme="majorHAnsi" w:cstheme="majorHAnsi"/>
              </w:rPr>
              <w:t xml:space="preserve">). Cochlear implants. Audiologic management and considerations for </w:t>
            </w:r>
            <w:proofErr w:type="gramStart"/>
            <w:r w:rsidRPr="008A3763">
              <w:rPr>
                <w:rFonts w:asciiTheme="majorHAnsi" w:eastAsia="Times New Roman" w:hAnsiTheme="majorHAnsi" w:cstheme="majorHAnsi"/>
              </w:rPr>
              <w:t>implantable  hering</w:t>
            </w:r>
            <w:proofErr w:type="gramEnd"/>
            <w:r w:rsidRPr="008A3763">
              <w:rPr>
                <w:rFonts w:asciiTheme="majorHAnsi" w:eastAsia="Times New Roman" w:hAnsiTheme="majorHAnsi" w:cstheme="majorHAnsi"/>
              </w:rPr>
              <w:t xml:space="preserve"> aids. </w:t>
            </w:r>
            <w:r w:rsidRPr="008A3763">
              <w:rPr>
                <w:rFonts w:asciiTheme="majorHAnsi" w:eastAsia="Times New Roman" w:hAnsiTheme="majorHAnsi" w:cstheme="majorHAnsi"/>
                <w:lang w:val="it-IT"/>
              </w:rPr>
              <w:t>Plural Publishing.</w:t>
            </w:r>
          </w:p>
          <w:p w14:paraId="6893D051" w14:textId="0DDF1958" w:rsidR="0040555F" w:rsidRPr="00B61E69" w:rsidRDefault="0040555F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</w:rPr>
              <w:lastRenderedPageBreak/>
              <w:t xml:space="preserve">Modell JR. Pediatric audiology. Diagnosis, Technology, Management. </w:t>
            </w:r>
            <w:r w:rsidRPr="00B61E69">
              <w:rPr>
                <w:rFonts w:asciiTheme="majorHAnsi" w:eastAsia="Times New Roman" w:hAnsiTheme="majorHAnsi" w:cstheme="majorHAnsi"/>
                <w:lang w:val="en-GB"/>
              </w:rPr>
              <w:t>(</w:t>
            </w:r>
            <w:r w:rsidR="00F70957" w:rsidRPr="00B61E69">
              <w:rPr>
                <w:rFonts w:asciiTheme="majorHAnsi" w:eastAsia="Times New Roman" w:hAnsiTheme="majorHAnsi" w:cstheme="majorHAnsi"/>
                <w:lang w:val="en-GB"/>
              </w:rPr>
              <w:t>2014</w:t>
            </w:r>
            <w:r w:rsidRPr="00B61E69">
              <w:rPr>
                <w:rFonts w:asciiTheme="majorHAnsi" w:eastAsia="Times New Roman" w:hAnsiTheme="majorHAnsi" w:cstheme="majorHAnsi"/>
                <w:lang w:val="en-GB"/>
              </w:rPr>
              <w:t>). Thieme.</w:t>
            </w:r>
          </w:p>
          <w:p w14:paraId="5436A1B2" w14:textId="77777777" w:rsidR="00BD64A5" w:rsidRPr="008A3763" w:rsidRDefault="00BD64A5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8A3763">
              <w:rPr>
                <w:rFonts w:asciiTheme="majorHAnsi" w:eastAsia="Times New Roman" w:hAnsiTheme="majorHAnsi" w:cstheme="majorHAnsi"/>
              </w:rPr>
              <w:t xml:space="preserve">Katz J. (2016). Handbook of clinical audiology. </w:t>
            </w:r>
            <w:r w:rsidRPr="008A3763">
              <w:rPr>
                <w:rFonts w:asciiTheme="majorHAnsi" w:eastAsia="Times New Roman" w:hAnsiTheme="majorHAnsi" w:cstheme="majorHAnsi"/>
                <w:lang w:val="it-IT"/>
              </w:rPr>
              <w:t>Wolter Kluwer.</w:t>
            </w:r>
          </w:p>
          <w:p w14:paraId="716A2567" w14:textId="0A043F3F" w:rsidR="008F3928" w:rsidRPr="00B61E69" w:rsidRDefault="00BD64A5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A3763">
              <w:rPr>
                <w:rFonts w:asciiTheme="majorHAnsi" w:eastAsia="Times New Roman" w:hAnsiTheme="majorHAnsi" w:cstheme="majorHAnsi"/>
              </w:rPr>
              <w:t>Musiek FE. Disorders of the auditory system. (2021). Disorders of the auditory system. Plural Publishing.</w:t>
            </w:r>
          </w:p>
          <w:p w14:paraId="1029C294" w14:textId="06146F87" w:rsidR="008F3928" w:rsidRPr="008A3763" w:rsidRDefault="00A804C7" w:rsidP="0006768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8A3763">
              <w:rPr>
                <w:rFonts w:asciiTheme="majorHAnsi" w:eastAsia="Times New Roman" w:hAnsiTheme="majorHAnsi" w:cstheme="majorHAnsi"/>
              </w:rPr>
              <w:t xml:space="preserve">Gillford RH (2013). </w:t>
            </w:r>
            <w:r w:rsidRPr="008A3763">
              <w:rPr>
                <w:rFonts w:asciiTheme="majorHAnsi" w:hAnsiTheme="majorHAnsi" w:cstheme="majorHAnsi"/>
              </w:rPr>
              <w:t>Cochlear Implant Patient Assessment: Evaluation of Candidacy, Performance, and Outcomes</w:t>
            </w:r>
            <w:r w:rsidRPr="008A3763">
              <w:rPr>
                <w:rFonts w:asciiTheme="majorHAnsi" w:eastAsia="Times New Roman" w:hAnsiTheme="majorHAnsi" w:cstheme="majorHAnsi"/>
              </w:rPr>
              <w:t xml:space="preserve">, </w:t>
            </w:r>
            <w:r w:rsidR="003D568A" w:rsidRPr="008A3763">
              <w:rPr>
                <w:rFonts w:asciiTheme="majorHAnsi" w:eastAsia="Times New Roman" w:hAnsiTheme="majorHAnsi" w:cstheme="majorHAnsi"/>
              </w:rPr>
              <w:t>Evaluation of candidacy, performance and outcomes. Plural Publishing</w:t>
            </w:r>
            <w:r w:rsidRPr="008A3763">
              <w:rPr>
                <w:rFonts w:asciiTheme="majorHAnsi" w:eastAsia="Times New Roman" w:hAnsiTheme="majorHAnsi" w:cstheme="majorHAnsi"/>
              </w:rPr>
              <w:t xml:space="preserve">. </w:t>
            </w:r>
            <w:r w:rsidRPr="008A3763">
              <w:rPr>
                <w:rFonts w:asciiTheme="majorHAnsi" w:hAnsiTheme="majorHAnsi" w:cstheme="majorHAnsi"/>
              </w:rPr>
              <w:t xml:space="preserve"> International Journal of Audiology 52(10):719</w:t>
            </w:r>
          </w:p>
        </w:tc>
      </w:tr>
      <w:tr w:rsidR="006A62C5" w:rsidRPr="008A3763" w14:paraId="3E26D0A4" w14:textId="77777777" w:rsidTr="003A22D1">
        <w:trPr>
          <w:trHeight w:val="73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5C6B9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7B59BB8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283" w:type="dxa"/>
          </w:tcPr>
          <w:p w14:paraId="0D23CCFF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FC86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C9368C2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A62C5" w:rsidRPr="008A3763" w14:paraId="19153101" w14:textId="77777777" w:rsidTr="003A22D1">
        <w:trPr>
          <w:trHeight w:val="55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849" w14:textId="6D9E2ED3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</w:t>
            </w:r>
            <w:r w:rsidR="00B904FA"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68773981" w14:textId="5B801D16" w:rsidR="00B904FA" w:rsidRPr="008A3763" w:rsidRDefault="00B925F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</w:t>
            </w:r>
            <w:r w:rsidR="004445F2"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/-ka spozna:</w:t>
            </w:r>
          </w:p>
          <w:p w14:paraId="1093E0F4" w14:textId="7CF0D5D4" w:rsidR="00B904FA" w:rsidRPr="008A3763" w:rsidRDefault="0057044F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osnove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zgradbe slušnega sistema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6D0CA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A4A5A">
              <w:rPr>
                <w:rFonts w:asciiTheme="majorHAnsi" w:eastAsia="Times New Roman" w:hAnsiTheme="majorHAnsi" w:cstheme="majorHAnsi"/>
                <w:lang w:val="sl-SI"/>
              </w:rPr>
              <w:t>ponovitev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AE0D027" w14:textId="219D1A04" w:rsidR="00B904FA" w:rsidRPr="008A3763" w:rsidRDefault="0057044F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delovanje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sluha</w:t>
            </w:r>
            <w:r w:rsidR="00CA4A5A">
              <w:rPr>
                <w:rFonts w:asciiTheme="majorHAnsi" w:eastAsia="Times New Roman" w:hAnsiTheme="majorHAnsi" w:cstheme="majorHAnsi"/>
                <w:lang w:val="sl-SI"/>
              </w:rPr>
              <w:t xml:space="preserve"> zaradi lažjega razum</w:t>
            </w:r>
            <w:r w:rsidR="0057363D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CA4A5A">
              <w:rPr>
                <w:rFonts w:asciiTheme="majorHAnsi" w:eastAsia="Times New Roman" w:hAnsiTheme="majorHAnsi" w:cstheme="majorHAnsi"/>
                <w:lang w:val="sl-SI"/>
              </w:rPr>
              <w:t>vanja nastanka patologije glasu</w:t>
            </w:r>
            <w:r w:rsidR="00572C4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0238CE2" w14:textId="5C05C91C" w:rsidR="00B904FA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seznanitev z osnovami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>prirojen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ih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anomalij</w:t>
            </w:r>
            <w:r w:rsidR="004445F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sluha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06B4B4E" w14:textId="22FBC4A0" w:rsidR="00B904FA" w:rsidRPr="008A3763" w:rsidRDefault="0057044F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genetske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malformacij</w:t>
            </w:r>
            <w:r w:rsidR="004445F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sluha</w:t>
            </w:r>
            <w:r w:rsidR="00CA4A5A">
              <w:rPr>
                <w:rFonts w:asciiTheme="majorHAnsi" w:eastAsia="Times New Roman" w:hAnsiTheme="majorHAnsi" w:cstheme="majorHAnsi"/>
                <w:lang w:val="sl-SI"/>
              </w:rPr>
              <w:t xml:space="preserve"> in n</w:t>
            </w:r>
            <w:r w:rsidR="00572C46">
              <w:rPr>
                <w:rFonts w:asciiTheme="majorHAnsi" w:eastAsia="Times New Roman" w:hAnsiTheme="majorHAnsi" w:cstheme="majorHAnsi"/>
                <w:lang w:val="sl-SI"/>
              </w:rPr>
              <w:t>j</w:t>
            </w:r>
            <w:r w:rsidR="00CA4A5A">
              <w:rPr>
                <w:rFonts w:asciiTheme="majorHAnsi" w:eastAsia="Times New Roman" w:hAnsiTheme="majorHAnsi" w:cstheme="majorHAnsi"/>
                <w:lang w:val="sl-SI"/>
              </w:rPr>
              <w:t>ihov vpliv na razvoj govora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ABCC7F2" w14:textId="351BBC21" w:rsidR="00B904FA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seznanitev z osnovami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>diagnostičn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ih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postopk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ov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za odkrivanje okvar sluha pri otrocih</w:t>
            </w:r>
            <w:r w:rsidR="00EF311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4F8B728" w14:textId="066345AA" w:rsidR="00B904FA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seznanitev z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>diagnostičn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imi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postopk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za odkrivanje okvar sluha pri odraslih osebah</w:t>
            </w:r>
            <w:r w:rsidR="00EF311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CBD0813" w14:textId="2FB2F84E" w:rsidR="00B904FA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spoznavanje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metod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za analizo okvare sluha pri otroku</w:t>
            </w:r>
            <w:r w:rsidR="00572C4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DDB64C4" w14:textId="3313B5A9" w:rsidR="00B904FA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kratka predstavitev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>kohlear</w:t>
            </w:r>
            <w:r w:rsidR="00572C46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implant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acije</w:t>
            </w:r>
            <w:r w:rsidR="00572C46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62884E1" w14:textId="0E390293" w:rsidR="00FC3511" w:rsidRPr="008A3763" w:rsidRDefault="00CA4A5A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ocena 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>vzrok</w:t>
            </w:r>
            <w:r w:rsidR="00735229">
              <w:rPr>
                <w:rFonts w:asciiTheme="majorHAnsi" w:eastAsia="Times New Roman" w:hAnsiTheme="majorHAnsi" w:cstheme="majorHAnsi"/>
                <w:lang w:val="sl-SI"/>
              </w:rPr>
              <w:t>ov</w:t>
            </w:r>
            <w:r w:rsidR="0057044F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za</w:t>
            </w:r>
            <w:r w:rsidR="00FC3511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okvaro sluha v odraslem obdobju</w:t>
            </w:r>
            <w:r w:rsidR="005F4A5B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9A57DB0" w14:textId="2F9E1C01" w:rsidR="00B904FA" w:rsidRPr="008A3763" w:rsidRDefault="005F4A5B" w:rsidP="0006768E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4445F2" w:rsidRPr="008A3763">
              <w:rPr>
                <w:rFonts w:asciiTheme="majorHAnsi" w:eastAsia="Times New Roman" w:hAnsiTheme="majorHAnsi" w:cstheme="majorHAnsi"/>
                <w:lang w:val="sl-SI"/>
              </w:rPr>
              <w:t>tarostn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sprememb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FC3511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sluha</w:t>
            </w:r>
            <w:r w:rsidR="00735229">
              <w:rPr>
                <w:rFonts w:asciiTheme="majorHAnsi" w:eastAsia="Times New Roman" w:hAnsiTheme="majorHAnsi" w:cstheme="majorHAnsi"/>
                <w:lang w:val="sl-SI"/>
              </w:rPr>
              <w:t xml:space="preserve"> kot neposredni dejavnik nastanka patologije glasu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43BF1718" w14:textId="77777777" w:rsidR="00793932" w:rsidRPr="008A3763" w:rsidRDefault="00793932" w:rsidP="00915B1E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07E46D83" w14:textId="32A8E73F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01F6C94A" w14:textId="0768E95C" w:rsidR="005F4A5B" w:rsidRPr="008A3763" w:rsidRDefault="005F4A5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14BC1A28" w14:textId="07A55787" w:rsidR="00B904FA" w:rsidRPr="008A3763" w:rsidRDefault="005F4A5B" w:rsidP="0006768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je s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>posob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sodelovanja v diagnostičnem postopku okvare sluha pri otrocih in odraslih osebah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D4F1B04" w14:textId="21214E3D" w:rsidR="00B904FA" w:rsidRPr="008A3763" w:rsidRDefault="000B7B51" w:rsidP="0006768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sledi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in ocen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35229">
              <w:rPr>
                <w:rFonts w:asciiTheme="majorHAnsi" w:eastAsia="Times New Roman" w:hAnsiTheme="majorHAnsi" w:cstheme="majorHAnsi"/>
                <w:lang w:val="sl-SI"/>
              </w:rPr>
              <w:t>stanje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rehabilitacije sluha pri odrasi osebi in otroku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A544C9B" w14:textId="22F5DD6E" w:rsidR="00B904FA" w:rsidRPr="00AD7C66" w:rsidRDefault="00B904FA" w:rsidP="00AD7C66">
            <w:pPr>
              <w:spacing w:after="0" w:line="240" w:lineRule="auto"/>
              <w:ind w:left="360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F3B7CF2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835483F" w14:textId="0229F13B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1EC9B94A" w14:textId="71760132" w:rsidR="00192242" w:rsidRPr="008A3763" w:rsidRDefault="0019224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1E180DF2" w14:textId="592B986D" w:rsidR="00B904FA" w:rsidRPr="008A3763" w:rsidRDefault="00192242" w:rsidP="0006768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ktivno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sodel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uje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v procesu rehabilitacije sluha odrasle osebe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6B29354" w14:textId="25FE1204" w:rsidR="00B904FA" w:rsidRPr="008A3763" w:rsidRDefault="004956C5" w:rsidP="0006768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ktivno sodel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uje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in usmerja otrok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v procesu učenja poslušanja s slušnimi pripomočki ali kohlearnim implantom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F218E4D" w14:textId="495EF6EB" w:rsidR="003A5CD7" w:rsidRPr="0006768E" w:rsidRDefault="004956C5" w:rsidP="0006768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956C5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aktivno sodeluje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v procesu ocene zmožnosti za kohlearno implantacijo</w:t>
            </w:r>
            <w:r w:rsidR="00793932" w:rsidRPr="008A3763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CEBA7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985" w14:textId="39984B0A" w:rsidR="00EA5FE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18F5ABD8" w14:textId="579529DD" w:rsidR="00735229" w:rsidRPr="006D0CAC" w:rsidRDefault="004445F2" w:rsidP="006D0CA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Student learns</w:t>
            </w:r>
            <w:r w:rsidR="00793932"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about</w:t>
            </w: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:</w:t>
            </w:r>
          </w:p>
          <w:p w14:paraId="34EF6372" w14:textId="1BDCA63B" w:rsidR="00735229" w:rsidRPr="006D0CAC" w:rsidRDefault="00735229" w:rsidP="0006768E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basics of the structure of the auditory system;</w:t>
            </w:r>
            <w:r w:rsidR="006D0CAC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6D0CAC">
              <w:rPr>
                <w:rFonts w:asciiTheme="majorHAnsi" w:eastAsia="Times New Roman" w:hAnsiTheme="majorHAnsi" w:cstheme="majorHAnsi"/>
                <w:lang w:val="en-GB"/>
              </w:rPr>
              <w:t>review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BC05247" w14:textId="77777777" w:rsidR="0006768E" w:rsidRPr="0006768E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AD7C66">
              <w:rPr>
                <w:rFonts w:asciiTheme="majorHAnsi" w:eastAsia="Times New Roman" w:hAnsiTheme="majorHAnsi" w:cstheme="majorHAnsi"/>
                <w:lang w:val="en-GB"/>
              </w:rPr>
              <w:t>function of hearing to facilitate understanding of the development of voice pathology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8388596" w14:textId="126FD2EB" w:rsidR="00735229" w:rsidRPr="0006768E" w:rsidRDefault="0006768E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f</w:t>
            </w:r>
            <w:r w:rsidR="00735229" w:rsidRPr="0006768E">
              <w:rPr>
                <w:rFonts w:asciiTheme="majorHAnsi" w:eastAsia="Times New Roman" w:hAnsiTheme="majorHAnsi" w:cstheme="majorHAnsi"/>
                <w:lang w:val="en-GB"/>
              </w:rPr>
              <w:t>amiliarization with the basics of congenital hearing anomalies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B69A4E1" w14:textId="5DA9CD01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genetic hearing malformations and their impact on speech development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EE74053" w14:textId="7339D68D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familiarization with the basics of diagnostic procedures for detecting hearing impairment in children;</w:t>
            </w:r>
          </w:p>
          <w:p w14:paraId="189BA245" w14:textId="131F18EB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familiarization with diagnostic procedures for detecting hearing impairment in adults;</w:t>
            </w:r>
          </w:p>
          <w:p w14:paraId="25ACFD0C" w14:textId="162CE10D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learning about methods for analyzing hearing impairment in children</w:t>
            </w:r>
            <w:r w:rsidR="00572C46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8746FE0" w14:textId="46629305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brief presentation of cochlear implantation</w:t>
            </w:r>
            <w:r w:rsidR="002945C8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5F4DF42" w14:textId="574DCE32" w:rsidR="00735229" w:rsidRPr="006D0CAC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assessment of the causes of hearing impairment in adulthood;</w:t>
            </w:r>
          </w:p>
          <w:p w14:paraId="55892645" w14:textId="2858F98E" w:rsidR="00B61E69" w:rsidRPr="0006768E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6D0CAC">
              <w:rPr>
                <w:rFonts w:asciiTheme="majorHAnsi" w:eastAsia="Times New Roman" w:hAnsiTheme="majorHAnsi" w:cstheme="majorHAnsi"/>
                <w:lang w:val="en-GB"/>
              </w:rPr>
              <w:t>age-related changes in hearing as a direct factor in the development of voice pathology</w:t>
            </w:r>
            <w:r w:rsidR="0006768E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5D7C73CA" w14:textId="77777777" w:rsidR="00B61E69" w:rsidRPr="008A3763" w:rsidRDefault="00B61E69" w:rsidP="00CA1B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1B416658" w14:textId="43753AE0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6AAEBA4" w14:textId="12E2DF89" w:rsidR="005F4A5B" w:rsidRPr="008A3763" w:rsidRDefault="005F4A5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678ACBDF" w14:textId="0D7B9425" w:rsidR="00735229" w:rsidRPr="00735229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735229">
              <w:rPr>
                <w:rFonts w:asciiTheme="majorHAnsi" w:eastAsia="Times New Roman" w:hAnsiTheme="majorHAnsi" w:cstheme="majorHAnsi"/>
                <w:lang w:val="en-GB"/>
              </w:rPr>
              <w:t>is capable of participating in the diagnostic process of hearing impairment in children and adults;</w:t>
            </w:r>
          </w:p>
          <w:p w14:paraId="564DF263" w14:textId="47BE4BF5" w:rsidR="00007E20" w:rsidRPr="0006768E" w:rsidRDefault="00735229" w:rsidP="0006768E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735229">
              <w:rPr>
                <w:rFonts w:asciiTheme="majorHAnsi" w:eastAsia="Times New Roman" w:hAnsiTheme="majorHAnsi" w:cstheme="majorHAnsi"/>
                <w:lang w:val="en-GB"/>
              </w:rPr>
              <w:t>monitors and assesses the status of hearing rehabilitation in adults and children</w:t>
            </w:r>
            <w:r w:rsidR="0006768E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2464F0B1" w14:textId="77777777" w:rsidR="00793932" w:rsidRPr="008A3763" w:rsidRDefault="00793932" w:rsidP="0079393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13C49541" w14:textId="3F1EFCBE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6CBD25E" w14:textId="1087EA2D" w:rsidR="000B7B51" w:rsidRPr="008A3763" w:rsidRDefault="000B7B5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0045FFBC" w14:textId="03FC0674" w:rsidR="005F5CEB" w:rsidRPr="0006768E" w:rsidRDefault="005F5CEB" w:rsidP="0006768E">
            <w:pPr>
              <w:pStyle w:val="Odstavekseznama"/>
              <w:numPr>
                <w:ilvl w:val="1"/>
                <w:numId w:val="15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en-GB"/>
              </w:rPr>
            </w:pPr>
            <w:r w:rsidRPr="0006768E">
              <w:rPr>
                <w:rFonts w:asciiTheme="majorHAnsi" w:eastAsia="Times New Roman" w:hAnsiTheme="majorHAnsi" w:cstheme="majorHAnsi"/>
                <w:lang w:val="en-GB"/>
              </w:rPr>
              <w:t>actively participates in the process of rehabilitation of an adult's hearing;</w:t>
            </w:r>
          </w:p>
          <w:p w14:paraId="18707FEE" w14:textId="402BD879" w:rsidR="005F5CEB" w:rsidRPr="0006768E" w:rsidRDefault="005F5CEB" w:rsidP="0006768E">
            <w:pPr>
              <w:pStyle w:val="Odstavekseznama"/>
              <w:numPr>
                <w:ilvl w:val="1"/>
                <w:numId w:val="15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en-GB"/>
              </w:rPr>
            </w:pPr>
            <w:r w:rsidRPr="0006768E">
              <w:rPr>
                <w:rFonts w:asciiTheme="majorHAnsi" w:eastAsia="Times New Roman" w:hAnsiTheme="majorHAnsi" w:cstheme="majorHAnsi"/>
                <w:lang w:val="en-GB"/>
              </w:rPr>
              <w:t>actively participates and guides children in the process of learning to listen with hearing aids or a cochlear implant;</w:t>
            </w:r>
          </w:p>
          <w:p w14:paraId="16D78156" w14:textId="40040E8E" w:rsidR="00CA1B38" w:rsidRPr="0006768E" w:rsidRDefault="005F5CEB" w:rsidP="0006768E">
            <w:pPr>
              <w:pStyle w:val="Odstavekseznama"/>
              <w:numPr>
                <w:ilvl w:val="1"/>
                <w:numId w:val="15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en-GB"/>
              </w:rPr>
            </w:pPr>
            <w:r w:rsidRPr="0006768E">
              <w:rPr>
                <w:rFonts w:asciiTheme="majorHAnsi" w:eastAsia="Times New Roman" w:hAnsiTheme="majorHAnsi" w:cstheme="majorHAnsi"/>
                <w:lang w:val="en-GB"/>
              </w:rPr>
              <w:t>actively participates in the process of assessing the ability for cochlear implantation.</w:t>
            </w:r>
          </w:p>
          <w:p w14:paraId="779E905D" w14:textId="52B9746F" w:rsidR="008F3928" w:rsidRPr="008A3763" w:rsidRDefault="004956C5" w:rsidP="00ED347C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</w:tc>
      </w:tr>
      <w:tr w:rsidR="006A62C5" w:rsidRPr="008A3763" w14:paraId="51C327B1" w14:textId="77777777" w:rsidTr="003A22D1">
        <w:trPr>
          <w:trHeight w:val="117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4B942" w14:textId="5BB5C04B" w:rsidR="008F3928" w:rsidRPr="008A3763" w:rsidRDefault="008F3928" w:rsidP="26F46BE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bCs/>
                <w:lang w:val="sl-SI"/>
              </w:rPr>
              <w:t>Predvideni študijski rezultati:</w:t>
            </w:r>
          </w:p>
        </w:tc>
        <w:tc>
          <w:tcPr>
            <w:tcW w:w="283" w:type="dxa"/>
          </w:tcPr>
          <w:p w14:paraId="61C3E4E1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33065A7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8904E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84FBF7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6A62C5" w:rsidRPr="008A3763" w14:paraId="1C1D24CC" w14:textId="77777777" w:rsidTr="003A22D1">
        <w:trPr>
          <w:trHeight w:val="1387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69FE5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7FFD21A8" w14:textId="69851A1A" w:rsidR="00451C32" w:rsidRPr="00BD3D5D" w:rsidRDefault="00451C3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D3D5D">
              <w:rPr>
                <w:rFonts w:asciiTheme="majorHAnsi" w:eastAsia="Times New Roman" w:hAnsiTheme="majorHAnsi" w:cstheme="majorHAnsi"/>
                <w:lang w:val="sl-SI"/>
              </w:rPr>
              <w:t>Študent/k-ka:</w:t>
            </w:r>
          </w:p>
          <w:p w14:paraId="32C0F1EE" w14:textId="6F15EE3B" w:rsidR="008F3928" w:rsidRPr="008A3763" w:rsidRDefault="00451C32" w:rsidP="0006768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razume r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azvoj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sluha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1685428" w14:textId="6C1A6319" w:rsidR="00B904FA" w:rsidRPr="008A3763" w:rsidRDefault="00451C32" w:rsidP="0006768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razume p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>atofiziologij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B904FA" w:rsidRPr="008A3763">
              <w:rPr>
                <w:rFonts w:asciiTheme="majorHAnsi" w:eastAsia="Times New Roman" w:hAnsiTheme="majorHAnsi" w:cstheme="majorHAnsi"/>
                <w:lang w:val="sl-SI"/>
              </w:rPr>
              <w:t>nastanka okvar sluha pri odrasli osebi in pri otroku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8A095EC" w14:textId="7F86C45D" w:rsidR="00DF1F53" w:rsidRPr="008A3763" w:rsidRDefault="00517BFB" w:rsidP="0006768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pozna potrebno p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>omoč pri oceni stanja sluha</w:t>
            </w:r>
            <w:r w:rsidR="002945C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30C55B00" w14:textId="40563950" w:rsidR="009A695C" w:rsidRPr="00A74C70" w:rsidRDefault="009A695C" w:rsidP="00A74C70">
            <w:pPr>
              <w:pStyle w:val="Odstavekseznama"/>
              <w:spacing w:after="0" w:line="240" w:lineRule="auto"/>
              <w:rPr>
                <w:lang w:val="sl-SI"/>
              </w:rPr>
            </w:pPr>
          </w:p>
          <w:p w14:paraId="2F0DF3DB" w14:textId="446B8995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14CD3818" w14:textId="28C6473F" w:rsidR="00DB7DE6" w:rsidRPr="00BD3D5D" w:rsidRDefault="00DB7DE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D3D5D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6C89FAFC" w14:textId="44500244" w:rsidR="009A695C" w:rsidRPr="008A3763" w:rsidRDefault="00DB7DE6" w:rsidP="0006768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2328AF" w:rsidRPr="008A3763">
              <w:rPr>
                <w:rFonts w:asciiTheme="majorHAnsi" w:eastAsia="Times New Roman" w:hAnsiTheme="majorHAnsi" w:cstheme="majorHAnsi"/>
                <w:lang w:val="sl-SI"/>
              </w:rPr>
              <w:t>patofiziologij</w:t>
            </w:r>
            <w:r w:rsidR="00314442" w:rsidRPr="008A3763">
              <w:rPr>
                <w:rFonts w:asciiTheme="majorHAnsi" w:eastAsia="Times New Roman" w:hAnsiTheme="majorHAnsi" w:cstheme="majorHAnsi"/>
                <w:lang w:val="sl-SI"/>
              </w:rPr>
              <w:t>o v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procesu ocene stanja sluha odrasle osebe in otroka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B2DDE26" w14:textId="480F17A8" w:rsidR="009A695C" w:rsidRPr="008A3763" w:rsidRDefault="00DB7DE6" w:rsidP="0006768E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izvaja 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proces rehabilitacije odrasle osebe in otroka</w:t>
            </w:r>
            <w:r w:rsidR="00442996" w:rsidRPr="008A3763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4550DB78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8F3DD7F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FE34C56" w14:textId="0F5EBE8A" w:rsidR="00DB7DE6" w:rsidRPr="008A3763" w:rsidRDefault="00DB7DE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BD3D5D">
              <w:rPr>
                <w:rFonts w:asciiTheme="majorHAnsi" w:eastAsia="Times New Roman" w:hAnsiTheme="majorHAnsi" w:cstheme="majorHAnsi"/>
                <w:lang w:val="sl-SI" w:eastAsia="sl-SI"/>
              </w:rPr>
              <w:t>Študent/-ka</w:t>
            </w:r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:</w:t>
            </w:r>
          </w:p>
          <w:p w14:paraId="4A006C4D" w14:textId="331D2712" w:rsidR="00B925FE" w:rsidRPr="00F02F30" w:rsidRDefault="00DB7DE6" w:rsidP="0006768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refleksija </w:t>
            </w:r>
            <w:r w:rsidR="00B925FE" w:rsidRPr="008A3763">
              <w:rPr>
                <w:rFonts w:asciiTheme="majorHAnsi" w:eastAsia="Times New Roman" w:hAnsiTheme="majorHAnsi" w:cstheme="majorHAnsi"/>
                <w:lang w:val="sl-SI" w:eastAsia="sl-SI"/>
              </w:rPr>
              <w:t>lastnega dela in profesionalnega razvoja.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79A6C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EFBC98D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C6FCF0E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74C11" w14:textId="587EEC8D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858D9B6" w14:textId="40AD7731" w:rsidR="00CE107D" w:rsidRPr="008A3763" w:rsidRDefault="00CE107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1845B03F" w14:textId="556BEEFA" w:rsidR="00DF1F53" w:rsidRPr="008A3763" w:rsidRDefault="00BB341A" w:rsidP="0006768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understands h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earing </w:t>
            </w:r>
            <w:r w:rsidR="00DF1F53" w:rsidRPr="008A3763">
              <w:rPr>
                <w:rFonts w:asciiTheme="majorHAnsi" w:eastAsia="Times New Roman" w:hAnsiTheme="majorHAnsi" w:cstheme="majorHAnsi"/>
                <w:lang w:val="en-GB"/>
              </w:rPr>
              <w:t>development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2CFCBAE" w14:textId="514D88B3" w:rsidR="00DF1F53" w:rsidRPr="008A3763" w:rsidRDefault="00BB341A" w:rsidP="0006768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understands p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athophysiology </w:t>
            </w:r>
            <w:r w:rsidR="00DF1F53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of hearing </w:t>
            </w:r>
            <w:r w:rsidR="00602A07">
              <w:rPr>
                <w:rFonts w:asciiTheme="majorHAnsi" w:eastAsia="Times New Roman" w:hAnsiTheme="majorHAnsi" w:cstheme="majorHAnsi"/>
                <w:lang w:val="en-GB"/>
              </w:rPr>
              <w:t>impairment</w:t>
            </w:r>
            <w:r w:rsidR="00DF1F53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process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2AC42CE" w14:textId="285D59DD" w:rsidR="00DF1F53" w:rsidRPr="008A3763" w:rsidRDefault="002945C8" w:rsidP="0006768E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p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articipation </w:t>
            </w:r>
            <w:r w:rsidR="00DF1F53" w:rsidRPr="008A3763">
              <w:rPr>
                <w:rFonts w:asciiTheme="majorHAnsi" w:eastAsia="Times New Roman" w:hAnsiTheme="majorHAnsi" w:cstheme="majorHAnsi"/>
                <w:lang w:val="en-GB"/>
              </w:rPr>
              <w:t>in the process of hearing evaluation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4DDDE4F1" w14:textId="77777777" w:rsidR="00ED347C" w:rsidRPr="008A3763" w:rsidRDefault="00ED347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54A4D74D" w14:textId="41EC7DFE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94CCD25" w14:textId="52802304" w:rsidR="007D0D49" w:rsidRPr="008A3763" w:rsidRDefault="007D0D4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8AA5BA8" w14:textId="21DA2EEA" w:rsidR="00DF1F53" w:rsidRPr="008A3763" w:rsidRDefault="00DB7DE6" w:rsidP="0006768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221A84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the process of evaluation of hearing </w:t>
            </w:r>
            <w:r w:rsidR="007F0ACF" w:rsidRPr="008A3763">
              <w:rPr>
                <w:rFonts w:asciiTheme="majorHAnsi" w:eastAsia="Times New Roman" w:hAnsiTheme="majorHAnsi" w:cstheme="majorHAnsi"/>
                <w:lang w:val="en-GB"/>
              </w:rPr>
              <w:t>status</w:t>
            </w:r>
            <w:r w:rsidR="00221A84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in adult and children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4968C48" w14:textId="7A2D844E" w:rsidR="00221A84" w:rsidRPr="008A3763" w:rsidRDefault="00DB7DE6" w:rsidP="0006768E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lang w:val="en-GB"/>
              </w:rPr>
              <w:t>perform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221A84" w:rsidRPr="008A3763">
              <w:rPr>
                <w:rFonts w:asciiTheme="majorHAnsi" w:eastAsia="Times New Roman" w:hAnsiTheme="majorHAnsi" w:cstheme="majorHAnsi"/>
                <w:lang w:val="en-GB"/>
              </w:rPr>
              <w:t>process of evaluation of rehabilitation of adults or children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52E49870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224DF4B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37B5901" w14:textId="3E2D230D" w:rsidR="00DB7DE6" w:rsidRPr="008A3763" w:rsidRDefault="00DB7DE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6B8D702" w14:textId="57462480" w:rsidR="00B73F6A" w:rsidRPr="008A3763" w:rsidRDefault="00DB7DE6" w:rsidP="0006768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lang w:val="en-GB"/>
              </w:rPr>
              <w:t>reflect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BA0C9A">
              <w:rPr>
                <w:rFonts w:asciiTheme="majorHAnsi" w:eastAsia="Times New Roman" w:hAnsiTheme="majorHAnsi" w:cstheme="majorHAnsi"/>
                <w:lang w:val="en-GB"/>
              </w:rPr>
              <w:t>his work</w:t>
            </w:r>
            <w:r w:rsidR="007F0ACF" w:rsidRPr="008A3763">
              <w:rPr>
                <w:rFonts w:asciiTheme="majorHAnsi" w:eastAsia="Times New Roman" w:hAnsiTheme="majorHAnsi" w:cstheme="majorHAnsi"/>
                <w:lang w:val="en-GB"/>
              </w:rPr>
              <w:t xml:space="preserve"> and professional development</w:t>
            </w:r>
            <w:r w:rsidR="00442996" w:rsidRPr="008A3763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</w:tr>
      <w:tr w:rsidR="006A62C5" w:rsidRPr="008A3763" w14:paraId="7AF51F61" w14:textId="77777777" w:rsidTr="003A22D1">
        <w:trPr>
          <w:trHeight w:val="87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B03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53EB5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D92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A62C5" w:rsidRPr="008A3763" w14:paraId="08BE8C4B" w14:textId="77777777" w:rsidTr="003A22D1"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043F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283" w:type="dxa"/>
          </w:tcPr>
          <w:p w14:paraId="1994AA93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607A07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3FEAF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6A62C5" w:rsidRPr="008A3763" w14:paraId="4728D031" w14:textId="77777777" w:rsidTr="003A22D1">
        <w:trPr>
          <w:trHeight w:val="130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9C45" w14:textId="5223216D" w:rsidR="008F3928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interaktivna p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redavanja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6568732" w14:textId="28C6446A" w:rsidR="007030E8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predavanja </w:t>
            </w:r>
            <w:r w:rsidR="007030E8" w:rsidRPr="008A3763">
              <w:rPr>
                <w:rFonts w:asciiTheme="majorHAnsi" w:eastAsia="Times New Roman" w:hAnsiTheme="majorHAnsi" w:cstheme="majorHAnsi"/>
                <w:lang w:val="sl-SI"/>
              </w:rPr>
              <w:t>s pomočjo digitaln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e tehnologije,</w:t>
            </w:r>
          </w:p>
          <w:p w14:paraId="4078241E" w14:textId="593B6CF9" w:rsidR="009A695C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seminarji,</w:t>
            </w:r>
          </w:p>
          <w:p w14:paraId="51C20D71" w14:textId="4CD19A75" w:rsidR="009A695C" w:rsidRPr="008A3763" w:rsidRDefault="1FE36D42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50C29018"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aziskovalni pouk, </w:t>
            </w:r>
          </w:p>
          <w:p w14:paraId="23623CF0" w14:textId="77777777" w:rsidR="00442996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individualne 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naloge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1983B0C" w14:textId="1D08E414" w:rsidR="00442996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samostojno raziskovalno delo študenta,</w:t>
            </w:r>
          </w:p>
          <w:p w14:paraId="1118D185" w14:textId="65289991" w:rsidR="00442996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projektno delo.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A9E9B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AE2" w14:textId="4968FAD4" w:rsidR="008F3928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interactive l</w:t>
            </w:r>
            <w:r w:rsidR="00221A84" w:rsidRPr="008A3763">
              <w:rPr>
                <w:rFonts w:asciiTheme="majorHAnsi" w:eastAsia="Times New Roman" w:hAnsiTheme="majorHAnsi" w:cstheme="majorHAnsi"/>
                <w:lang w:val="sl-SI"/>
              </w:rPr>
              <w:t>ectures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55652A7" w14:textId="5B6B707B" w:rsidR="007030E8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lectures </w:t>
            </w:r>
            <w:r w:rsidR="007030E8" w:rsidRPr="008A3763">
              <w:rPr>
                <w:rFonts w:asciiTheme="majorHAnsi" w:eastAsia="Times New Roman" w:hAnsiTheme="majorHAnsi" w:cstheme="majorHAnsi"/>
                <w:lang w:val="sl-SI"/>
              </w:rPr>
              <w:t>with digital technologies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7B92AE7A" w14:textId="43C6F3E1" w:rsidR="00221A84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seminars,</w:t>
            </w:r>
          </w:p>
          <w:p w14:paraId="1914994D" w14:textId="70094696" w:rsidR="00221A84" w:rsidRPr="008A3763" w:rsidRDefault="002945C8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3A6B26B2" w:rsidRPr="008A3763">
              <w:rPr>
                <w:rFonts w:asciiTheme="majorHAnsi" w:eastAsia="Times New Roman" w:hAnsiTheme="majorHAnsi" w:cstheme="majorHAnsi"/>
                <w:lang w:val="sl-SI"/>
              </w:rPr>
              <w:t>esearch lessons</w:t>
            </w:r>
            <w:r w:rsidR="00314442"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47BDD102" w14:textId="2BD0930B" w:rsidR="00221A84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individual </w:t>
            </w:r>
            <w:r w:rsidR="00221A84" w:rsidRPr="008A3763">
              <w:rPr>
                <w:rFonts w:asciiTheme="majorHAnsi" w:eastAsia="Times New Roman" w:hAnsiTheme="majorHAnsi" w:cstheme="majorHAnsi"/>
                <w:lang w:val="sl-SI"/>
              </w:rPr>
              <w:t>tasks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F8D1D5E" w14:textId="6A1790BD" w:rsidR="00A128E4" w:rsidRPr="008A3763" w:rsidRDefault="00A128E4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individual research work of student</w:t>
            </w:r>
          </w:p>
          <w:p w14:paraId="7E135820" w14:textId="34607264" w:rsidR="00442996" w:rsidRPr="008A3763" w:rsidRDefault="00442996" w:rsidP="0006768E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project work</w:t>
            </w:r>
            <w:r w:rsidR="00314442" w:rsidRPr="008A3763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6A62C5" w:rsidRPr="008A3763" w14:paraId="53613BC3" w14:textId="77777777" w:rsidTr="003A22D1"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7C6BD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1FF975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1CB34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22CD7198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Weight (in %)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B96AE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C206F79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6A62C5" w:rsidRPr="008A3763" w14:paraId="5E156118" w14:textId="77777777" w:rsidTr="003A22D1">
        <w:trPr>
          <w:trHeight w:val="1417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8E3" w14:textId="77777777" w:rsidR="00C52EA2" w:rsidRPr="008A3763" w:rsidRDefault="00C52EA2" w:rsidP="00C52E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projekt):</w:t>
            </w:r>
          </w:p>
          <w:p w14:paraId="5B49DBE5" w14:textId="597D534E" w:rsidR="009A695C" w:rsidRPr="0006768E" w:rsidRDefault="00CA32AB" w:rsidP="0006768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="008F3928" w:rsidRPr="008A3763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390F9215" w14:textId="6B0A3205" w:rsidR="008F3928" w:rsidRPr="008A3763" w:rsidRDefault="00CA32AB" w:rsidP="0006768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Naloge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CF3F8" w14:textId="77777777" w:rsidR="00DA6A9C" w:rsidRPr="008A3763" w:rsidRDefault="00DA6A9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E317C2A" w14:textId="77777777" w:rsidR="00DA6A9C" w:rsidRPr="008A3763" w:rsidRDefault="00DA6A9C" w:rsidP="00AD7F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5640786" w14:textId="4F90336D" w:rsidR="008F3928" w:rsidRPr="008A3763" w:rsidRDefault="00414325" w:rsidP="00AD7F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lang w:val="sl-SI"/>
              </w:rPr>
              <w:t>7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0 %</w:t>
            </w:r>
          </w:p>
          <w:p w14:paraId="0C71EEF0" w14:textId="77777777" w:rsidR="008F3928" w:rsidRDefault="005773DF" w:rsidP="00AD7F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3</w:t>
            </w:r>
            <w:r w:rsidRPr="008A3763">
              <w:rPr>
                <w:rFonts w:asciiTheme="majorHAnsi" w:eastAsia="Times New Roman" w:hAnsiTheme="majorHAnsi" w:cstheme="majorHAnsi"/>
                <w:lang w:val="sl-SI"/>
              </w:rPr>
              <w:t xml:space="preserve">0 </w:t>
            </w:r>
            <w:r w:rsidR="009A695C" w:rsidRPr="008A3763">
              <w:rPr>
                <w:rFonts w:asciiTheme="majorHAnsi" w:eastAsia="Times New Roman" w:hAnsiTheme="majorHAnsi" w:cstheme="majorHAnsi"/>
                <w:lang w:val="sl-SI"/>
              </w:rPr>
              <w:t>%</w:t>
            </w:r>
            <w:r w:rsidR="0006768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43769F26" w14:textId="208E4175" w:rsidR="0006768E" w:rsidRPr="008A3763" w:rsidRDefault="0006768E" w:rsidP="00AD7F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5EE" w14:textId="77777777" w:rsidR="008F3928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A3763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08F6066D" w14:textId="3F83D879" w:rsidR="002D2146" w:rsidRPr="002D2146" w:rsidRDefault="002D2146" w:rsidP="002D214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D2146">
              <w:rPr>
                <w:rFonts w:asciiTheme="majorHAnsi" w:eastAsia="Times New Roman" w:hAnsiTheme="majorHAnsi" w:cstheme="majorHAnsi"/>
                <w:lang w:val="en-GB"/>
              </w:rPr>
              <w:t xml:space="preserve">• </w:t>
            </w:r>
            <w:r w:rsidR="00CA32AB" w:rsidRPr="002D2146">
              <w:rPr>
                <w:rFonts w:asciiTheme="majorHAnsi" w:eastAsia="Times New Roman" w:hAnsiTheme="majorHAnsi" w:cstheme="majorHAnsi"/>
                <w:lang w:val="en-GB"/>
              </w:rPr>
              <w:t xml:space="preserve">Written </w:t>
            </w:r>
            <w:r w:rsidRPr="002D2146">
              <w:rPr>
                <w:rFonts w:asciiTheme="majorHAnsi" w:eastAsia="Times New Roman" w:hAnsiTheme="majorHAnsi" w:cstheme="majorHAnsi"/>
                <w:lang w:val="en-GB"/>
              </w:rPr>
              <w:t>exam</w:t>
            </w:r>
          </w:p>
          <w:p w14:paraId="38C44EF2" w14:textId="67CE611D" w:rsidR="002D2146" w:rsidRPr="008A3763" w:rsidRDefault="002D2146" w:rsidP="002D214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D2146">
              <w:rPr>
                <w:rFonts w:asciiTheme="majorHAnsi" w:eastAsia="Times New Roman" w:hAnsiTheme="majorHAnsi" w:cstheme="majorHAnsi"/>
                <w:lang w:val="en-GB"/>
              </w:rPr>
              <w:t xml:space="preserve">• </w:t>
            </w:r>
            <w:r w:rsidR="00CA32AB" w:rsidRPr="002D2146">
              <w:rPr>
                <w:rFonts w:asciiTheme="majorHAnsi" w:eastAsia="Times New Roman" w:hAnsiTheme="majorHAnsi" w:cstheme="majorHAnsi"/>
                <w:lang w:val="en-GB"/>
              </w:rPr>
              <w:t>Assignments</w:t>
            </w:r>
          </w:p>
        </w:tc>
      </w:tr>
      <w:tr w:rsidR="006A62C5" w:rsidRPr="008A3763" w14:paraId="2DE043E2" w14:textId="77777777" w:rsidTr="003A22D1">
        <w:trPr>
          <w:trHeight w:val="652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AC4FC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AA3EDA2" w14:textId="77777777" w:rsidR="008F3928" w:rsidRPr="008A376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A3763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6A62C5" w:rsidRPr="00572C46" w14:paraId="7AF0C6F9" w14:textId="77777777" w:rsidTr="003A22D1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57F" w14:textId="4B75CC59" w:rsidR="006C4C9E" w:rsidRPr="008A3763" w:rsidRDefault="00A128E4" w:rsidP="0006768E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8A3763">
              <w:rPr>
                <w:rFonts w:asciiTheme="majorHAnsi" w:hAnsiTheme="majorHAnsi" w:cstheme="majorHAnsi"/>
              </w:rPr>
              <w:t xml:space="preserve">KRAVOS, </w:t>
            </w:r>
            <w:r w:rsidR="006C4C9E" w:rsidRPr="008A3763">
              <w:rPr>
                <w:rFonts w:asciiTheme="majorHAnsi" w:hAnsiTheme="majorHAnsi" w:cstheme="majorHAnsi"/>
              </w:rPr>
              <w:t xml:space="preserve">Alenka </w:t>
            </w:r>
            <w:r w:rsidRPr="008A3763">
              <w:rPr>
                <w:rFonts w:asciiTheme="majorHAnsi" w:hAnsiTheme="majorHAnsi" w:cstheme="majorHAnsi"/>
              </w:rPr>
              <w:t xml:space="preserve">(2023). Auditory Neuropathy. V.  </w:t>
            </w:r>
            <w:r w:rsidR="006002A5" w:rsidRPr="008A3763">
              <w:rPr>
                <w:rFonts w:asciiTheme="majorHAnsi" w:hAnsiTheme="majorHAnsi" w:cstheme="majorHAnsi"/>
              </w:rPr>
              <w:t>Ciorba, A., &amp; Hatzopoulos, S. (Eds.). (2023). Updates on Hearing Loss and its Rehabilitation. IntechOpen. doi: 10.5772/intechopen.110959</w:t>
            </w:r>
            <w:r w:rsidRPr="008A3763">
              <w:rPr>
                <w:rFonts w:asciiTheme="majorHAnsi" w:hAnsiTheme="majorHAnsi" w:cstheme="majorHAnsi"/>
              </w:rPr>
              <w:t xml:space="preserve"> </w:t>
            </w:r>
          </w:p>
          <w:p w14:paraId="23B3C2D6" w14:textId="130F45B5" w:rsidR="008228C9" w:rsidRPr="008A3763" w:rsidRDefault="008228C9" w:rsidP="0006768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bookmarkStart w:id="0" w:name="rec5"/>
            <w:bookmarkEnd w:id="0"/>
            <w:r w:rsidRPr="008A3763">
              <w:rPr>
                <w:rFonts w:asciiTheme="majorHAnsi" w:hAnsiTheme="majorHAnsi" w:cstheme="majorHAnsi"/>
                <w:lang w:val="sl-SI"/>
              </w:rPr>
              <w:t xml:space="preserve">ERJAVEC ŠKERGET, Alenka, ZAGRADIŠNIK, Boris, KRGOVIĆ, Danijela, GOLUB, Andreja, REBOL, Janez, KRAVOS, Alenka, KOKALJ-VOKAČ, Nadja. </w:t>
            </w:r>
            <w:r w:rsidRPr="008A3763">
              <w:rPr>
                <w:rFonts w:asciiTheme="majorHAnsi" w:hAnsiTheme="majorHAnsi" w:cstheme="majorHAnsi"/>
              </w:rPr>
              <w:t xml:space="preserve">Genetic causes of non-syndromic bilateral deafness in North-Eastern Slovenia. V: </w:t>
            </w:r>
            <w:r w:rsidRPr="008A3763">
              <w:rPr>
                <w:rFonts w:asciiTheme="majorHAnsi" w:hAnsiTheme="majorHAnsi" w:cstheme="majorHAnsi"/>
                <w:i/>
                <w:iCs/>
              </w:rPr>
              <w:t>ESHG 2019</w:t>
            </w:r>
            <w:r w:rsidRPr="008A3763">
              <w:rPr>
                <w:rFonts w:asciiTheme="majorHAnsi" w:hAnsiTheme="majorHAnsi" w:cstheme="majorHAnsi"/>
              </w:rPr>
              <w:t xml:space="preserve">. Gothenburg: European Society of Human Genetics, 2019. Str. p02.18d. </w:t>
            </w:r>
            <w:hyperlink r:id="rId9" w:anchor="!/7874/presentation/902" w:tgtFrame="_blank" w:history="1">
              <w:r w:rsidRPr="008A3763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https://www.abstractsonline.com/pp8/#!/7874/presentation/902</w:t>
              </w:r>
            </w:hyperlink>
            <w:r w:rsidRPr="008A3763">
              <w:rPr>
                <w:rFonts w:asciiTheme="majorHAnsi" w:hAnsiTheme="majorHAnsi" w:cstheme="majorHAnsi"/>
              </w:rPr>
              <w:t>.</w:t>
            </w:r>
          </w:p>
          <w:p w14:paraId="654A8550" w14:textId="71D56C97" w:rsidR="006C4C9E" w:rsidRPr="008A3763" w:rsidRDefault="006C4C9E" w:rsidP="0006768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3763">
              <w:rPr>
                <w:rFonts w:asciiTheme="majorHAnsi" w:hAnsiTheme="majorHAnsi" w:cstheme="majorHAnsi"/>
                <w:lang w:val="sl-SI"/>
              </w:rPr>
              <w:lastRenderedPageBreak/>
              <w:t xml:space="preserve">KRAVOS, Alenka. Testiranje ravnotežja pri avditorni nevropatiji = Balance testing in auditory neuropathy. V: URBANČIČ, Jure (ur.), et al. </w:t>
            </w:r>
            <w:r w:rsidRPr="008A3763">
              <w:rPr>
                <w:rFonts w:asciiTheme="majorHAnsi" w:hAnsiTheme="majorHAnsi" w:cstheme="majorHAnsi"/>
                <w:i/>
                <w:iCs/>
                <w:lang w:val="sl-SI"/>
              </w:rPr>
              <w:t>8. kongres otorinolaringologov Slovenije z mednarodno udeležbo : [Bled, 15. - 17. september 2022 : zbornik prispevkov]</w:t>
            </w:r>
            <w:r w:rsidRPr="008A3763">
              <w:rPr>
                <w:rFonts w:asciiTheme="majorHAnsi" w:hAnsiTheme="majorHAnsi" w:cstheme="majorHAnsi"/>
                <w:lang w:val="sl-SI"/>
              </w:rPr>
              <w:t xml:space="preserve">. 8. kongres otorinolaringologov Slovenije z mednarodno udeležbo, 2022. Ljubljana: Medicinski razgledi, 2022. Letn. 61, suppl. 2, str. 239-244. </w:t>
            </w:r>
            <w:r w:rsidRPr="008A3763">
              <w:rPr>
                <w:rFonts w:asciiTheme="majorHAnsi" w:hAnsiTheme="majorHAnsi" w:cstheme="majorHAnsi"/>
              </w:rPr>
              <w:t xml:space="preserve">Medicinski razgledi, Supplement, letn. 61, 2 </w:t>
            </w:r>
          </w:p>
          <w:p w14:paraId="0F98FB63" w14:textId="02C69E83" w:rsidR="006C4C9E" w:rsidRPr="008A3763" w:rsidRDefault="006C4C9E" w:rsidP="0006768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A3763">
              <w:rPr>
                <w:rFonts w:asciiTheme="majorHAnsi" w:hAnsiTheme="majorHAnsi" w:cstheme="majorHAnsi"/>
                <w:lang w:val="sl-SI"/>
              </w:rPr>
              <w:t xml:space="preserve">KRAVOS, Alenka. </w:t>
            </w:r>
            <w:r w:rsidRPr="008A3763">
              <w:rPr>
                <w:rFonts w:asciiTheme="majorHAnsi" w:hAnsiTheme="majorHAnsi" w:cstheme="majorHAnsi"/>
                <w:i/>
                <w:iCs/>
                <w:lang w:val="sl-SI"/>
              </w:rPr>
              <w:t>Vestibulometrija pri avditorni nevropatiji : predavanje na 8. kongresu otorinolaringologov SZD z mednarodno udeležbo, Bled, 15.-17. september 2022</w:t>
            </w:r>
          </w:p>
        </w:tc>
      </w:tr>
    </w:tbl>
    <w:p w14:paraId="020E3FA3" w14:textId="77777777" w:rsidR="00200EA5" w:rsidRPr="008A3763" w:rsidRDefault="00200EA5">
      <w:pPr>
        <w:rPr>
          <w:rFonts w:asciiTheme="majorHAnsi" w:hAnsiTheme="majorHAnsi" w:cstheme="majorHAnsi"/>
          <w:lang w:val="sl-SI"/>
        </w:rPr>
      </w:pPr>
    </w:p>
    <w:sectPr w:rsidR="00200EA5" w:rsidRPr="008A37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5051"/>
    <w:multiLevelType w:val="hybridMultilevel"/>
    <w:tmpl w:val="056EB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D33"/>
    <w:multiLevelType w:val="hybridMultilevel"/>
    <w:tmpl w:val="59A44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443D2"/>
    <w:multiLevelType w:val="hybridMultilevel"/>
    <w:tmpl w:val="37B6B3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9411F"/>
    <w:multiLevelType w:val="hybridMultilevel"/>
    <w:tmpl w:val="8EFC032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8A31E9"/>
    <w:multiLevelType w:val="hybridMultilevel"/>
    <w:tmpl w:val="0EA4F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96F02"/>
    <w:multiLevelType w:val="hybridMultilevel"/>
    <w:tmpl w:val="E5348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F6C29"/>
    <w:multiLevelType w:val="hybridMultilevel"/>
    <w:tmpl w:val="6AB2B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C32C3"/>
    <w:multiLevelType w:val="hybridMultilevel"/>
    <w:tmpl w:val="579A0C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60EA0"/>
    <w:multiLevelType w:val="hybridMultilevel"/>
    <w:tmpl w:val="793A1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72D23"/>
    <w:multiLevelType w:val="hybridMultilevel"/>
    <w:tmpl w:val="01AC7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238C2"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4437C"/>
    <w:multiLevelType w:val="hybridMultilevel"/>
    <w:tmpl w:val="766A3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00F3"/>
    <w:multiLevelType w:val="hybridMultilevel"/>
    <w:tmpl w:val="1D744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84632"/>
    <w:multiLevelType w:val="hybridMultilevel"/>
    <w:tmpl w:val="3B826E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11A88"/>
    <w:multiLevelType w:val="hybridMultilevel"/>
    <w:tmpl w:val="258E25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473DE"/>
    <w:multiLevelType w:val="hybridMultilevel"/>
    <w:tmpl w:val="28523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"/>
  </w:num>
  <w:num w:numId="5">
    <w:abstractNumId w:val="11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367A"/>
    <w:rsid w:val="00007E20"/>
    <w:rsid w:val="00031B99"/>
    <w:rsid w:val="000548C6"/>
    <w:rsid w:val="000634D8"/>
    <w:rsid w:val="0006768E"/>
    <w:rsid w:val="00090DD7"/>
    <w:rsid w:val="000B7B51"/>
    <w:rsid w:val="000D6A11"/>
    <w:rsid w:val="00176057"/>
    <w:rsid w:val="00192242"/>
    <w:rsid w:val="001B286E"/>
    <w:rsid w:val="001F1AB1"/>
    <w:rsid w:val="00200EA5"/>
    <w:rsid w:val="0021485D"/>
    <w:rsid w:val="00221A84"/>
    <w:rsid w:val="002328AF"/>
    <w:rsid w:val="00235D36"/>
    <w:rsid w:val="002945C8"/>
    <w:rsid w:val="002D2146"/>
    <w:rsid w:val="002D233C"/>
    <w:rsid w:val="002E187C"/>
    <w:rsid w:val="00314442"/>
    <w:rsid w:val="003300E8"/>
    <w:rsid w:val="003A22D1"/>
    <w:rsid w:val="003A5CD7"/>
    <w:rsid w:val="003C106D"/>
    <w:rsid w:val="003D568A"/>
    <w:rsid w:val="0040555F"/>
    <w:rsid w:val="00407ABB"/>
    <w:rsid w:val="00414325"/>
    <w:rsid w:val="00442996"/>
    <w:rsid w:val="004445F2"/>
    <w:rsid w:val="00451C32"/>
    <w:rsid w:val="004956C5"/>
    <w:rsid w:val="004B7AEB"/>
    <w:rsid w:val="004E430F"/>
    <w:rsid w:val="00517BFB"/>
    <w:rsid w:val="005246E6"/>
    <w:rsid w:val="00533718"/>
    <w:rsid w:val="0057044F"/>
    <w:rsid w:val="00572C46"/>
    <w:rsid w:val="0057363D"/>
    <w:rsid w:val="005773DF"/>
    <w:rsid w:val="005812D4"/>
    <w:rsid w:val="005822DA"/>
    <w:rsid w:val="00587D14"/>
    <w:rsid w:val="005D7A0C"/>
    <w:rsid w:val="005F4A5B"/>
    <w:rsid w:val="005F5CEB"/>
    <w:rsid w:val="006002A5"/>
    <w:rsid w:val="00602A07"/>
    <w:rsid w:val="0060339B"/>
    <w:rsid w:val="00613907"/>
    <w:rsid w:val="00620874"/>
    <w:rsid w:val="0062420C"/>
    <w:rsid w:val="00647D5C"/>
    <w:rsid w:val="006665A0"/>
    <w:rsid w:val="00675AF2"/>
    <w:rsid w:val="00675B48"/>
    <w:rsid w:val="00687DF8"/>
    <w:rsid w:val="006A62C5"/>
    <w:rsid w:val="006C4C9E"/>
    <w:rsid w:val="006D0CAC"/>
    <w:rsid w:val="007030E8"/>
    <w:rsid w:val="00734F02"/>
    <w:rsid w:val="00735229"/>
    <w:rsid w:val="0077257D"/>
    <w:rsid w:val="00793932"/>
    <w:rsid w:val="007B03ED"/>
    <w:rsid w:val="007D01CE"/>
    <w:rsid w:val="007D0D49"/>
    <w:rsid w:val="007F0ACF"/>
    <w:rsid w:val="008228C9"/>
    <w:rsid w:val="00884E00"/>
    <w:rsid w:val="008A3763"/>
    <w:rsid w:val="008E4E1E"/>
    <w:rsid w:val="008F1462"/>
    <w:rsid w:val="008F16D2"/>
    <w:rsid w:val="008F3928"/>
    <w:rsid w:val="00907934"/>
    <w:rsid w:val="00914AEE"/>
    <w:rsid w:val="00915B1E"/>
    <w:rsid w:val="00942B94"/>
    <w:rsid w:val="0095731C"/>
    <w:rsid w:val="0099193D"/>
    <w:rsid w:val="00997D4F"/>
    <w:rsid w:val="009A695C"/>
    <w:rsid w:val="009B2C19"/>
    <w:rsid w:val="00A128E4"/>
    <w:rsid w:val="00A74C70"/>
    <w:rsid w:val="00A804C7"/>
    <w:rsid w:val="00A85D6B"/>
    <w:rsid w:val="00A95D4A"/>
    <w:rsid w:val="00AA4F53"/>
    <w:rsid w:val="00AD7C66"/>
    <w:rsid w:val="00AD7F31"/>
    <w:rsid w:val="00B01919"/>
    <w:rsid w:val="00B55A84"/>
    <w:rsid w:val="00B61E69"/>
    <w:rsid w:val="00B73F6A"/>
    <w:rsid w:val="00B752A7"/>
    <w:rsid w:val="00B7796C"/>
    <w:rsid w:val="00B83FBD"/>
    <w:rsid w:val="00B8652C"/>
    <w:rsid w:val="00B904FA"/>
    <w:rsid w:val="00B925FE"/>
    <w:rsid w:val="00BA0C9A"/>
    <w:rsid w:val="00BB341A"/>
    <w:rsid w:val="00BD3D5D"/>
    <w:rsid w:val="00BD64A5"/>
    <w:rsid w:val="00C52EA2"/>
    <w:rsid w:val="00CA1B38"/>
    <w:rsid w:val="00CA32AB"/>
    <w:rsid w:val="00CA4A5A"/>
    <w:rsid w:val="00CE107D"/>
    <w:rsid w:val="00CF2752"/>
    <w:rsid w:val="00D40401"/>
    <w:rsid w:val="00D47B2B"/>
    <w:rsid w:val="00D55413"/>
    <w:rsid w:val="00D838CF"/>
    <w:rsid w:val="00DA6A9C"/>
    <w:rsid w:val="00DB7DE6"/>
    <w:rsid w:val="00DC335A"/>
    <w:rsid w:val="00DF1F53"/>
    <w:rsid w:val="00E30C8C"/>
    <w:rsid w:val="00E35AAF"/>
    <w:rsid w:val="00E677C1"/>
    <w:rsid w:val="00EA5FE8"/>
    <w:rsid w:val="00ED347C"/>
    <w:rsid w:val="00EF3111"/>
    <w:rsid w:val="00F02F30"/>
    <w:rsid w:val="00F338A9"/>
    <w:rsid w:val="00F65E0A"/>
    <w:rsid w:val="00F70957"/>
    <w:rsid w:val="00F76DD3"/>
    <w:rsid w:val="00FC3511"/>
    <w:rsid w:val="00FC502F"/>
    <w:rsid w:val="00FD272F"/>
    <w:rsid w:val="00FD52FF"/>
    <w:rsid w:val="113E6A92"/>
    <w:rsid w:val="138644D7"/>
    <w:rsid w:val="1F799974"/>
    <w:rsid w:val="1FE36D42"/>
    <w:rsid w:val="26F46BEA"/>
    <w:rsid w:val="3A6B26B2"/>
    <w:rsid w:val="4E94F451"/>
    <w:rsid w:val="50C29018"/>
    <w:rsid w:val="542BFF6E"/>
    <w:rsid w:val="6C81819D"/>
    <w:rsid w:val="770462B6"/>
    <w:rsid w:val="77C48168"/>
    <w:rsid w:val="7A35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0E526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0555F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5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555F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F2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abstractsonline.com/pp8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F5002D-CC16-46B4-8545-26F0E3F9C5F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1AF2656-B8A9-4B06-A976-952B32EDC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0434C-0E51-4B35-AA0F-A2CFD0A7AD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EE56F-B2C0-408C-804A-55ABBD10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1460</Words>
  <Characters>9843</Characters>
  <Application>Microsoft Office Word</Application>
  <DocSecurity>0</DocSecurity>
  <Lines>82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2025-07-04T07:57:00Z</dcterms:created>
  <dcterms:modified xsi:type="dcterms:W3CDTF">2025-07-22T12:11:00Z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42ac01809b3a39966fcaa8d43cd85deb88ced8b04789a73352bf6ad02af32bd3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14951000</vt:r8>
  </property>
  <property fmtid="{D5CDD505-2E9C-101B-9397-08002B2CF9AE}" pid="5" name="MediaServiceImageTags">
    <vt:lpwstr/>
  </property>
</Properties>
</file>