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81"/>
        <w:gridCol w:w="219"/>
        <w:gridCol w:w="154"/>
        <w:gridCol w:w="922"/>
        <w:gridCol w:w="1105"/>
        <w:gridCol w:w="223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8F3928" w:rsidRPr="00D9094C" w14:paraId="4F840DFF" w14:textId="77777777" w:rsidTr="79DB6BB8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FEF830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10370D" w14:paraId="5E2D6A66" w14:textId="77777777" w:rsidTr="79DB6BB8">
        <w:tc>
          <w:tcPr>
            <w:tcW w:w="1654" w:type="dxa"/>
            <w:gridSpan w:val="3"/>
          </w:tcPr>
          <w:p w14:paraId="1819D132" w14:textId="77777777" w:rsidR="008F3928" w:rsidRPr="00490161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90161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8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31AC" w14:textId="68122B9C" w:rsidR="008F3928" w:rsidRPr="00490161" w:rsidRDefault="002F4640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490161">
              <w:rPr>
                <w:rFonts w:asciiTheme="majorHAnsi" w:eastAsia="Times New Roman" w:hAnsiTheme="majorHAnsi" w:cstheme="majorHAnsi"/>
                <w:lang w:val="sl-SI"/>
              </w:rPr>
              <w:t>Nevrolingvistika</w:t>
            </w:r>
            <w:proofErr w:type="spellEnd"/>
            <w:r w:rsidRPr="00490161">
              <w:rPr>
                <w:rFonts w:asciiTheme="majorHAnsi" w:eastAsia="Times New Roman" w:hAnsiTheme="majorHAnsi" w:cstheme="majorHAnsi"/>
                <w:lang w:val="sl-SI"/>
              </w:rPr>
              <w:t>: procesiranje jezika in možgani</w:t>
            </w:r>
          </w:p>
        </w:tc>
      </w:tr>
      <w:tr w:rsidR="008F3928" w:rsidRPr="00D9094C" w14:paraId="2941FE51" w14:textId="77777777" w:rsidTr="79DB6BB8">
        <w:tc>
          <w:tcPr>
            <w:tcW w:w="1654" w:type="dxa"/>
            <w:gridSpan w:val="3"/>
          </w:tcPr>
          <w:p w14:paraId="0F57BFDF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80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884F" w14:textId="6F5C44A6" w:rsidR="008F3928" w:rsidRPr="00D9094C" w:rsidRDefault="0032213F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Neurolinguistics: </w:t>
            </w:r>
            <w:r w:rsidRPr="00D9094C">
              <w:rPr>
                <w:rFonts w:asciiTheme="majorHAnsi" w:eastAsia="Times New Roman" w:hAnsiTheme="majorHAnsi" w:cstheme="majorHAnsi"/>
              </w:rPr>
              <w:t>linguistic processing and the brain</w:t>
            </w:r>
          </w:p>
        </w:tc>
      </w:tr>
      <w:tr w:rsidR="008F3928" w:rsidRPr="00D9094C" w14:paraId="558E8B95" w14:textId="77777777" w:rsidTr="00372C8A">
        <w:tc>
          <w:tcPr>
            <w:tcW w:w="3681" w:type="dxa"/>
            <w:gridSpan w:val="5"/>
            <w:vAlign w:val="center"/>
          </w:tcPr>
          <w:p w14:paraId="63C62511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934" w:type="dxa"/>
            <w:gridSpan w:val="7"/>
            <w:vAlign w:val="center"/>
          </w:tcPr>
          <w:p w14:paraId="4388ED7E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70BDF53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D836A37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D9094C" w14:paraId="2CBEC7C7" w14:textId="77777777" w:rsidTr="00372C8A">
        <w:tc>
          <w:tcPr>
            <w:tcW w:w="36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8DB788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4FC6C588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29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4C62E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41838909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CEC31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4C6E1068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84252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619503C7" w14:textId="77777777" w:rsidR="008F3928" w:rsidRPr="00D9094C" w:rsidRDefault="008F392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D9094C" w:rsidRPr="00D9094C" w14:paraId="2D23C7C2" w14:textId="77777777" w:rsidTr="00372C8A">
        <w:trPr>
          <w:trHeight w:val="318"/>
        </w:trPr>
        <w:tc>
          <w:tcPr>
            <w:tcW w:w="3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7609" w14:textId="77777777" w:rsidR="00D9094C" w:rsidRPr="00D9094C" w:rsidRDefault="00D9094C" w:rsidP="00D9094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2E02F902" w14:textId="1DFC178E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2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81CA" w14:textId="3DFD88C1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7D5" w14:textId="57A91012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7456" w14:textId="0BDA54E4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D9094C" w:rsidRPr="00D9094C" w14:paraId="3B208213" w14:textId="77777777" w:rsidTr="00372C8A">
        <w:trPr>
          <w:trHeight w:val="318"/>
        </w:trPr>
        <w:tc>
          <w:tcPr>
            <w:tcW w:w="3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3A74" w14:textId="77777777" w:rsidR="00D9094C" w:rsidRPr="00D9094C" w:rsidRDefault="00D9094C" w:rsidP="00D9094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50B32003" w14:textId="5F2E62A9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2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F852" w14:textId="42742A95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2479" w14:textId="185854F8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2920" w14:textId="0FC07D39" w:rsidR="00D9094C" w:rsidRPr="00D9094C" w:rsidRDefault="00D9094C" w:rsidP="00D9094C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B92D92" w:rsidRPr="00D9094C" w14:paraId="2B95CB8E" w14:textId="77777777" w:rsidTr="79DB6BB8">
        <w:trPr>
          <w:trHeight w:val="103"/>
        </w:trPr>
        <w:tc>
          <w:tcPr>
            <w:tcW w:w="9690" w:type="dxa"/>
            <w:gridSpan w:val="17"/>
          </w:tcPr>
          <w:p w14:paraId="692AD762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B92D92" w:rsidRPr="00D9094C" w14:paraId="275043A7" w14:textId="77777777" w:rsidTr="79DB6BB8">
        <w:tc>
          <w:tcPr>
            <w:tcW w:w="562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ED137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186" w14:textId="29BFD955" w:rsidR="00B92D92" w:rsidRPr="00D9094C" w:rsidRDefault="0090447C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Obvezni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B92D92" w:rsidRPr="00D9094C" w14:paraId="7610B7E8" w14:textId="77777777" w:rsidTr="79DB6BB8">
        <w:tc>
          <w:tcPr>
            <w:tcW w:w="5625" w:type="dxa"/>
            <w:gridSpan w:val="11"/>
          </w:tcPr>
          <w:p w14:paraId="4D402C91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A9AC8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92D92" w:rsidRPr="00D9094C" w14:paraId="7CA267D4" w14:textId="77777777" w:rsidTr="79DB6BB8">
        <w:tc>
          <w:tcPr>
            <w:tcW w:w="562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C2388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A1C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B92D92" w:rsidRPr="00D9094C" w14:paraId="3A4444BE" w14:textId="77777777" w:rsidTr="79DB6BB8">
        <w:tc>
          <w:tcPr>
            <w:tcW w:w="9690" w:type="dxa"/>
            <w:gridSpan w:val="17"/>
          </w:tcPr>
          <w:p w14:paraId="7D76310A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92D92" w:rsidRPr="00D9094C" w14:paraId="18235EBF" w14:textId="77777777" w:rsidTr="79DB6BB8"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E0D74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7E271293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007FC6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7A3297D5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7BC78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18060543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4A1A0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5EB95023" w14:textId="7380AD43" w:rsidR="00B92D92" w:rsidRPr="00D9094C" w:rsidRDefault="001A2E45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71650A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064446D4" w14:textId="6915A67B" w:rsidR="007E266A" w:rsidRPr="00D9094C" w:rsidRDefault="007E266A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DED04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225A5632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7EA9884A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DE6DB4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B92D92" w:rsidRPr="00D9094C" w14:paraId="3EEA86E8" w14:textId="77777777" w:rsidTr="79DB6BB8">
        <w:trPr>
          <w:trHeight w:val="31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7C63" w14:textId="0F441C2F" w:rsidR="00B92D92" w:rsidRPr="00D9094C" w:rsidRDefault="007D3218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A1E1" w14:textId="7750AA06" w:rsidR="00B92D92" w:rsidRPr="00D9094C" w:rsidRDefault="00CA71F9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0C42" w14:textId="755B1746" w:rsidR="00B92D92" w:rsidRPr="00D9094C" w:rsidRDefault="00CA71F9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F973" w14:textId="78C7BE1E" w:rsidR="00B92D92" w:rsidRPr="00D9094C" w:rsidRDefault="00CA71F9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7077" w14:textId="4298BE42" w:rsidR="00B92D92" w:rsidRPr="00D9094C" w:rsidRDefault="00CA71F9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E36" w14:textId="1AF9C530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8AD17" w14:textId="77777777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09ED" w14:textId="465AEDF8" w:rsidR="00B92D92" w:rsidRPr="00D9094C" w:rsidRDefault="00B92D92" w:rsidP="00CA71F9">
            <w:pPr>
              <w:spacing w:after="0" w:line="264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B92D92" w:rsidRPr="00D9094C" w14:paraId="0EC286FE" w14:textId="77777777" w:rsidTr="79DB6BB8">
        <w:tc>
          <w:tcPr>
            <w:tcW w:w="9690" w:type="dxa"/>
            <w:gridSpan w:val="17"/>
          </w:tcPr>
          <w:p w14:paraId="46463741" w14:textId="77777777" w:rsidR="00B92D92" w:rsidRPr="00D9094C" w:rsidRDefault="00B92D92" w:rsidP="00CA71F9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B92D92" w:rsidRPr="0010370D" w14:paraId="4F64C8D8" w14:textId="77777777" w:rsidTr="00372C8A">
        <w:tc>
          <w:tcPr>
            <w:tcW w:w="3681" w:type="dxa"/>
            <w:gridSpan w:val="5"/>
          </w:tcPr>
          <w:p w14:paraId="57C17199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0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4AE" w14:textId="07EC410D" w:rsidR="00B92D92" w:rsidRPr="00D9094C" w:rsidRDefault="004526FB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izr</w:t>
            </w:r>
            <w:r w:rsidR="00FE6E0E"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. prof. dr. </w:t>
            </w:r>
            <w:r w:rsidR="00B92D92" w:rsidRPr="00D9094C">
              <w:rPr>
                <w:rFonts w:asciiTheme="majorHAnsi" w:eastAsia="Times New Roman" w:hAnsiTheme="majorHAnsi" w:cstheme="majorHAnsi"/>
                <w:lang w:val="sl-SI"/>
              </w:rPr>
              <w:t>Christina Manouilidou</w:t>
            </w:r>
          </w:p>
        </w:tc>
      </w:tr>
      <w:tr w:rsidR="00B92D92" w:rsidRPr="0010370D" w14:paraId="24C4BDB6" w14:textId="77777777" w:rsidTr="79DB6BB8">
        <w:tc>
          <w:tcPr>
            <w:tcW w:w="9690" w:type="dxa"/>
            <w:gridSpan w:val="17"/>
          </w:tcPr>
          <w:p w14:paraId="6879D3F1" w14:textId="77777777" w:rsidR="00B92D92" w:rsidRPr="00D9094C" w:rsidRDefault="00B92D92" w:rsidP="00CA71F9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92D92" w:rsidRPr="00D9094C" w14:paraId="0EA5467A" w14:textId="77777777" w:rsidTr="0010370D">
        <w:tc>
          <w:tcPr>
            <w:tcW w:w="1500" w:type="dxa"/>
            <w:gridSpan w:val="2"/>
            <w:vMerge w:val="restart"/>
          </w:tcPr>
          <w:p w14:paraId="2AAEBDF2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0CB9A3B1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181" w:type="dxa"/>
            <w:gridSpan w:val="3"/>
          </w:tcPr>
          <w:p w14:paraId="48C9684F" w14:textId="77777777" w:rsidR="00B92D92" w:rsidRPr="00D9094C" w:rsidRDefault="00B92D92" w:rsidP="00CA71F9">
            <w:pPr>
              <w:spacing w:after="0" w:line="264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0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293" w14:textId="0FD0FFA5" w:rsidR="00B92D92" w:rsidRPr="00D9094C" w:rsidRDefault="142B305D" w:rsidP="00B81879">
            <w:pPr>
              <w:spacing w:after="0" w:line="240" w:lineRule="auto"/>
              <w:rPr>
                <w:rFonts w:asciiTheme="majorHAnsi" w:eastAsia="Calibri" w:hAnsiTheme="majorHAnsi" w:cstheme="majorHAnsi"/>
                <w:lang w:val="sl-SI"/>
              </w:rPr>
            </w:pPr>
            <w:r w:rsidRPr="00D9094C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Slovenski/</w:t>
            </w:r>
            <w:proofErr w:type="spellStart"/>
            <w:r w:rsidRPr="00D9094C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Slovenian</w:t>
            </w:r>
            <w:proofErr w:type="spellEnd"/>
            <w:r w:rsidRPr="00D9094C">
              <w:rPr>
                <w:rFonts w:asciiTheme="majorHAnsi" w:eastAsia="Calibri" w:hAnsiTheme="majorHAnsi" w:cstheme="majorHAnsi"/>
                <w:lang w:val="sl-SI"/>
              </w:rPr>
              <w:t xml:space="preserve"> </w:t>
            </w:r>
          </w:p>
        </w:tc>
      </w:tr>
      <w:tr w:rsidR="00B92D92" w:rsidRPr="00D9094C" w14:paraId="4A60A9F7" w14:textId="77777777" w:rsidTr="0010370D">
        <w:trPr>
          <w:trHeight w:val="215"/>
        </w:trPr>
        <w:tc>
          <w:tcPr>
            <w:tcW w:w="1500" w:type="dxa"/>
            <w:gridSpan w:val="2"/>
            <w:vMerge/>
            <w:vAlign w:val="center"/>
          </w:tcPr>
          <w:p w14:paraId="758D8092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181" w:type="dxa"/>
            <w:gridSpan w:val="3"/>
          </w:tcPr>
          <w:p w14:paraId="508A6177" w14:textId="77777777" w:rsidR="00B92D92" w:rsidRPr="00D9094C" w:rsidRDefault="00B92D92" w:rsidP="00CA71F9">
            <w:pPr>
              <w:spacing w:after="0" w:line="264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0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F8F4" w14:textId="69940D4D" w:rsidR="00B92D92" w:rsidRPr="00D9094C" w:rsidRDefault="1303A3E2" w:rsidP="00D9094C">
            <w:pPr>
              <w:spacing w:after="0" w:line="240" w:lineRule="auto"/>
              <w:rPr>
                <w:rFonts w:asciiTheme="majorHAnsi" w:eastAsia="Calibri" w:hAnsiTheme="majorHAnsi" w:cstheme="majorHAnsi"/>
                <w:lang w:val="sl-SI"/>
              </w:rPr>
            </w:pPr>
            <w:r w:rsidRPr="00D9094C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Slovenski/</w:t>
            </w:r>
            <w:proofErr w:type="spellStart"/>
            <w:r w:rsidRPr="00D9094C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Slovenian</w:t>
            </w:r>
            <w:proofErr w:type="spellEnd"/>
            <w:r w:rsidRPr="00D9094C">
              <w:rPr>
                <w:rFonts w:asciiTheme="majorHAnsi" w:eastAsia="Calibri" w:hAnsiTheme="majorHAnsi" w:cstheme="majorHAnsi"/>
                <w:lang w:val="sl-SI"/>
              </w:rPr>
              <w:t xml:space="preserve"> </w:t>
            </w:r>
          </w:p>
        </w:tc>
      </w:tr>
      <w:tr w:rsidR="00B92D92" w:rsidRPr="00D9094C" w14:paraId="31E3D0F9" w14:textId="77777777" w:rsidTr="79DB6BB8">
        <w:tc>
          <w:tcPr>
            <w:tcW w:w="4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55633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3FA8CAD4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4979FADC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799AD93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4D093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6E247A9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B92D92" w:rsidRPr="00D9094C" w14:paraId="48994654" w14:textId="77777777" w:rsidTr="79DB6BB8">
        <w:trPr>
          <w:trHeight w:val="371"/>
        </w:trPr>
        <w:tc>
          <w:tcPr>
            <w:tcW w:w="4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B3D" w14:textId="0595C59F" w:rsidR="00B92D92" w:rsidRPr="00D9094C" w:rsidRDefault="00EA0450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Opravljene obveznosti pri predmetu </w:t>
            </w:r>
            <w:r w:rsidR="00B92D92" w:rsidRPr="00D9094C">
              <w:rPr>
                <w:rFonts w:asciiTheme="majorHAnsi" w:eastAsia="Times New Roman" w:hAnsiTheme="majorHAnsi" w:cstheme="majorHAnsi"/>
                <w:lang w:val="sl-SI"/>
              </w:rPr>
              <w:t>Splošno jezikoslovje</w:t>
            </w:r>
            <w:r w:rsidRPr="00D9094C">
              <w:rPr>
                <w:rFonts w:asciiTheme="majorHAnsi" w:eastAsia="Times New Roman" w:hAnsiTheme="majorHAnsi" w:cstheme="majorHAnsi"/>
              </w:rPr>
              <w:t xml:space="preserve"> (2.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</w:rPr>
              <w:t>letnik</w:t>
            </w:r>
            <w:proofErr w:type="spellEnd"/>
            <w:r w:rsidRPr="00D9094C">
              <w:rPr>
                <w:rFonts w:asciiTheme="majorHAnsi" w:eastAsia="Times New Roman" w:hAnsiTheme="majorHAnsi" w:cstheme="majorHAnsi"/>
              </w:rPr>
              <w:t xml:space="preserve">) 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A0146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A87" w14:textId="366A8443" w:rsidR="008D5C0F" w:rsidRPr="00D9094C" w:rsidRDefault="007D3218" w:rsidP="008D5C0F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>Course</w:t>
            </w:r>
            <w:proofErr w:type="spellEnd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>Completed</w:t>
            </w:r>
            <w:proofErr w:type="spellEnd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>Obligations</w:t>
            </w:r>
            <w:proofErr w:type="spellEnd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 xml:space="preserve"> in General </w:t>
            </w:r>
            <w:proofErr w:type="spellStart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>Linguistics</w:t>
            </w:r>
            <w:proofErr w:type="spellEnd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 xml:space="preserve"> (2nd </w:t>
            </w:r>
            <w:proofErr w:type="spellStart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>year</w:t>
            </w:r>
            <w:proofErr w:type="spellEnd"/>
            <w:r w:rsidR="008D5C0F" w:rsidRPr="008D5C0F">
              <w:rPr>
                <w:rFonts w:asciiTheme="majorHAnsi" w:eastAsia="Times New Roman" w:hAnsiTheme="majorHAnsi" w:cstheme="majorHAnsi"/>
                <w:lang w:val="sl-SI"/>
              </w:rPr>
              <w:t>)</w:t>
            </w:r>
          </w:p>
        </w:tc>
      </w:tr>
      <w:tr w:rsidR="00B92D92" w:rsidRPr="00D9094C" w14:paraId="424AE03A" w14:textId="77777777" w:rsidTr="79DB6BB8">
        <w:trPr>
          <w:trHeight w:val="137"/>
        </w:trPr>
        <w:tc>
          <w:tcPr>
            <w:tcW w:w="43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BE194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D79B52C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61281A9F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22418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37FA0DC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B92D92" w:rsidRPr="00D9094C" w14:paraId="39A4478E" w14:textId="77777777" w:rsidTr="79DB6BB8">
        <w:trPr>
          <w:trHeight w:val="981"/>
        </w:trPr>
        <w:tc>
          <w:tcPr>
            <w:tcW w:w="4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B100" w14:textId="3DAB30C5" w:rsidR="00B92D92" w:rsidRPr="00D9094C" w:rsidRDefault="00F14187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proofErr w:type="spellStart"/>
            <w:r>
              <w:rPr>
                <w:rFonts w:asciiTheme="majorHAnsi" w:eastAsia="TimesNewRomanPSMT" w:hAnsiTheme="majorHAnsi" w:cstheme="majorHAnsi"/>
                <w:color w:val="00000A"/>
              </w:rPr>
              <w:t>Nevrolingvstika</w:t>
            </w:r>
            <w:proofErr w:type="spellEnd"/>
            <w:r w:rsidR="00B92D92" w:rsidRPr="00D9094C">
              <w:rPr>
                <w:rFonts w:asciiTheme="majorHAnsi" w:eastAsia="TimesNewRomanPSMT" w:hAnsiTheme="majorHAnsi" w:cstheme="majorHAnsi"/>
                <w:color w:val="00000A"/>
              </w:rPr>
              <w:t xml:space="preserve">: </w:t>
            </w:r>
            <w:proofErr w:type="spellStart"/>
            <w:r w:rsidR="00B92D92" w:rsidRPr="00D9094C">
              <w:rPr>
                <w:rFonts w:asciiTheme="majorHAnsi" w:eastAsia="TimesNewRomanPSMT" w:hAnsiTheme="majorHAnsi" w:cstheme="majorHAnsi"/>
                <w:color w:val="00000A"/>
              </w:rPr>
              <w:t>zgodovina</w:t>
            </w:r>
            <w:proofErr w:type="spellEnd"/>
            <w:r w:rsidR="00B92D92" w:rsidRPr="00D9094C">
              <w:rPr>
                <w:rFonts w:asciiTheme="majorHAnsi" w:eastAsia="TimesNewRomanPSMT" w:hAnsiTheme="majorHAnsi" w:cstheme="majorHAnsi"/>
                <w:color w:val="00000A"/>
              </w:rPr>
              <w:t xml:space="preserve">, </w:t>
            </w:r>
            <w:proofErr w:type="spellStart"/>
            <w:r w:rsidR="00B92D92" w:rsidRPr="00D9094C">
              <w:rPr>
                <w:rFonts w:asciiTheme="majorHAnsi" w:eastAsia="TimesNewRomanPSMT" w:hAnsiTheme="majorHAnsi" w:cstheme="majorHAnsi"/>
                <w:color w:val="00000A"/>
              </w:rPr>
              <w:t>raziskovalna</w:t>
            </w:r>
            <w:proofErr w:type="spellEnd"/>
          </w:p>
          <w:p w14:paraId="660B4961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vprašanja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 xml:space="preserve">,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cilji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 xml:space="preserve">,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metode</w:t>
            </w:r>
            <w:proofErr w:type="spellEnd"/>
          </w:p>
          <w:p w14:paraId="5A0AFC28" w14:textId="2519B078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Vrste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procesiranja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jezika</w:t>
            </w:r>
            <w:proofErr w:type="spellEnd"/>
          </w:p>
          <w:p w14:paraId="72787646" w14:textId="56715E06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Percepcija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govora</w:t>
            </w:r>
            <w:proofErr w:type="spellEnd"/>
          </w:p>
          <w:p w14:paraId="125E6347" w14:textId="5BE2BBDF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Razumevanje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povedi</w:t>
            </w:r>
            <w:proofErr w:type="spellEnd"/>
          </w:p>
          <w:p w14:paraId="4A135A68" w14:textId="26E5D9B9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Mentalni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slovar</w:t>
            </w:r>
            <w:proofErr w:type="spellEnd"/>
          </w:p>
          <w:p w14:paraId="638029C9" w14:textId="113F6AAA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Morfološka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dekompozicija</w:t>
            </w:r>
            <w:proofErr w:type="spellEnd"/>
          </w:p>
          <w:p w14:paraId="737D41CE" w14:textId="689A225E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Metode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tehnike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v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nevrolingvistiki</w:t>
            </w:r>
            <w:proofErr w:type="spellEnd"/>
          </w:p>
          <w:p w14:paraId="27526DBB" w14:textId="57ECBE4B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afaziji</w:t>
            </w:r>
            <w:proofErr w:type="spellEnd"/>
          </w:p>
          <w:p w14:paraId="20485602" w14:textId="7D00FE2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zdravem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staranju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ter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demenci</w:t>
            </w:r>
            <w:proofErr w:type="spellEnd"/>
          </w:p>
          <w:p w14:paraId="1218519D" w14:textId="678F17CE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Branje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disleksija</w:t>
            </w:r>
            <w:proofErr w:type="spellEnd"/>
          </w:p>
          <w:p w14:paraId="6ED2E962" w14:textId="7AFD1106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lastRenderedPageBreak/>
              <w:t>Pregled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psiholingvističnih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nevrolingvističnih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raziskav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na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rojenih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govorcih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Slovenščine</w:t>
            </w:r>
            <w:proofErr w:type="spellEnd"/>
          </w:p>
          <w:p w14:paraId="31BAAC6B" w14:textId="2FCD3496" w:rsidR="008731CE" w:rsidRPr="00D9094C" w:rsidRDefault="008731CE" w:rsidP="008731CE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Uporaba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tehnologije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ocenjevanju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jezikovnega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znanja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osebah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z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jezikovnimi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motnjami</w:t>
            </w:r>
            <w:proofErr w:type="spellEnd"/>
          </w:p>
          <w:p w14:paraId="4D88F5C6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98B91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2905" w14:textId="6B7AB9AD" w:rsidR="00B92D92" w:rsidRPr="00D9094C" w:rsidRDefault="00F14187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>Neurolinguistics</w:t>
            </w:r>
            <w:r w:rsidR="00B92D92" w:rsidRPr="00D9094C">
              <w:rPr>
                <w:rFonts w:asciiTheme="majorHAnsi" w:eastAsia="TimesNewRomanPSMT" w:hAnsiTheme="majorHAnsi" w:cstheme="majorHAnsi"/>
                <w:color w:val="00000A"/>
              </w:rPr>
              <w:t>: history, research questions,</w:t>
            </w:r>
          </w:p>
          <w:p w14:paraId="0080548D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goals, methods</w:t>
            </w:r>
          </w:p>
          <w:p w14:paraId="56384D62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Types of processing</w:t>
            </w:r>
          </w:p>
          <w:p w14:paraId="48FD903A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Speech perception</w:t>
            </w:r>
          </w:p>
          <w:p w14:paraId="4292EE64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Sentence comprehension</w:t>
            </w:r>
          </w:p>
          <w:p w14:paraId="19D04CB2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The mental lexicon</w:t>
            </w:r>
          </w:p>
          <w:p w14:paraId="671AFE63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Morphological decomposition</w:t>
            </w:r>
          </w:p>
          <w:p w14:paraId="534DAE63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Methods and techniques in neurolinguistics</w:t>
            </w:r>
          </w:p>
          <w:p w14:paraId="6627E14E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Language in aphasia</w:t>
            </w:r>
          </w:p>
          <w:p w14:paraId="22FB6945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Language in healthy aging and in dementia</w:t>
            </w:r>
          </w:p>
          <w:p w14:paraId="2202402E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Reading and dyslexia</w:t>
            </w:r>
          </w:p>
          <w:p w14:paraId="4B64DC75" w14:textId="77777777" w:rsidR="00B92D92" w:rsidRPr="00D9094C" w:rsidRDefault="00B92D92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Overview of psycho- and neurolinguistic research on native speakers of Slovenian</w:t>
            </w:r>
          </w:p>
          <w:p w14:paraId="660B1042" w14:textId="16F8DE2F" w:rsidR="008731CE" w:rsidRPr="00D9094C" w:rsidRDefault="008731CE" w:rsidP="0090447C">
            <w:pPr>
              <w:pStyle w:val="Odstavekseznama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lastRenderedPageBreak/>
              <w:t>The use of technology in language assessment in people with language disorders</w:t>
            </w:r>
          </w:p>
          <w:p w14:paraId="127BFCF7" w14:textId="77777777" w:rsidR="00B92D92" w:rsidRPr="00D9094C" w:rsidRDefault="00B92D92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</w:p>
        </w:tc>
      </w:tr>
    </w:tbl>
    <w:p w14:paraId="6E59D26C" w14:textId="77777777" w:rsidR="008F3928" w:rsidRPr="00D9094C" w:rsidRDefault="008F3928" w:rsidP="00CA71F9">
      <w:pPr>
        <w:spacing w:after="0" w:line="264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8F3928" w:rsidRPr="0010370D" w14:paraId="6ADD1F78" w14:textId="77777777" w:rsidTr="5FB64A30">
        <w:tc>
          <w:tcPr>
            <w:tcW w:w="9690" w:type="dxa"/>
            <w:gridSpan w:val="6"/>
          </w:tcPr>
          <w:p w14:paraId="06EA7026" w14:textId="77777777" w:rsidR="008F3928" w:rsidRPr="00D9094C" w:rsidRDefault="008F3928" w:rsidP="00CA71F9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9094C" w14:paraId="74C487AA" w14:textId="77777777" w:rsidTr="5FB64A30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B3D" w14:textId="4784D00E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0C812E5A" w14:textId="3BF8CC16" w:rsidR="00F5787C" w:rsidRPr="007C2143" w:rsidRDefault="00F5787C" w:rsidP="005B3920">
            <w:pPr>
              <w:pStyle w:val="Odstavekseznam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7C2143">
              <w:rPr>
                <w:rFonts w:asciiTheme="majorHAnsi" w:eastAsia="TimesNewRomanPSMT" w:hAnsiTheme="majorHAnsi" w:cstheme="majorHAnsi"/>
                <w:color w:val="00000A"/>
              </w:rPr>
              <w:t xml:space="preserve">Carroll, D. (2008). </w:t>
            </w:r>
            <w:r w:rsidRPr="007C2143">
              <w:rPr>
                <w:rFonts w:asciiTheme="majorHAnsi" w:eastAsia="TimesNewRomanPS-ItalicMT" w:hAnsiTheme="majorHAnsi" w:cstheme="majorHAnsi"/>
                <w:i/>
                <w:iCs/>
                <w:color w:val="00000A"/>
              </w:rPr>
              <w:t xml:space="preserve">The psychology of language. </w:t>
            </w:r>
            <w:r w:rsidRPr="007C2143">
              <w:rPr>
                <w:rFonts w:asciiTheme="majorHAnsi" w:eastAsia="TimesNewRomanPSMT" w:hAnsiTheme="majorHAnsi" w:cstheme="majorHAnsi"/>
                <w:color w:val="00000A"/>
              </w:rPr>
              <w:t>Thompson-Wadsworth</w:t>
            </w:r>
          </w:p>
          <w:p w14:paraId="37716372" w14:textId="370D5BD3" w:rsidR="00F20924" w:rsidRPr="00381B7A" w:rsidRDefault="00F20924" w:rsidP="005B3920">
            <w:pPr>
              <w:pStyle w:val="Odstavekseznam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</w:rPr>
            </w:pP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Kranjc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, Simona,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Marjanovič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Umek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,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Ljubica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,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Fekonja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Peklaj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, Urška. (2006).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Govorni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razvoj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v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zgodnjem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otroštvu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: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razvojne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spremembe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med 3. in 4.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letom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otrokove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starosti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= Language development in early </w:t>
            </w:r>
            <w:proofErr w:type="gramStart"/>
            <w:r w:rsidRPr="007C2143">
              <w:rPr>
                <w:rFonts w:asciiTheme="majorHAnsi" w:eastAsia="TimesNewRomanPSMT" w:hAnsiTheme="majorHAnsi" w:cstheme="majorHAnsi"/>
              </w:rPr>
              <w:t>childhood :</w:t>
            </w:r>
            <w:proofErr w:type="gramEnd"/>
            <w:r w:rsidRPr="007C2143">
              <w:rPr>
                <w:rFonts w:asciiTheme="majorHAnsi" w:eastAsia="TimesNewRomanPSMT" w:hAnsiTheme="majorHAnsi" w:cstheme="majorHAnsi"/>
              </w:rPr>
              <w:t xml:space="preserve"> developmental changes between the ages of three and four. (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Slavistična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revija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,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letn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. 54, pos. </w:t>
            </w:r>
            <w:proofErr w:type="spellStart"/>
            <w:r w:rsidRPr="007C2143">
              <w:rPr>
                <w:rFonts w:asciiTheme="majorHAnsi" w:eastAsia="TimesNewRomanPSMT" w:hAnsiTheme="majorHAnsi" w:cstheme="majorHAnsi"/>
              </w:rPr>
              <w:t>št</w:t>
            </w:r>
            <w:proofErr w:type="spellEnd"/>
            <w:r w:rsidRPr="007C2143">
              <w:rPr>
                <w:rFonts w:asciiTheme="majorHAnsi" w:eastAsia="TimesNewRomanPSMT" w:hAnsiTheme="majorHAnsi" w:cstheme="majorHAnsi"/>
              </w:rPr>
              <w:t xml:space="preserve">.). </w:t>
            </w:r>
            <w:r w:rsidRPr="00381B7A">
              <w:rPr>
                <w:rFonts w:asciiTheme="majorHAnsi" w:eastAsia="TimesNewRomanPSMT" w:hAnsiTheme="majorHAnsi" w:cstheme="majorHAnsi"/>
              </w:rPr>
              <w:t xml:space="preserve">Ljubljana: Slavistično društvo Slovenije, str. 351-367, 727-744. </w:t>
            </w:r>
            <w:hyperlink r:id="rId11" w:history="1">
              <w:r w:rsidR="007C2143" w:rsidRPr="00381B7A">
                <w:rPr>
                  <w:rStyle w:val="Hiperpovezava"/>
                  <w:rFonts w:asciiTheme="majorHAnsi" w:eastAsia="TimesNewRomanPSMT" w:hAnsiTheme="majorHAnsi" w:cstheme="majorHAnsi"/>
                </w:rPr>
                <w:t>https://www.dlib.si/stream/URN:NBN:SI:DOC-D7EXJ5RA/62c8e164-bbd6-4529-9cc7-0f18c5a441a4/PDF</w:t>
              </w:r>
            </w:hyperlink>
            <w:r w:rsidR="007C2143" w:rsidRPr="00381B7A">
              <w:rPr>
                <w:rFonts w:asciiTheme="majorHAnsi" w:eastAsia="TimesNewRomanPSMT" w:hAnsiTheme="majorHAnsi" w:cstheme="majorHAnsi"/>
              </w:rPr>
              <w:t xml:space="preserve"> </w:t>
            </w:r>
          </w:p>
          <w:p w14:paraId="680AB5A0" w14:textId="77777777" w:rsidR="00EA040D" w:rsidRPr="00D9094C" w:rsidRDefault="00EA040D" w:rsidP="00EA040D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6368E3C3" w14:textId="77777777" w:rsidR="00C4184F" w:rsidRPr="008D5C0F" w:rsidRDefault="008F3928" w:rsidP="00CA71F9">
            <w:p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proofErr w:type="spellStart"/>
            <w:r w:rsidRPr="008D5C0F">
              <w:rPr>
                <w:rFonts w:asciiTheme="majorHAnsi" w:eastAsia="Times New Roman" w:hAnsiTheme="majorHAnsi" w:cstheme="majorHAnsi"/>
                <w:u w:val="single"/>
                <w:lang w:val="en-GB"/>
              </w:rPr>
              <w:t>Dodatna</w:t>
            </w:r>
            <w:proofErr w:type="spellEnd"/>
            <w:r w:rsidRPr="008D5C0F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 </w:t>
            </w:r>
            <w:proofErr w:type="spellStart"/>
            <w:r w:rsidRPr="008D5C0F">
              <w:rPr>
                <w:rFonts w:asciiTheme="majorHAnsi" w:eastAsia="Times New Roman" w:hAnsiTheme="majorHAnsi" w:cstheme="majorHAnsi"/>
                <w:u w:val="single"/>
                <w:lang w:val="en-GB"/>
              </w:rPr>
              <w:t>literatura</w:t>
            </w:r>
            <w:proofErr w:type="spellEnd"/>
            <w:r w:rsidRPr="008D5C0F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 / Supplementary readings:</w:t>
            </w:r>
            <w:r w:rsidR="00C4184F" w:rsidRPr="008D5C0F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 </w:t>
            </w:r>
          </w:p>
          <w:p w14:paraId="18A35279" w14:textId="77777777" w:rsidR="007C2143" w:rsidRPr="008D5C0F" w:rsidRDefault="007C2143" w:rsidP="007C2143">
            <w:pPr>
              <w:pStyle w:val="Odstavekseznam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</w:rPr>
            </w:pPr>
            <w:r w:rsidRPr="008D5C0F">
              <w:rPr>
                <w:rFonts w:asciiTheme="majorHAnsi" w:hAnsiTheme="majorHAnsi" w:cstheme="majorHAnsi"/>
              </w:rPr>
              <w:t xml:space="preserve">Golden M. (1996). O </w:t>
            </w:r>
            <w:proofErr w:type="spellStart"/>
            <w:r w:rsidRPr="008D5C0F">
              <w:rPr>
                <w:rFonts w:asciiTheme="majorHAnsi" w:hAnsiTheme="majorHAnsi" w:cstheme="majorHAnsi"/>
              </w:rPr>
              <w:t>Jeziku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D5C0F">
              <w:rPr>
                <w:rFonts w:asciiTheme="majorHAnsi" w:hAnsiTheme="majorHAnsi" w:cstheme="majorHAnsi"/>
              </w:rPr>
              <w:t>jezikoslovju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8D5C0F">
              <w:rPr>
                <w:rFonts w:asciiTheme="majorHAnsi" w:hAnsiTheme="majorHAnsi" w:cstheme="majorHAnsi"/>
              </w:rPr>
              <w:t>Filozofska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D5C0F">
              <w:rPr>
                <w:rFonts w:asciiTheme="majorHAnsi" w:hAnsiTheme="majorHAnsi" w:cstheme="majorHAnsi"/>
              </w:rPr>
              <w:t>fakulteta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8D5C0F">
              <w:rPr>
                <w:rFonts w:asciiTheme="majorHAnsi" w:hAnsiTheme="majorHAnsi" w:cstheme="majorHAnsi"/>
              </w:rPr>
              <w:t>Oddelek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8D5C0F">
              <w:rPr>
                <w:rFonts w:asciiTheme="majorHAnsi" w:hAnsiTheme="majorHAnsi" w:cstheme="majorHAnsi"/>
              </w:rPr>
              <w:t>primerjalno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D5C0F">
              <w:rPr>
                <w:rFonts w:asciiTheme="majorHAnsi" w:hAnsiTheme="majorHAnsi" w:cstheme="majorHAnsi"/>
              </w:rPr>
              <w:t>splošno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D5C0F">
              <w:rPr>
                <w:rFonts w:asciiTheme="majorHAnsi" w:hAnsiTheme="majorHAnsi" w:cstheme="majorHAnsi"/>
              </w:rPr>
              <w:t>jezikoslovje</w:t>
            </w:r>
            <w:proofErr w:type="spellEnd"/>
            <w:r w:rsidRPr="008D5C0F">
              <w:rPr>
                <w:rFonts w:asciiTheme="majorHAnsi" w:hAnsiTheme="majorHAnsi" w:cstheme="majorHAnsi"/>
              </w:rPr>
              <w:t xml:space="preserve">, Ljubljana. </w:t>
            </w:r>
          </w:p>
          <w:p w14:paraId="1126EFFE" w14:textId="77777777" w:rsidR="005B3920" w:rsidRPr="00D9094C" w:rsidRDefault="005B3920" w:rsidP="005B3920">
            <w:pPr>
              <w:pStyle w:val="Odstavekseznam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 xml:space="preserve">Harley, T. (2014). </w:t>
            </w:r>
            <w:r w:rsidRPr="00D9094C">
              <w:rPr>
                <w:rFonts w:asciiTheme="majorHAnsi" w:eastAsia="TimesNewRomanPS-ItalicMT" w:hAnsiTheme="majorHAnsi" w:cstheme="majorHAnsi"/>
                <w:i/>
                <w:iCs/>
                <w:color w:val="00000A"/>
              </w:rPr>
              <w:t xml:space="preserve">The psychology of Language: from data to theory. </w:t>
            </w: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Psychology Press.</w:t>
            </w:r>
          </w:p>
          <w:p w14:paraId="1DD19F25" w14:textId="77777777" w:rsidR="005B3920" w:rsidRPr="00D9094C" w:rsidRDefault="005B3920" w:rsidP="005B3920">
            <w:pPr>
              <w:pStyle w:val="Odstavekseznam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 xml:space="preserve">Stemmer, B. &amp; H. Whitaker (Eds) (2007). </w:t>
            </w:r>
            <w:r w:rsidRPr="00D9094C">
              <w:rPr>
                <w:rFonts w:asciiTheme="majorHAnsi" w:eastAsia="TimesNewRomanPS-ItalicMT" w:hAnsiTheme="majorHAnsi" w:cstheme="majorHAnsi"/>
                <w:i/>
                <w:iCs/>
                <w:color w:val="00000A"/>
              </w:rPr>
              <w:t>Handbook of the Neuroscience of Language</w:t>
            </w: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, Academic Press.</w:t>
            </w:r>
          </w:p>
          <w:p w14:paraId="1B646006" w14:textId="42D8D4BF" w:rsidR="008F3928" w:rsidRPr="00D9094C" w:rsidRDefault="00C4184F" w:rsidP="005B3920">
            <w:pPr>
              <w:pStyle w:val="Odstavekseznam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</w:rPr>
            </w:pP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 xml:space="preserve">Traxler, M. (2012). </w:t>
            </w:r>
            <w:r w:rsidRPr="00D9094C">
              <w:rPr>
                <w:rFonts w:asciiTheme="majorHAnsi" w:eastAsia="TimesNewRomanPS-ItalicMT" w:hAnsiTheme="majorHAnsi" w:cstheme="majorHAnsi"/>
                <w:i/>
                <w:iCs/>
                <w:color w:val="00000A"/>
              </w:rPr>
              <w:t>Introduction to Psycholinguistics: understanding language science</w:t>
            </w:r>
            <w:r w:rsidRPr="00D9094C">
              <w:rPr>
                <w:rFonts w:asciiTheme="majorHAnsi" w:eastAsia="TimesNewRomanPSMT" w:hAnsiTheme="majorHAnsi" w:cstheme="majorHAnsi"/>
                <w:color w:val="00000A"/>
              </w:rPr>
              <w:t>, Wiley-Blackwell.</w:t>
            </w:r>
          </w:p>
        </w:tc>
      </w:tr>
      <w:tr w:rsidR="008F3928" w:rsidRPr="00D9094C" w14:paraId="38EC9DE8" w14:textId="77777777" w:rsidTr="5FB64A3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57B85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BB07369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2B4851AC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1F4C0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EC7253D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53247F" w:rsidRPr="00D9094C" w14:paraId="43C4F816" w14:textId="77777777" w:rsidTr="5FB64A30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62B" w14:textId="5C8FB540" w:rsidR="00490161" w:rsidRPr="00D9094C" w:rsidRDefault="008F3928" w:rsidP="5FB64A30">
            <w:pPr>
              <w:spacing w:after="0" w:line="264" w:lineRule="auto"/>
              <w:rPr>
                <w:rFonts w:asciiTheme="majorHAnsi" w:eastAsia="TimesNewRomanPSMT" w:hAnsiTheme="majorHAnsi" w:cstheme="majorHAnsi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602478EB" w14:textId="3EC813CE" w:rsidR="6A80A5CE" w:rsidRPr="00D9094C" w:rsidRDefault="6A80A5CE" w:rsidP="5FB64A30">
            <w:pPr>
              <w:spacing w:after="0" w:line="264" w:lineRule="auto"/>
              <w:rPr>
                <w:rFonts w:asciiTheme="majorHAnsi" w:eastAsia="TimesNewRomanPSMT" w:hAnsiTheme="majorHAnsi" w:cstheme="majorHAnsi"/>
                <w:lang w:val="it-IT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lang w:eastAsia="sl-SI"/>
              </w:rPr>
              <w:t>Študent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lang w:eastAsia="sl-SI"/>
              </w:rPr>
              <w:t xml:space="preserve">/-ka: </w:t>
            </w:r>
          </w:p>
          <w:p w14:paraId="051C285B" w14:textId="39EFF1B0" w:rsidR="24D7A09E" w:rsidRPr="00D9094C" w:rsidRDefault="24D7A09E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lang w:val="it-IT"/>
              </w:rPr>
            </w:pPr>
            <w:r w:rsidRPr="00D9094C">
              <w:rPr>
                <w:rFonts w:asciiTheme="majorHAnsi" w:eastAsia="TimesNewRomanPSMT" w:hAnsiTheme="majorHAnsi" w:cstheme="majorHAnsi"/>
                <w:lang w:val="it-IT"/>
              </w:rPr>
              <w:t xml:space="preserve">se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>seznani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 xml:space="preserve"> </w:t>
            </w:r>
            <w:r w:rsidR="19534D09" w:rsidRPr="00D9094C">
              <w:rPr>
                <w:rFonts w:asciiTheme="majorHAnsi" w:eastAsia="TimesNewRomanPSMT" w:hAnsiTheme="majorHAnsi" w:cstheme="majorHAnsi"/>
                <w:lang w:val="it-IT"/>
              </w:rPr>
              <w:t>z</w:t>
            </w:r>
            <w:r w:rsidRPr="00D9094C">
              <w:rPr>
                <w:rFonts w:asciiTheme="majorHAnsi" w:eastAsia="TimesNewRomanPSMT" w:hAnsiTheme="majorHAnsi" w:cstheme="majorHAnsi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>raziskovalnimi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>cilji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 xml:space="preserve"> </w:t>
            </w:r>
            <w:proofErr w:type="spellStart"/>
            <w:r w:rsidR="0096768A">
              <w:rPr>
                <w:rFonts w:asciiTheme="majorHAnsi" w:eastAsia="TimesNewRomanPSMT" w:hAnsiTheme="majorHAnsi" w:cstheme="majorHAnsi"/>
                <w:lang w:val="it-IT"/>
              </w:rPr>
              <w:t>nevrolingvistike</w:t>
            </w:r>
            <w:proofErr w:type="spellEnd"/>
            <w:r w:rsidR="0096768A" w:rsidRPr="00D9094C">
              <w:rPr>
                <w:rFonts w:asciiTheme="majorHAnsi" w:eastAsia="TimesNewRomanPSMT" w:hAnsiTheme="majorHAnsi" w:cstheme="majorHAnsi"/>
                <w:lang w:val="it-IT"/>
              </w:rPr>
              <w:t xml:space="preserve">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>skupaj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 xml:space="preserve"> z </w:t>
            </w:r>
            <w:proofErr w:type="spellStart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>metodologijo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lang w:val="it-IT"/>
              </w:rPr>
              <w:t>;</w:t>
            </w:r>
          </w:p>
          <w:p w14:paraId="7ACEA351" w14:textId="3AD4428D" w:rsidR="083ABD2D" w:rsidRPr="005B3920" w:rsidRDefault="083ABD2D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osnove</w:t>
            </w:r>
            <w:proofErr w:type="spellEnd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psiholingvistik</w:t>
            </w:r>
            <w:r w:rsidR="56FC1C52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e</w:t>
            </w:r>
            <w:proofErr w:type="spellEnd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: </w:t>
            </w:r>
            <w:proofErr w:type="spellStart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zgodovino</w:t>
            </w:r>
            <w:proofErr w:type="spellEnd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, </w:t>
            </w:r>
            <w:proofErr w:type="spellStart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raziskovalna</w:t>
            </w:r>
            <w:proofErr w:type="spellEnd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vprašanja</w:t>
            </w:r>
            <w:proofErr w:type="spellEnd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, </w:t>
            </w:r>
            <w:proofErr w:type="spellStart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cilje</w:t>
            </w:r>
            <w:proofErr w:type="spellEnd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, </w:t>
            </w:r>
            <w:proofErr w:type="spellStart"/>
            <w:r w:rsidR="6A80A5CE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metode</w:t>
            </w:r>
            <w:proofErr w:type="spellEnd"/>
            <w:r w:rsidR="1CEE9511" w:rsidRPr="005B3920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;</w:t>
            </w:r>
          </w:p>
          <w:p w14:paraId="1CC5A9EE" w14:textId="7C5D7B3A" w:rsidR="0A132B62" w:rsidRPr="00D9094C" w:rsidRDefault="0A132B62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1CEE9511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1CEE9511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="1CEE9511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razume</w:t>
            </w:r>
            <w:proofErr w:type="spellEnd"/>
            <w:r w:rsidR="1CEE9511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1CEE9511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v</w:t>
            </w:r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rste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procesiranja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jezika</w:t>
            </w:r>
            <w:proofErr w:type="spellEnd"/>
            <w:r w:rsidR="1BB91E2B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;</w:t>
            </w:r>
          </w:p>
          <w:p w14:paraId="3D56398D" w14:textId="6F2CB32B" w:rsidR="2E44FB68" w:rsidRPr="00D9094C" w:rsidRDefault="2E44FB68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25B2B157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25B2B157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="25B2B157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razume</w:t>
            </w:r>
            <w:proofErr w:type="spellEnd"/>
            <w:r w:rsidR="25B2B157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25B2B157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</w:t>
            </w:r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ercepcij</w:t>
            </w:r>
            <w:r w:rsidR="5170EAA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govora</w:t>
            </w:r>
            <w:proofErr w:type="spellEnd"/>
            <w:r w:rsidR="350EA596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;</w:t>
            </w:r>
          </w:p>
          <w:p w14:paraId="21C9E05C" w14:textId="420658B7" w:rsidR="518500E7" w:rsidRPr="00D9094C" w:rsidRDefault="518500E7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4F206422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4F206422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4F206422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</w:t>
            </w:r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orfološk</w:t>
            </w:r>
            <w:r w:rsidR="08D69373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dekompozicij</w:t>
            </w:r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</w:t>
            </w:r>
            <w:proofErr w:type="spellEnd"/>
            <w:r w:rsidR="54472B12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;</w:t>
            </w:r>
          </w:p>
          <w:p w14:paraId="31BFC999" w14:textId="3E4A587A" w:rsidR="3C5D5D82" w:rsidRPr="00D9094C" w:rsidRDefault="3C5D5D82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, </w:t>
            </w:r>
            <w:proofErr w:type="spellStart"/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razume</w:t>
            </w:r>
            <w:proofErr w:type="spellEnd"/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uporablja</w:t>
            </w:r>
            <w:proofErr w:type="spellEnd"/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36CE290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</w:t>
            </w:r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etode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tehnike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v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nevrolingvistiki</w:t>
            </w:r>
            <w:proofErr w:type="spellEnd"/>
            <w:r w:rsidR="57FF1152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;</w:t>
            </w:r>
          </w:p>
          <w:p w14:paraId="7561FA2D" w14:textId="455D9BA7" w:rsidR="6BF84771" w:rsidRPr="00D9094C" w:rsidRDefault="6BF84771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26121039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26121039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="26121039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razume</w:t>
            </w:r>
            <w:proofErr w:type="spellEnd"/>
            <w:r w:rsidR="42F8D784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26121039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</w:t>
            </w:r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ezik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afaziji</w:t>
            </w:r>
            <w:proofErr w:type="spellEnd"/>
            <w:r w:rsidR="04B71EE9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,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zdravem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staranju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ter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demenci</w:t>
            </w:r>
            <w:proofErr w:type="spellEnd"/>
            <w:r w:rsidR="15C4C631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;</w:t>
            </w:r>
          </w:p>
          <w:p w14:paraId="235275D7" w14:textId="0A3651A4" w:rsidR="60061F1C" w:rsidRPr="00D9094C" w:rsidRDefault="60061F1C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54FA5740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54FA5740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proofErr w:type="gramStart"/>
            <w:r w:rsidR="54FA5740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pregl</w:t>
            </w:r>
            <w:r w:rsidR="2AA93B97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e</w:t>
            </w:r>
            <w:r w:rsidR="54FA5740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d</w:t>
            </w:r>
            <w:proofErr w:type="spellEnd"/>
            <w:r w:rsidR="54FA5740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psiholingvističnih</w:t>
            </w:r>
            <w:proofErr w:type="spellEnd"/>
            <w:proofErr w:type="gram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nevrolingvističnih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raziskav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na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rojenih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govorcih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008770B2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s</w:t>
            </w:r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lovenščine</w:t>
            </w:r>
            <w:proofErr w:type="spellEnd"/>
            <w:r w:rsidR="77AF2205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;</w:t>
            </w:r>
          </w:p>
          <w:p w14:paraId="1FBA599C" w14:textId="76576B35" w:rsidR="2C2E98C3" w:rsidRPr="00D9094C" w:rsidRDefault="2C2E98C3" w:rsidP="5FB64A30">
            <w:pPr>
              <w:pStyle w:val="Odstavekseznama"/>
              <w:numPr>
                <w:ilvl w:val="0"/>
                <w:numId w:val="40"/>
              </w:numPr>
              <w:spacing w:after="0" w:line="264" w:lineRule="auto"/>
              <w:rPr>
                <w:rFonts w:asciiTheme="majorHAnsi" w:eastAsia="TimesNewRomanPSMT" w:hAnsiTheme="majorHAnsi" w:cstheme="majorHAnsi"/>
                <w:color w:val="00000A"/>
                <w:lang w:val="it-IT"/>
              </w:rPr>
            </w:pPr>
            <w:proofErr w:type="spellStart"/>
            <w:r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lastRenderedPageBreak/>
              <w:t>s</w:t>
            </w:r>
            <w:r w:rsidR="77AF2205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pozna</w:t>
            </w:r>
            <w:proofErr w:type="spellEnd"/>
            <w:r w:rsidR="77AF2205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in </w:t>
            </w:r>
            <w:proofErr w:type="spellStart"/>
            <w:r w:rsidR="77AF2205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uporablja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tehnologij</w:t>
            </w:r>
            <w:r w:rsidR="1B5CEB10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ocenjevanju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jezikovnega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znanja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pri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osebah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z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jezikovnimi</w:t>
            </w:r>
            <w:proofErr w:type="spellEnd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 xml:space="preserve"> </w:t>
            </w:r>
            <w:proofErr w:type="spellStart"/>
            <w:r w:rsidR="6A80A5CE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motnjami</w:t>
            </w:r>
            <w:proofErr w:type="spellEnd"/>
            <w:r w:rsidR="0FA3212D" w:rsidRPr="00D9094C">
              <w:rPr>
                <w:rFonts w:asciiTheme="majorHAnsi" w:eastAsia="TimesNewRomanPSMT" w:hAnsiTheme="majorHAnsi" w:cstheme="majorHAnsi"/>
                <w:color w:val="00000A"/>
                <w:lang w:val="it-IT"/>
              </w:rPr>
              <w:t>.</w:t>
            </w:r>
          </w:p>
          <w:p w14:paraId="09DFAD77" w14:textId="0CDCE856" w:rsidR="5FB64A30" w:rsidRPr="00D9094C" w:rsidRDefault="5FB64A30" w:rsidP="5FB64A30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529EE2E4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413E02D8" w14:textId="04A4AAA0" w:rsidR="008F3928" w:rsidRPr="00D9094C" w:rsidRDefault="00A61640" w:rsidP="00CA71F9">
            <w:pPr>
              <w:pStyle w:val="Odstavekseznama"/>
              <w:numPr>
                <w:ilvl w:val="0"/>
                <w:numId w:val="11"/>
              </w:numPr>
              <w:spacing w:after="0" w:line="264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9094C">
              <w:rPr>
                <w:rFonts w:asciiTheme="majorHAnsi" w:eastAsia="TimesNewRomanPSMT" w:hAnsiTheme="majorHAnsi" w:cstheme="majorHAnsi"/>
                <w:lang w:val="sl-SI"/>
              </w:rPr>
              <w:t>Študent</w:t>
            </w:r>
            <w:r w:rsidR="00D14691" w:rsidRPr="00D9094C">
              <w:rPr>
                <w:rFonts w:asciiTheme="majorHAnsi" w:eastAsia="TimesNewRomanPSMT" w:hAnsiTheme="majorHAnsi" w:cstheme="majorHAnsi"/>
                <w:lang w:val="sl-SI"/>
              </w:rPr>
              <w:t>/-</w:t>
            </w:r>
            <w:proofErr w:type="spellStart"/>
            <w:r w:rsidR="00D14691" w:rsidRPr="00D9094C">
              <w:rPr>
                <w:rFonts w:asciiTheme="majorHAnsi" w:eastAsia="TimesNewRomanPSMT" w:hAnsiTheme="majorHAnsi" w:cstheme="majorHAnsi"/>
                <w:lang w:val="sl-SI"/>
              </w:rPr>
              <w:t>ka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osvoji vsebine, ki se nanašajo na procesiranje jezika, urejenost mentalnega slovarja ter različne jezikovne okvare, ki jih preučujemo z raziskavo jezika in možganov</w:t>
            </w:r>
            <w:r w:rsidR="70CFBBCC" w:rsidRPr="00D9094C">
              <w:rPr>
                <w:rFonts w:asciiTheme="majorHAnsi" w:eastAsia="TimesNewRomanPSMT" w:hAnsiTheme="majorHAnsi" w:cstheme="majorHAnsi"/>
                <w:lang w:val="sl-SI"/>
              </w:rPr>
              <w:t>.</w:t>
            </w:r>
          </w:p>
          <w:p w14:paraId="0BF0F5C5" w14:textId="77777777" w:rsidR="00B81879" w:rsidRPr="00D9094C" w:rsidRDefault="00B81879" w:rsidP="00B81879">
            <w:pPr>
              <w:pStyle w:val="Odstavekseznama"/>
              <w:spacing w:after="0" w:line="264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2FFE26D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2D9E2DCA" w14:textId="7CAC5FAB" w:rsidR="003A5CD7" w:rsidRPr="00D9094C" w:rsidRDefault="00A61640" w:rsidP="5FB64A30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="TimesNewRomanPSMT" w:hAnsiTheme="majorHAnsi" w:cstheme="majorHAnsi"/>
                <w:lang w:val="sl-SI"/>
              </w:rPr>
            </w:pPr>
            <w:r w:rsidRPr="00BB5C23">
              <w:rPr>
                <w:rFonts w:asciiTheme="majorHAnsi" w:eastAsia="TimesNewRomanPSMT" w:hAnsiTheme="majorHAnsi" w:cstheme="majorHAnsi"/>
                <w:lang w:val="sl-SI"/>
              </w:rPr>
              <w:t>Študent</w:t>
            </w:r>
            <w:r w:rsidR="00D14691" w:rsidRPr="00BB5C23">
              <w:rPr>
                <w:rFonts w:asciiTheme="majorHAnsi" w:eastAsia="TimesNewRomanPSMT" w:hAnsiTheme="majorHAnsi" w:cstheme="majorHAnsi"/>
                <w:lang w:val="sl-SI"/>
              </w:rPr>
              <w:t>/-</w:t>
            </w:r>
            <w:proofErr w:type="spellStart"/>
            <w:r w:rsidR="00D14691" w:rsidRPr="00BB5C23">
              <w:rPr>
                <w:rFonts w:asciiTheme="majorHAnsi" w:eastAsia="TimesNewRomanPSMT" w:hAnsiTheme="majorHAnsi" w:cstheme="majorHAnsi"/>
                <w:lang w:val="sl-SI"/>
              </w:rPr>
              <w:t>ka</w:t>
            </w:r>
            <w:proofErr w:type="spellEnd"/>
            <w:r w:rsidRPr="00BB5C23">
              <w:rPr>
                <w:rFonts w:asciiTheme="majorHAnsi" w:eastAsia="TimesNewRomanPSMT" w:hAnsiTheme="majorHAnsi" w:cstheme="majorHAnsi"/>
                <w:lang w:val="sl-SI"/>
              </w:rPr>
              <w:t xml:space="preserve"> se seznani z raziskavami na rojenih govorcih slovenščine.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F6F16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B2A" w14:textId="1CF1C3A1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D9094C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DDF8791" w14:textId="4AE5D3AA" w:rsidR="2D29AED9" w:rsidRPr="00D9094C" w:rsidRDefault="2D29AED9" w:rsidP="5FB64A30">
            <w:pPr>
              <w:spacing w:after="0" w:line="264" w:lineRule="auto"/>
              <w:rPr>
                <w:rFonts w:asciiTheme="majorHAnsi" w:eastAsia="TimesNewRomanPSMT" w:hAnsiTheme="majorHAnsi" w:cstheme="majorHAnsi"/>
              </w:rPr>
            </w:pPr>
            <w:r w:rsidRPr="00D9094C">
              <w:rPr>
                <w:rFonts w:asciiTheme="majorHAnsi" w:eastAsia="TimesNewRomanPSMT" w:hAnsiTheme="majorHAnsi" w:cstheme="majorHAnsi"/>
              </w:rPr>
              <w:t>Student:</w:t>
            </w:r>
          </w:p>
          <w:p w14:paraId="38CB5710" w14:textId="220654FA" w:rsidR="00F5787C" w:rsidRPr="00D9094C" w:rsidRDefault="00F5787C" w:rsidP="5FB64A30">
            <w:pPr>
              <w:pStyle w:val="Odstavekseznama"/>
              <w:numPr>
                <w:ilvl w:val="0"/>
                <w:numId w:val="12"/>
              </w:numPr>
              <w:spacing w:after="0" w:line="264" w:lineRule="auto"/>
              <w:rPr>
                <w:rFonts w:asciiTheme="majorHAnsi" w:eastAsia="TimesNewRomanPSMT" w:hAnsiTheme="majorHAnsi" w:cstheme="majorHAnsi"/>
              </w:rPr>
            </w:pPr>
            <w:r w:rsidRPr="00D9094C">
              <w:rPr>
                <w:rFonts w:asciiTheme="majorHAnsi" w:eastAsia="TimesNewRomanPSMT" w:hAnsiTheme="majorHAnsi" w:cstheme="majorHAnsi"/>
              </w:rPr>
              <w:t xml:space="preserve">becomes familiar with the research objectives of </w:t>
            </w:r>
            <w:r w:rsidR="0096768A">
              <w:rPr>
                <w:rFonts w:asciiTheme="majorHAnsi" w:eastAsia="TimesNewRomanPSMT" w:hAnsiTheme="majorHAnsi" w:cstheme="majorHAnsi"/>
              </w:rPr>
              <w:t>neurolinguistic</w:t>
            </w:r>
            <w:r w:rsidRPr="00D9094C">
              <w:rPr>
                <w:rFonts w:asciiTheme="majorHAnsi" w:eastAsia="TimesNewRomanPSMT" w:hAnsiTheme="majorHAnsi" w:cstheme="majorHAnsi"/>
              </w:rPr>
              <w:t xml:space="preserve"> and their methodologie</w:t>
            </w:r>
            <w:r w:rsidR="2692231F" w:rsidRPr="00D9094C">
              <w:rPr>
                <w:rFonts w:asciiTheme="majorHAnsi" w:eastAsia="TimesNewRomanPSMT" w:hAnsiTheme="majorHAnsi" w:cstheme="majorHAnsi"/>
              </w:rPr>
              <w:t>s</w:t>
            </w:r>
            <w:r w:rsidR="393A57DD" w:rsidRPr="00D9094C">
              <w:rPr>
                <w:rFonts w:asciiTheme="majorHAnsi" w:eastAsia="TimesNewRomanPSMT" w:hAnsiTheme="majorHAnsi" w:cstheme="majorHAnsi"/>
              </w:rPr>
              <w:t>;</w:t>
            </w:r>
          </w:p>
          <w:p w14:paraId="5E24099B" w14:textId="40B259BA" w:rsidR="2692231F" w:rsidRPr="00D9094C" w:rsidRDefault="2692231F" w:rsidP="5FB64A30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knows the basics of psycholinguistics: history, research questions, aims, methods;</w:t>
            </w:r>
          </w:p>
          <w:p w14:paraId="1973312E" w14:textId="7229EA4A" w:rsidR="2692231F" w:rsidRPr="00D9094C" w:rsidRDefault="2692231F" w:rsidP="5FB64A30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 xml:space="preserve">know and understand the types of language processing;  </w:t>
            </w:r>
          </w:p>
          <w:p w14:paraId="5A1EC60D" w14:textId="0DB2A4CB" w:rsidR="2692231F" w:rsidRPr="00D9094C" w:rsidRDefault="2692231F" w:rsidP="5FB64A30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 xml:space="preserve">knows and understand the perception of speech; </w:t>
            </w:r>
          </w:p>
          <w:p w14:paraId="6B789231" w14:textId="0A5B5A24" w:rsidR="2692231F" w:rsidRPr="00D9094C" w:rsidRDefault="2692231F" w:rsidP="5FB64A30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knows about morphological decomposition;</w:t>
            </w:r>
          </w:p>
          <w:p w14:paraId="10EB1820" w14:textId="626A58B8" w:rsidR="2692231F" w:rsidRPr="00D9094C" w:rsidRDefault="2692231F" w:rsidP="5FB64A30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 xml:space="preserve">knows, understands and applies methods and techniques in neurolinguistics; </w:t>
            </w:r>
          </w:p>
          <w:p w14:paraId="20A1B6B9" w14:textId="0913C17C" w:rsidR="2692231F" w:rsidRPr="00D9094C" w:rsidRDefault="2692231F" w:rsidP="5FB64A30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 xml:space="preserve">knows and understands language in aphasia, healthy ageing and dementia; </w:t>
            </w:r>
          </w:p>
          <w:p w14:paraId="62FFD4E4" w14:textId="325D8121" w:rsidR="2692231F" w:rsidRPr="00D9094C" w:rsidRDefault="2692231F" w:rsidP="00B81879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proofErr w:type="gramStart"/>
            <w:r w:rsidRPr="00D9094C">
              <w:rPr>
                <w:rFonts w:asciiTheme="majorHAnsi" w:hAnsiTheme="majorHAnsi" w:cstheme="majorHAnsi"/>
              </w:rPr>
              <w:lastRenderedPageBreak/>
              <w:t xml:space="preserve">learn </w:t>
            </w:r>
            <w:r w:rsidR="58F8FDD7" w:rsidRPr="00D9094C">
              <w:rPr>
                <w:rFonts w:asciiTheme="majorHAnsi" w:hAnsiTheme="majorHAnsi" w:cstheme="majorHAnsi"/>
              </w:rPr>
              <w:t xml:space="preserve"> </w:t>
            </w:r>
            <w:r w:rsidRPr="00D9094C">
              <w:rPr>
                <w:rFonts w:asciiTheme="majorHAnsi" w:hAnsiTheme="majorHAnsi" w:cstheme="majorHAnsi"/>
              </w:rPr>
              <w:t>about</w:t>
            </w:r>
            <w:proofErr w:type="gramEnd"/>
            <w:r w:rsidRPr="00D9094C">
              <w:rPr>
                <w:rFonts w:asciiTheme="majorHAnsi" w:hAnsiTheme="majorHAnsi" w:cstheme="majorHAnsi"/>
              </w:rPr>
              <w:t xml:space="preserve"> the pre-field of psycholinguistic and neurolinguistic research on native speakers of Slovene;  </w:t>
            </w:r>
          </w:p>
          <w:p w14:paraId="69C64422" w14:textId="399EFCC5" w:rsidR="5FB64A30" w:rsidRPr="00D9094C" w:rsidRDefault="14C38F98" w:rsidP="00B81879">
            <w:pPr>
              <w:pStyle w:val="Odstavekseznama"/>
              <w:numPr>
                <w:ilvl w:val="0"/>
                <w:numId w:val="12"/>
              </w:numPr>
              <w:spacing w:before="240" w:after="240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 xml:space="preserve">knows, understands and applies </w:t>
            </w:r>
            <w:r w:rsidR="2692231F" w:rsidRPr="00D9094C">
              <w:rPr>
                <w:rFonts w:asciiTheme="majorHAnsi" w:hAnsiTheme="majorHAnsi" w:cstheme="majorHAnsi"/>
              </w:rPr>
              <w:t xml:space="preserve">technology in the assessment of language proficiency in people with language impairment. </w:t>
            </w:r>
          </w:p>
          <w:p w14:paraId="4CB24803" w14:textId="60BA66A7" w:rsidR="5FB64A30" w:rsidRPr="00D9094C" w:rsidRDefault="5FB64A30" w:rsidP="5FB64A30">
            <w:pPr>
              <w:spacing w:after="0" w:line="264" w:lineRule="auto"/>
              <w:rPr>
                <w:rFonts w:asciiTheme="majorHAnsi" w:eastAsia="TimesNewRomanPSMT" w:hAnsiTheme="majorHAnsi" w:cstheme="majorHAnsi"/>
              </w:rPr>
            </w:pPr>
          </w:p>
          <w:p w14:paraId="4C7A885D" w14:textId="56E25F8D" w:rsidR="00A61640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D9094C">
              <w:rPr>
                <w:rFonts w:asciiTheme="majorHAnsi" w:eastAsia="Times New Roman" w:hAnsiTheme="majorHAnsi" w:cstheme="majorHAnsi"/>
                <w:lang w:val="en-GB"/>
              </w:rPr>
              <w:t>:</w:t>
            </w:r>
            <w:r w:rsidR="00F5787C" w:rsidRPr="00D9094C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</w:p>
          <w:p w14:paraId="6877F71D" w14:textId="5D1A4245" w:rsidR="00A61640" w:rsidRPr="00D9094C" w:rsidRDefault="00180165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NewRomanPSMT" w:hAnsiTheme="majorHAnsi" w:cstheme="majorHAnsi"/>
              </w:rPr>
              <w:t>S</w:t>
            </w:r>
            <w:r w:rsidR="00A61640" w:rsidRPr="00D9094C">
              <w:rPr>
                <w:rFonts w:asciiTheme="majorHAnsi" w:eastAsia="TimesNewRomanPSMT" w:hAnsiTheme="majorHAnsi" w:cstheme="majorHAnsi"/>
              </w:rPr>
              <w:t>tudent learns about language processing, about the organization of the mental lexicon and about various language disorders through the examination of language and the brain</w:t>
            </w:r>
            <w:r w:rsidR="3A180550" w:rsidRPr="00D9094C">
              <w:rPr>
                <w:rFonts w:asciiTheme="majorHAnsi" w:eastAsia="TimesNewRomanPSMT" w:hAnsiTheme="majorHAnsi" w:cstheme="majorHAnsi"/>
              </w:rPr>
              <w:t>.</w:t>
            </w:r>
          </w:p>
          <w:p w14:paraId="61B9465C" w14:textId="77777777" w:rsidR="00A61640" w:rsidRPr="00D9094C" w:rsidRDefault="00A61640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2D1F6158" w14:textId="09EC0A8C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D9094C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7E62923" w14:textId="64717643" w:rsidR="008F3928" w:rsidRPr="00D9094C" w:rsidRDefault="00180165" w:rsidP="00B50E73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NewRomanPSMT" w:hAnsiTheme="majorHAnsi" w:cstheme="majorHAnsi"/>
              </w:rPr>
              <w:t>S</w:t>
            </w:r>
            <w:r w:rsidR="00A61640" w:rsidRPr="00D9094C">
              <w:rPr>
                <w:rFonts w:asciiTheme="majorHAnsi" w:eastAsia="TimesNewRomanPSMT" w:hAnsiTheme="majorHAnsi" w:cstheme="majorHAnsi"/>
              </w:rPr>
              <w:t>tudent learns about the psycholinguistic and neurolinguistic research on the native speakers of Slovenian</w:t>
            </w:r>
            <w:r w:rsidR="28A5D666" w:rsidRPr="00D9094C">
              <w:rPr>
                <w:rFonts w:asciiTheme="majorHAnsi" w:eastAsia="TimesNewRomanPSMT" w:hAnsiTheme="majorHAnsi" w:cstheme="majorHAnsi"/>
              </w:rPr>
              <w:t>.</w:t>
            </w:r>
          </w:p>
        </w:tc>
      </w:tr>
      <w:tr w:rsidR="008F3928" w:rsidRPr="00D9094C" w14:paraId="542BCCDF" w14:textId="77777777" w:rsidTr="5FB64A30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E2BB2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B8F4558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42644092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B0E07C5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CC52C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034C9BB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53247F" w:rsidRPr="00D9094C" w14:paraId="76301F1E" w14:textId="77777777" w:rsidTr="008D5C0F">
        <w:trPr>
          <w:trHeight w:val="699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5ADC" w14:textId="08E68E0F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095D8ED2" w14:textId="28560CB0" w:rsidR="00B50E73" w:rsidRPr="00D9094C" w:rsidRDefault="00B50E73" w:rsidP="00CA71F9">
            <w:pPr>
              <w:spacing w:after="0" w:line="264" w:lineRule="auto"/>
              <w:rPr>
                <w:rFonts w:asciiTheme="majorHAnsi" w:eastAsia="TimesNewRomanPSMT" w:hAnsiTheme="majorHAnsi" w:cstheme="majorHAnsi"/>
                <w:lang w:val="sl-SI"/>
              </w:rPr>
            </w:pPr>
            <w:r w:rsidRPr="00D9094C">
              <w:rPr>
                <w:rFonts w:asciiTheme="majorHAnsi" w:eastAsia="TimesNewRomanPSMT" w:hAnsiTheme="majorHAnsi" w:cstheme="majorHAnsi"/>
                <w:lang w:val="sl-SI"/>
              </w:rPr>
              <w:t>Študent</w:t>
            </w:r>
            <w:r w:rsidR="00D14691" w:rsidRPr="00D9094C">
              <w:rPr>
                <w:rFonts w:asciiTheme="majorHAnsi" w:eastAsia="TimesNewRomanPSMT" w:hAnsiTheme="majorHAnsi" w:cstheme="majorHAnsi"/>
                <w:lang w:val="sl-SI"/>
              </w:rPr>
              <w:t>/-</w:t>
            </w:r>
            <w:proofErr w:type="spellStart"/>
            <w:r w:rsidR="00D14691" w:rsidRPr="00D9094C">
              <w:rPr>
                <w:rFonts w:asciiTheme="majorHAnsi" w:eastAsia="TimesNewRomanPSMT" w:hAnsiTheme="majorHAnsi" w:cstheme="majorHAnsi"/>
                <w:lang w:val="sl-SI"/>
              </w:rPr>
              <w:t>ka</w:t>
            </w:r>
            <w:proofErr w:type="spellEnd"/>
            <w:r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se seznani z: </w:t>
            </w:r>
          </w:p>
          <w:p w14:paraId="33CF8FDB" w14:textId="77777777" w:rsidR="00B50E73" w:rsidRPr="00D9094C" w:rsidRDefault="002F4640" w:rsidP="5FB64A30">
            <w:pPr>
              <w:pStyle w:val="Odstavekseznama"/>
              <w:numPr>
                <w:ilvl w:val="0"/>
                <w:numId w:val="3"/>
              </w:numPr>
              <w:spacing w:after="0" w:line="264" w:lineRule="auto"/>
              <w:rPr>
                <w:rFonts w:asciiTheme="majorHAnsi" w:eastAsia="TimesNewRomanPSMT" w:hAnsiTheme="majorHAnsi" w:cstheme="majorHAnsi"/>
                <w:lang w:val="sl-SI"/>
              </w:rPr>
            </w:pPr>
            <w:r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mehanizmi, ki jih človek uporablja pri procesiranju jezika tako </w:t>
            </w:r>
            <w:r w:rsidR="00B50E73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na stavčni kot na besedni ravni; </w:t>
            </w:r>
          </w:p>
          <w:p w14:paraId="1880C0E8" w14:textId="5AC28D34" w:rsidR="00A61640" w:rsidRPr="00D9094C" w:rsidRDefault="002F4640" w:rsidP="5FB64A30">
            <w:pPr>
              <w:pStyle w:val="Odstavekseznama"/>
              <w:numPr>
                <w:ilvl w:val="0"/>
                <w:numId w:val="3"/>
              </w:numPr>
              <w:spacing w:after="0" w:line="264" w:lineRule="auto"/>
              <w:rPr>
                <w:rFonts w:asciiTheme="majorHAnsi" w:eastAsia="TimesNewRomanPSMT" w:hAnsiTheme="majorHAnsi" w:cstheme="majorHAnsi"/>
                <w:lang w:val="sl-SI"/>
              </w:rPr>
            </w:pPr>
            <w:r w:rsidRPr="00D9094C">
              <w:rPr>
                <w:rFonts w:asciiTheme="majorHAnsi" w:eastAsia="TimesNewRomanPSMT" w:hAnsiTheme="majorHAnsi" w:cstheme="majorHAnsi"/>
                <w:lang w:val="sl-SI"/>
              </w:rPr>
              <w:t>osnovnimi strukturami zgradbe možganov ter možganskimi centri, ki so odgovorni za jezik.</w:t>
            </w:r>
          </w:p>
          <w:p w14:paraId="090A2F49" w14:textId="77777777" w:rsidR="002F4640" w:rsidRPr="00D9094C" w:rsidRDefault="002F4640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0DD72CA" w14:textId="77777777" w:rsidR="008F3928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265585FF" w14:textId="1912C55B" w:rsidR="007073A8" w:rsidRPr="003F6515" w:rsidRDefault="007073A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3F6515">
              <w:rPr>
                <w:rFonts w:asciiTheme="majorHAnsi" w:eastAsia="Times New Roman" w:hAnsiTheme="majorHAnsi" w:cstheme="majorHAnsi"/>
                <w:lang w:val="sl-SI" w:eastAsia="sl-SI"/>
              </w:rPr>
              <w:t>Študent-</w:t>
            </w:r>
            <w:proofErr w:type="spellStart"/>
            <w:r w:rsidRPr="003F6515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3F6515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092D2F8F" w14:textId="3846FC8F" w:rsidR="002F4640" w:rsidRPr="00D9094C" w:rsidRDefault="003F6515" w:rsidP="5FB64A30">
            <w:pPr>
              <w:pStyle w:val="Odstavekseznama"/>
              <w:numPr>
                <w:ilvl w:val="0"/>
                <w:numId w:val="9"/>
              </w:numPr>
              <w:spacing w:after="0" w:line="264" w:lineRule="auto"/>
              <w:rPr>
                <w:rFonts w:asciiTheme="majorHAnsi" w:eastAsia="TimesNewRomanPSMT" w:hAnsiTheme="majorHAnsi" w:cstheme="majorHAnsi"/>
                <w:lang w:val="sl-SI"/>
              </w:rPr>
            </w:pPr>
            <w:r>
              <w:rPr>
                <w:rFonts w:asciiTheme="majorHAnsi" w:eastAsia="TimesNewRomanPSMT" w:hAnsiTheme="majorHAnsi" w:cstheme="majorHAnsi"/>
                <w:lang w:val="sl-SI"/>
              </w:rPr>
              <w:t xml:space="preserve">bo </w:t>
            </w:r>
            <w:r w:rsidR="00C36306">
              <w:rPr>
                <w:rFonts w:asciiTheme="majorHAnsi" w:eastAsia="TimesNewRomanPSMT" w:hAnsiTheme="majorHAnsi" w:cstheme="majorHAnsi"/>
                <w:lang w:val="sl-SI"/>
              </w:rPr>
              <w:t>z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>nanje, pridobljeno pri tem predmetu,</w:t>
            </w:r>
            <w:r w:rsidR="2B360D7D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 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uporabil</w:t>
            </w:r>
            <w:r w:rsidR="00C36306">
              <w:rPr>
                <w:rFonts w:asciiTheme="majorHAnsi" w:eastAsia="TimesNewRomanPSMT" w:hAnsiTheme="majorHAnsi" w:cstheme="majorHAnsi"/>
                <w:lang w:val="sl-SI"/>
              </w:rPr>
              <w:t>/-a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v svoji logopedski praksi</w:t>
            </w:r>
            <w:r w:rsidR="00C36306">
              <w:rPr>
                <w:rFonts w:asciiTheme="majorHAnsi" w:eastAsia="TimesNewRomanPSMT" w:hAnsiTheme="majorHAnsi" w:cstheme="majorHAnsi"/>
                <w:lang w:val="sl-SI"/>
              </w:rPr>
              <w:t>;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</w:t>
            </w:r>
          </w:p>
          <w:p w14:paraId="5AEC9A11" w14:textId="263BFD39" w:rsidR="002F4640" w:rsidRPr="00D9094C" w:rsidRDefault="26DC54E8" w:rsidP="5FB64A30">
            <w:pPr>
              <w:pStyle w:val="Odstavekseznama"/>
              <w:numPr>
                <w:ilvl w:val="0"/>
                <w:numId w:val="9"/>
              </w:numPr>
              <w:spacing w:after="0" w:line="264" w:lineRule="auto"/>
              <w:rPr>
                <w:rFonts w:asciiTheme="majorHAnsi" w:eastAsia="TimesNewRomanPSMT" w:hAnsiTheme="majorHAnsi" w:cstheme="majorHAnsi"/>
                <w:lang w:val="sl-SI"/>
              </w:rPr>
            </w:pPr>
            <w:r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bo  znanje in razumevanje,  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kako se </w:t>
            </w:r>
            <w:r w:rsidR="001B7A39" w:rsidRPr="00D9094C">
              <w:rPr>
                <w:rFonts w:asciiTheme="majorHAnsi" w:eastAsia="TimesNewRomanPSMT" w:hAnsiTheme="majorHAnsi" w:cstheme="majorHAnsi"/>
                <w:lang w:val="sl-SI"/>
              </w:rPr>
              <w:t>jezik procesira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v zdravih možganih in ka</w:t>
            </w:r>
            <w:r w:rsidR="001B7A39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kšne posledice pusti 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>poškodb</w:t>
            </w:r>
            <w:r w:rsidR="001B7A39" w:rsidRPr="00D9094C">
              <w:rPr>
                <w:rFonts w:asciiTheme="majorHAnsi" w:eastAsia="TimesNewRomanPSMT" w:hAnsiTheme="majorHAnsi" w:cstheme="majorHAnsi"/>
                <w:lang w:val="sl-SI"/>
              </w:rPr>
              <w:t>a</w:t>
            </w:r>
            <w:r w:rsidR="009F6D45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možganov, </w:t>
            </w:r>
            <w:r w:rsidR="6559C383" w:rsidRPr="00D9094C">
              <w:rPr>
                <w:rFonts w:asciiTheme="majorHAnsi" w:eastAsia="TimesNewRomanPSMT" w:hAnsiTheme="majorHAnsi" w:cstheme="majorHAnsi"/>
                <w:lang w:val="sl-SI"/>
              </w:rPr>
              <w:t>uporabil</w:t>
            </w:r>
            <w:r w:rsidR="00C36306">
              <w:rPr>
                <w:rFonts w:asciiTheme="majorHAnsi" w:eastAsia="TimesNewRomanPSMT" w:hAnsiTheme="majorHAnsi" w:cstheme="majorHAnsi"/>
                <w:lang w:val="sl-SI"/>
              </w:rPr>
              <w:t>/-a</w:t>
            </w:r>
            <w:r w:rsidR="6559C383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pri </w:t>
            </w:r>
            <w:r w:rsidR="007D3218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načrt</w:t>
            </w:r>
            <w:r w:rsidR="18E7B1E5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ovanju </w:t>
            </w:r>
            <w:r w:rsidR="007D3218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logoped</w:t>
            </w:r>
            <w:r w:rsidR="002306DE" w:rsidRPr="00D9094C">
              <w:rPr>
                <w:rFonts w:asciiTheme="majorHAnsi" w:eastAsia="TimesNewRomanPSMT" w:hAnsiTheme="majorHAnsi" w:cstheme="majorHAnsi"/>
                <w:lang w:val="sl-SI"/>
              </w:rPr>
              <w:t>s</w:t>
            </w:r>
            <w:r w:rsidR="0042769F" w:rsidRPr="00D9094C">
              <w:rPr>
                <w:rFonts w:asciiTheme="majorHAnsi" w:eastAsia="TimesNewRomanPSMT" w:hAnsiTheme="majorHAnsi" w:cstheme="majorHAnsi"/>
                <w:lang w:val="sl-SI"/>
              </w:rPr>
              <w:t>k</w:t>
            </w:r>
            <w:r w:rsidR="5BADE027" w:rsidRPr="00D9094C">
              <w:rPr>
                <w:rFonts w:asciiTheme="majorHAnsi" w:eastAsia="TimesNewRomanPSMT" w:hAnsiTheme="majorHAnsi" w:cstheme="majorHAnsi"/>
                <w:lang w:val="sl-SI"/>
              </w:rPr>
              <w:t>e</w:t>
            </w:r>
            <w:r w:rsidR="0053247F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obravnav</w:t>
            </w:r>
            <w:r w:rsidR="66351D74" w:rsidRPr="00D9094C">
              <w:rPr>
                <w:rFonts w:asciiTheme="majorHAnsi" w:eastAsia="TimesNewRomanPSMT" w:hAnsiTheme="majorHAnsi" w:cstheme="majorHAnsi"/>
                <w:lang w:val="sl-SI"/>
              </w:rPr>
              <w:t>e</w:t>
            </w:r>
            <w:r w:rsidR="00C36306">
              <w:rPr>
                <w:rFonts w:asciiTheme="majorHAnsi" w:eastAsia="TimesNewRomanPSMT" w:hAnsiTheme="majorHAnsi" w:cstheme="majorHAnsi"/>
                <w:lang w:val="sl-SI"/>
              </w:rPr>
              <w:t>;</w:t>
            </w:r>
          </w:p>
          <w:p w14:paraId="41418DF8" w14:textId="666E48D3" w:rsidR="5FB64A30" w:rsidRPr="00D9094C" w:rsidRDefault="2E65E6A4" w:rsidP="5FB64A30">
            <w:pPr>
              <w:pStyle w:val="Odstavekseznama"/>
              <w:numPr>
                <w:ilvl w:val="0"/>
                <w:numId w:val="9"/>
              </w:numPr>
              <w:spacing w:after="0" w:line="264" w:lineRule="auto"/>
              <w:rPr>
                <w:rFonts w:asciiTheme="majorHAnsi" w:eastAsia="TimesNewRomanPSMT" w:hAnsiTheme="majorHAnsi" w:cstheme="majorHAnsi"/>
                <w:lang w:val="sl-SI"/>
              </w:rPr>
            </w:pPr>
            <w:r w:rsidRPr="00D9094C">
              <w:rPr>
                <w:rFonts w:asciiTheme="majorHAnsi" w:eastAsia="TimesNewRomanPSMT" w:hAnsiTheme="majorHAnsi" w:cstheme="majorHAnsi"/>
                <w:lang w:val="sl-SI"/>
              </w:rPr>
              <w:t>bo u</w:t>
            </w:r>
            <w:r w:rsidR="44ACFB3E" w:rsidRPr="00D9094C">
              <w:rPr>
                <w:rFonts w:asciiTheme="majorHAnsi" w:eastAsia="TimesNewRomanPSMT" w:hAnsiTheme="majorHAnsi" w:cstheme="majorHAnsi"/>
                <w:lang w:val="sl-SI"/>
              </w:rPr>
              <w:t>svojeno znanje o procesiranju jezika uporabil</w:t>
            </w:r>
            <w:r w:rsidR="00C36306">
              <w:rPr>
                <w:rFonts w:asciiTheme="majorHAnsi" w:eastAsia="TimesNewRomanPSMT" w:hAnsiTheme="majorHAnsi" w:cstheme="majorHAnsi"/>
                <w:lang w:val="sl-SI"/>
              </w:rPr>
              <w:t>/-a</w:t>
            </w:r>
            <w:r w:rsidR="44ACFB3E" w:rsidRPr="00D9094C">
              <w:rPr>
                <w:rFonts w:asciiTheme="majorHAnsi" w:eastAsia="TimesNewRomanPSMT" w:hAnsiTheme="majorHAnsi" w:cstheme="majorHAnsi"/>
                <w:lang w:val="sl-SI"/>
              </w:rPr>
              <w:t xml:space="preserve"> za učinkovito intervencijo, kar je cilj logopedije.</w:t>
            </w:r>
          </w:p>
          <w:p w14:paraId="1D0323D3" w14:textId="0733F91B" w:rsidR="5FB64A30" w:rsidRPr="00D9094C" w:rsidRDefault="5FB64A30" w:rsidP="5FB64A30">
            <w:pPr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</w:p>
          <w:p w14:paraId="6FD45FFE" w14:textId="77777777" w:rsidR="008F3928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D9094C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06DD6A1E" w14:textId="2DC58530" w:rsidR="00D467E3" w:rsidRPr="003F6515" w:rsidRDefault="00D467E3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3F6515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3F6515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3F6515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0411CFCD" w14:textId="25CFBCB0" w:rsidR="0053247F" w:rsidRPr="00D9094C" w:rsidRDefault="00152689" w:rsidP="5FB64A30">
            <w:pPr>
              <w:pStyle w:val="Odstavekseznama"/>
              <w:numPr>
                <w:ilvl w:val="0"/>
                <w:numId w:val="2"/>
              </w:numPr>
              <w:spacing w:after="0" w:line="264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je z</w:t>
            </w:r>
            <w:r w:rsidR="2C60BC3B" w:rsidRPr="00D9094C">
              <w:rPr>
                <w:rFonts w:asciiTheme="majorHAnsi" w:eastAsiaTheme="minorEastAsia" w:hAnsiTheme="majorHAnsi" w:cstheme="majorHAnsi"/>
                <w:lang w:val="sl-SI"/>
              </w:rPr>
              <w:t>možen/-na ovrednotiti svoje delo glede na zastavljene in dosežene cilje</w:t>
            </w:r>
            <w:r w:rsidR="00D467E3">
              <w:rPr>
                <w:rFonts w:asciiTheme="majorHAnsi" w:eastAsiaTheme="minorEastAsia" w:hAnsiTheme="majorHAnsi" w:cstheme="majorHAnsi"/>
                <w:lang w:val="sl-SI"/>
              </w:rPr>
              <w:t>;</w:t>
            </w:r>
          </w:p>
          <w:p w14:paraId="1329A908" w14:textId="2D866290" w:rsidR="0053247F" w:rsidRPr="00D9094C" w:rsidRDefault="00152689" w:rsidP="5FB64A30">
            <w:pPr>
              <w:pStyle w:val="Odstavekseznama"/>
              <w:numPr>
                <w:ilvl w:val="0"/>
                <w:numId w:val="2"/>
              </w:num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s</w:t>
            </w:r>
            <w:r w:rsidR="2C60BC3B" w:rsidRPr="00D9094C">
              <w:rPr>
                <w:rFonts w:asciiTheme="majorHAnsi" w:eastAsiaTheme="minorEastAsia" w:hAnsiTheme="majorHAnsi" w:cstheme="majorHAnsi"/>
                <w:lang w:val="sl-SI"/>
              </w:rPr>
              <w:t>trokovno delo reflektira na osnovi premišljeno zbranih podatkov.</w:t>
            </w:r>
            <w:r w:rsidR="0053247F" w:rsidRPr="005B3920">
              <w:rPr>
                <w:rFonts w:asciiTheme="majorHAnsi" w:hAnsiTheme="majorHAnsi" w:cstheme="majorHAnsi"/>
                <w:lang w:val="it-IT"/>
              </w:rPr>
              <w:br/>
            </w:r>
            <w:r w:rsidR="2C60BC3B" w:rsidRPr="00D9094C">
              <w:rPr>
                <w:rFonts w:asciiTheme="majorHAnsi" w:eastAsia="Calibri Light" w:hAnsiTheme="majorHAnsi" w:cstheme="majorHAnsi"/>
                <w:lang w:val="sl-SI"/>
              </w:rPr>
              <w:lastRenderedPageBreak/>
              <w:t xml:space="preserve"> </w:t>
            </w:r>
            <w:r w:rsidR="0053247F" w:rsidRPr="005B3920">
              <w:rPr>
                <w:rFonts w:asciiTheme="majorHAnsi" w:hAnsiTheme="majorHAnsi" w:cstheme="majorHAnsi"/>
                <w:lang w:val="it-IT"/>
              </w:rPr>
              <w:br/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3AA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29EAD98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C767C14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FA1" w14:textId="77777777" w:rsidR="008F3928" w:rsidRPr="00D9094C" w:rsidRDefault="008F3928" w:rsidP="5FB64A30">
            <w:pPr>
              <w:spacing w:after="0" w:line="264" w:lineRule="auto"/>
              <w:rPr>
                <w:rFonts w:asciiTheme="majorHAnsi" w:eastAsiaTheme="minorEastAsia" w:hAnsiTheme="majorHAnsi" w:cstheme="majorHAnsi"/>
                <w:lang w:val="en-GB"/>
              </w:rPr>
            </w:pPr>
            <w:r w:rsidRPr="00D9094C">
              <w:rPr>
                <w:rFonts w:asciiTheme="majorHAnsi" w:eastAsiaTheme="minorEastAsia" w:hAnsiTheme="majorHAnsi" w:cstheme="majorHAnsi"/>
                <w:u w:val="single"/>
                <w:lang w:val="en-GB"/>
              </w:rPr>
              <w:t>Knowledge and understanding</w:t>
            </w:r>
            <w:r w:rsidRPr="00D9094C">
              <w:rPr>
                <w:rFonts w:asciiTheme="majorHAnsi" w:eastAsiaTheme="minorEastAsia" w:hAnsiTheme="majorHAnsi" w:cstheme="majorHAnsi"/>
                <w:lang w:val="en-GB"/>
              </w:rPr>
              <w:t>:</w:t>
            </w:r>
          </w:p>
          <w:p w14:paraId="19B29BDF" w14:textId="3DF17F6F" w:rsidR="00AC1188" w:rsidRPr="00D9094C" w:rsidRDefault="00043222" w:rsidP="5FB64A30">
            <w:pPr>
              <w:autoSpaceDE w:val="0"/>
              <w:autoSpaceDN w:val="0"/>
              <w:adjustRightInd w:val="0"/>
              <w:spacing w:after="0" w:line="264" w:lineRule="auto"/>
              <w:rPr>
                <w:rFonts w:asciiTheme="majorHAnsi" w:eastAsiaTheme="minorEastAsia" w:hAnsiTheme="majorHAnsi" w:cstheme="majorHAnsi"/>
              </w:rPr>
            </w:pPr>
            <w:r>
              <w:rPr>
                <w:rFonts w:asciiTheme="majorHAnsi" w:eastAsiaTheme="minorEastAsia" w:hAnsiTheme="majorHAnsi" w:cstheme="majorHAnsi"/>
              </w:rPr>
              <w:t>S</w:t>
            </w:r>
            <w:r w:rsidR="00AC1188" w:rsidRPr="00D9094C">
              <w:rPr>
                <w:rFonts w:asciiTheme="majorHAnsi" w:eastAsiaTheme="minorEastAsia" w:hAnsiTheme="majorHAnsi" w:cstheme="majorHAnsi"/>
              </w:rPr>
              <w:t xml:space="preserve">tudent: </w:t>
            </w:r>
          </w:p>
          <w:p w14:paraId="2AA02105" w14:textId="307BE724" w:rsidR="00AC1188" w:rsidRPr="00D9094C" w:rsidRDefault="00AC1188" w:rsidP="5FB64A30">
            <w:pPr>
              <w:pStyle w:val="Odstavekseznama"/>
              <w:numPr>
                <w:ilvl w:val="0"/>
                <w:numId w:val="38"/>
              </w:numPr>
              <w:spacing w:after="0" w:line="264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gains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</w:t>
            </w:r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n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overview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of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the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mechanisms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we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use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in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order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to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process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language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at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the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sentential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as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well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as at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the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world</w:t>
            </w:r>
            <w:proofErr w:type="spellEnd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="00A61640" w:rsidRPr="00D9094C">
              <w:rPr>
                <w:rFonts w:asciiTheme="majorHAnsi" w:eastAsiaTheme="minorEastAsia" w:hAnsiTheme="majorHAnsi" w:cstheme="majorHAnsi"/>
                <w:lang w:val="sl-SI"/>
              </w:rPr>
              <w:t>level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;</w:t>
            </w:r>
          </w:p>
          <w:p w14:paraId="65426BCC" w14:textId="1C5F0C06" w:rsidR="00A61640" w:rsidRPr="00D9094C" w:rsidRDefault="00A61640" w:rsidP="5FB64A30">
            <w:pPr>
              <w:pStyle w:val="Odstavekseznama"/>
              <w:numPr>
                <w:ilvl w:val="0"/>
                <w:numId w:val="38"/>
              </w:numPr>
              <w:spacing w:after="0" w:line="264" w:lineRule="auto"/>
              <w:rPr>
                <w:rFonts w:asciiTheme="majorHAnsi" w:eastAsiaTheme="minorEastAsia" w:hAnsiTheme="majorHAnsi" w:cstheme="majorHAnsi"/>
                <w:lang w:val="sl-SI"/>
              </w:rPr>
            </w:pP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becomes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acquainted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with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the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basic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structures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of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brain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anatomy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the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way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language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is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organized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in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the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brain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.</w:t>
            </w:r>
          </w:p>
          <w:p w14:paraId="055D01A6" w14:textId="77777777" w:rsidR="00AC1188" w:rsidRPr="00D9094C" w:rsidRDefault="00AC1188" w:rsidP="5FB64A30">
            <w:pPr>
              <w:pStyle w:val="Odstavekseznama"/>
              <w:spacing w:after="0" w:line="264" w:lineRule="auto"/>
              <w:rPr>
                <w:rFonts w:asciiTheme="majorHAnsi" w:eastAsiaTheme="minorEastAsia" w:hAnsiTheme="majorHAnsi" w:cstheme="majorHAnsi"/>
                <w:lang w:val="sl-SI"/>
              </w:rPr>
            </w:pPr>
          </w:p>
          <w:p w14:paraId="2B2394EC" w14:textId="55ADCC87" w:rsidR="008F3928" w:rsidRDefault="008F3928" w:rsidP="5FB64A30">
            <w:pPr>
              <w:spacing w:after="0" w:line="264" w:lineRule="auto"/>
              <w:rPr>
                <w:rFonts w:asciiTheme="majorHAnsi" w:eastAsiaTheme="minorEastAsia" w:hAnsiTheme="majorHAnsi" w:cstheme="majorHAnsi"/>
                <w:lang w:val="en-GB"/>
              </w:rPr>
            </w:pPr>
            <w:r w:rsidRPr="00D9094C">
              <w:rPr>
                <w:rFonts w:asciiTheme="majorHAnsi" w:eastAsiaTheme="minorEastAsia" w:hAnsiTheme="majorHAnsi" w:cstheme="majorHAnsi"/>
                <w:lang w:val="en-GB"/>
              </w:rPr>
              <w:t>Application:</w:t>
            </w:r>
          </w:p>
          <w:p w14:paraId="2125C291" w14:textId="4AF3CA92" w:rsidR="00043222" w:rsidRPr="003F6515" w:rsidRDefault="00043222" w:rsidP="5FB64A30">
            <w:pPr>
              <w:spacing w:after="0" w:line="264" w:lineRule="auto"/>
              <w:rPr>
                <w:rFonts w:asciiTheme="majorHAnsi" w:eastAsiaTheme="minorEastAsia" w:hAnsiTheme="majorHAnsi" w:cstheme="majorHAnsi"/>
                <w:u w:val="single"/>
                <w:lang w:val="en-GB"/>
              </w:rPr>
            </w:pPr>
            <w:r w:rsidRPr="003F6515">
              <w:rPr>
                <w:rFonts w:asciiTheme="majorHAnsi" w:eastAsiaTheme="minorEastAsia" w:hAnsiTheme="majorHAnsi" w:cstheme="majorHAnsi"/>
                <w:u w:val="single"/>
                <w:lang w:val="en-GB"/>
              </w:rPr>
              <w:t>Student:</w:t>
            </w:r>
          </w:p>
          <w:p w14:paraId="6BD36FAB" w14:textId="226A1883" w:rsidR="008F3928" w:rsidRPr="00D9094C" w:rsidRDefault="43447B2B" w:rsidP="5FB64A30">
            <w:pPr>
              <w:pStyle w:val="Odstavekseznama"/>
              <w:numPr>
                <w:ilvl w:val="0"/>
                <w:numId w:val="4"/>
              </w:numPr>
              <w:spacing w:after="0" w:line="264" w:lineRule="auto"/>
              <w:rPr>
                <w:rFonts w:asciiTheme="majorHAnsi" w:eastAsiaTheme="minorEastAsia" w:hAnsiTheme="majorHAnsi" w:cstheme="majorHAnsi"/>
                <w:lang w:val="en-GB"/>
              </w:rPr>
            </w:pPr>
            <w:r w:rsidRPr="00D9094C">
              <w:rPr>
                <w:rFonts w:asciiTheme="majorHAnsi" w:eastAsiaTheme="minorEastAsia" w:hAnsiTheme="majorHAnsi" w:cstheme="majorHAnsi"/>
                <w:lang w:val="en-GB"/>
              </w:rPr>
              <w:t>will apply the knowledge gained in this course in his/her speech therapy practice</w:t>
            </w:r>
            <w:r w:rsidR="00043222">
              <w:rPr>
                <w:rFonts w:asciiTheme="majorHAnsi" w:eastAsiaTheme="minorEastAsia" w:hAnsiTheme="majorHAnsi" w:cstheme="majorHAnsi"/>
                <w:lang w:val="en-GB"/>
              </w:rPr>
              <w:t>;</w:t>
            </w:r>
            <w:r w:rsidRPr="00D9094C">
              <w:rPr>
                <w:rFonts w:asciiTheme="majorHAnsi" w:eastAsiaTheme="minorEastAsia" w:hAnsiTheme="majorHAnsi" w:cstheme="majorHAnsi"/>
                <w:lang w:val="en-GB"/>
              </w:rPr>
              <w:t xml:space="preserve">  </w:t>
            </w:r>
          </w:p>
          <w:p w14:paraId="0F0C3E15" w14:textId="040F2FBD" w:rsidR="008F3928" w:rsidRPr="00D9094C" w:rsidRDefault="43447B2B" w:rsidP="5FB64A30">
            <w:pPr>
              <w:pStyle w:val="Odstavekseznama"/>
              <w:numPr>
                <w:ilvl w:val="0"/>
                <w:numId w:val="4"/>
              </w:numPr>
              <w:spacing w:after="0" w:line="264" w:lineRule="auto"/>
              <w:rPr>
                <w:rFonts w:asciiTheme="majorHAnsi" w:eastAsiaTheme="minorEastAsia" w:hAnsiTheme="majorHAnsi" w:cstheme="majorHAnsi"/>
                <w:lang w:val="en-GB"/>
              </w:rPr>
            </w:pPr>
            <w:r w:rsidRPr="00D9094C">
              <w:rPr>
                <w:rFonts w:asciiTheme="majorHAnsi" w:eastAsiaTheme="minorEastAsia" w:hAnsiTheme="majorHAnsi" w:cstheme="majorHAnsi"/>
                <w:lang w:val="en-GB"/>
              </w:rPr>
              <w:t>will use the knowledge and understanding of how language is processed in a healthy brain and the consequences of brain damage to plan speech therapy treatment.</w:t>
            </w:r>
            <w:r w:rsidR="00043222">
              <w:rPr>
                <w:rFonts w:asciiTheme="majorHAnsi" w:eastAsiaTheme="minorEastAsia" w:hAnsiTheme="majorHAnsi" w:cstheme="majorHAnsi"/>
                <w:lang w:val="en-GB"/>
              </w:rPr>
              <w:t>;</w:t>
            </w:r>
          </w:p>
          <w:p w14:paraId="6F57FFF7" w14:textId="55A71C35" w:rsidR="008F3928" w:rsidRPr="00D9094C" w:rsidRDefault="43447B2B" w:rsidP="5FB64A30">
            <w:pPr>
              <w:pStyle w:val="Odstavekseznama"/>
              <w:numPr>
                <w:ilvl w:val="0"/>
                <w:numId w:val="4"/>
              </w:numPr>
              <w:spacing w:after="0" w:line="264" w:lineRule="auto"/>
              <w:rPr>
                <w:rFonts w:asciiTheme="majorHAnsi" w:eastAsiaTheme="minorEastAsia" w:hAnsiTheme="majorHAnsi" w:cstheme="majorHAnsi"/>
                <w:lang w:val="en-GB"/>
              </w:rPr>
            </w:pPr>
            <w:r w:rsidRPr="00D9094C">
              <w:rPr>
                <w:rFonts w:asciiTheme="majorHAnsi" w:eastAsiaTheme="minorEastAsia" w:hAnsiTheme="majorHAnsi" w:cstheme="majorHAnsi"/>
                <w:lang w:val="en-GB"/>
              </w:rPr>
              <w:t xml:space="preserve">will apply the knowledge of language processing to effective intervention, which is the goal of speech therapy. </w:t>
            </w:r>
          </w:p>
          <w:p w14:paraId="1681126A" w14:textId="7E4D9DF7" w:rsidR="008F3928" w:rsidRDefault="008F3928" w:rsidP="5FB64A30">
            <w:pPr>
              <w:spacing w:after="0" w:line="264" w:lineRule="auto"/>
              <w:rPr>
                <w:rFonts w:asciiTheme="majorHAnsi" w:eastAsiaTheme="minorEastAsia" w:hAnsiTheme="majorHAnsi" w:cstheme="majorHAnsi"/>
                <w:lang w:val="en-GB"/>
              </w:rPr>
            </w:pPr>
            <w:r w:rsidRPr="00D9094C">
              <w:rPr>
                <w:rFonts w:asciiTheme="majorHAnsi" w:eastAsiaTheme="minorEastAsia" w:hAnsiTheme="majorHAnsi" w:cstheme="majorHAnsi"/>
                <w:lang w:val="en-GB"/>
              </w:rPr>
              <w:t>Reflection:</w:t>
            </w:r>
          </w:p>
          <w:p w14:paraId="79E352C4" w14:textId="57B43055" w:rsidR="00D467E3" w:rsidRPr="00D9094C" w:rsidRDefault="00D467E3" w:rsidP="5FB64A30">
            <w:pPr>
              <w:spacing w:after="0" w:line="264" w:lineRule="auto"/>
              <w:rPr>
                <w:rFonts w:asciiTheme="majorHAnsi" w:eastAsiaTheme="minorEastAsia" w:hAnsiTheme="majorHAnsi" w:cstheme="majorHAnsi"/>
                <w:lang w:val="en-GB"/>
              </w:rPr>
            </w:pPr>
            <w:r>
              <w:rPr>
                <w:rFonts w:asciiTheme="majorHAnsi" w:eastAsiaTheme="minorEastAsia" w:hAnsiTheme="majorHAnsi" w:cstheme="majorHAnsi"/>
                <w:lang w:val="en-GB"/>
              </w:rPr>
              <w:t>Student:</w:t>
            </w:r>
          </w:p>
          <w:p w14:paraId="48C4BA26" w14:textId="0CFA15E0" w:rsidR="0053247F" w:rsidRPr="00D9094C" w:rsidRDefault="5524D7B1" w:rsidP="5FB64A30">
            <w:pPr>
              <w:pStyle w:val="Odstavekseznama"/>
              <w:numPr>
                <w:ilvl w:val="0"/>
                <w:numId w:val="1"/>
              </w:numPr>
              <w:spacing w:after="0" w:line="264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is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able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to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evaluate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his/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her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work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according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to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the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set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achieved</w:t>
            </w:r>
            <w:proofErr w:type="spellEnd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Theme="minorEastAsia" w:hAnsiTheme="majorHAnsi" w:cstheme="majorHAnsi"/>
                <w:lang w:val="sl-SI"/>
              </w:rPr>
              <w:t>goals</w:t>
            </w:r>
            <w:proofErr w:type="spellEnd"/>
            <w:r w:rsidR="00D467E3">
              <w:rPr>
                <w:rFonts w:asciiTheme="majorHAnsi" w:eastAsiaTheme="minorEastAsia" w:hAnsiTheme="majorHAnsi" w:cstheme="majorHAnsi"/>
                <w:lang w:val="sl-SI"/>
              </w:rPr>
              <w:t>;</w:t>
            </w:r>
          </w:p>
          <w:p w14:paraId="03F557A6" w14:textId="7125E998" w:rsidR="0053247F" w:rsidRPr="00D9094C" w:rsidRDefault="00D467E3" w:rsidP="00D9094C">
            <w:pPr>
              <w:pStyle w:val="Odstavekseznama"/>
              <w:numPr>
                <w:ilvl w:val="0"/>
                <w:numId w:val="1"/>
              </w:numPr>
              <w:spacing w:before="100" w:beforeAutospacing="1" w:after="0" w:line="264" w:lineRule="auto"/>
              <w:rPr>
                <w:rFonts w:asciiTheme="majorHAnsi" w:eastAsiaTheme="minorEastAsia" w:hAnsiTheme="majorHAnsi" w:cstheme="majorHAnsi"/>
              </w:rPr>
            </w:pPr>
            <w:r>
              <w:rPr>
                <w:rFonts w:asciiTheme="majorHAnsi" w:eastAsiaTheme="minorEastAsia" w:hAnsiTheme="majorHAnsi" w:cstheme="majorHAnsi"/>
              </w:rPr>
              <w:lastRenderedPageBreak/>
              <w:t>r</w:t>
            </w:r>
            <w:r w:rsidRPr="00D9094C">
              <w:rPr>
                <w:rFonts w:asciiTheme="majorHAnsi" w:eastAsiaTheme="minorEastAsia" w:hAnsiTheme="majorHAnsi" w:cstheme="majorHAnsi"/>
              </w:rPr>
              <w:t xml:space="preserve">eflects </w:t>
            </w:r>
            <w:r w:rsidR="5524D7B1" w:rsidRPr="00D9094C">
              <w:rPr>
                <w:rFonts w:asciiTheme="majorHAnsi" w:eastAsiaTheme="minorEastAsia" w:hAnsiTheme="majorHAnsi" w:cstheme="majorHAnsi"/>
              </w:rPr>
              <w:t>on professional on the basis of thoughtfully collected data.</w:t>
            </w:r>
          </w:p>
        </w:tc>
      </w:tr>
      <w:tr w:rsidR="008F3928" w:rsidRPr="00D9094C" w14:paraId="21E86B58" w14:textId="77777777" w:rsidTr="008D5C0F">
        <w:tc>
          <w:tcPr>
            <w:tcW w:w="5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1D4EB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52210DF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6EDE8CB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0088CEA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2A653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83BCA2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9094C" w14:paraId="6223FD6E" w14:textId="77777777" w:rsidTr="5FB64A30">
        <w:trPr>
          <w:trHeight w:val="39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28C1" w14:textId="3A8313FA" w:rsidR="0042769F" w:rsidRPr="00D9094C" w:rsidRDefault="0053247F" w:rsidP="00D9094C">
            <w:pPr>
              <w:numPr>
                <w:ilvl w:val="0"/>
                <w:numId w:val="4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9094C">
              <w:rPr>
                <w:rFonts w:asciiTheme="majorHAnsi" w:hAnsiTheme="majorHAnsi" w:cstheme="majorHAnsi"/>
              </w:rPr>
              <w:t>Diskusija</w:t>
            </w:r>
            <w:proofErr w:type="spellEnd"/>
          </w:p>
          <w:p w14:paraId="1F9F517A" w14:textId="4BBE8654" w:rsidR="0042769F" w:rsidRPr="00D9094C" w:rsidRDefault="0042769F" w:rsidP="00D9094C">
            <w:pPr>
              <w:numPr>
                <w:ilvl w:val="0"/>
                <w:numId w:val="4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9094C">
              <w:rPr>
                <w:rFonts w:asciiTheme="majorHAnsi" w:hAnsiTheme="majorHAnsi" w:cstheme="majorHAnsi"/>
              </w:rPr>
              <w:t>Samostoj</w:t>
            </w:r>
            <w:r w:rsidR="0053247F" w:rsidRPr="00D9094C">
              <w:rPr>
                <w:rFonts w:asciiTheme="majorHAnsi" w:hAnsiTheme="majorHAnsi" w:cstheme="majorHAnsi"/>
              </w:rPr>
              <w:t>no</w:t>
            </w:r>
            <w:proofErr w:type="spellEnd"/>
            <w:r w:rsidR="0053247F" w:rsidRPr="00D9094C">
              <w:rPr>
                <w:rFonts w:asciiTheme="majorHAnsi" w:hAnsiTheme="majorHAnsi" w:cstheme="majorHAnsi"/>
              </w:rPr>
              <w:t>/</w:t>
            </w:r>
            <w:proofErr w:type="spellStart"/>
            <w:r w:rsidR="0053247F" w:rsidRPr="00D9094C">
              <w:rPr>
                <w:rFonts w:asciiTheme="majorHAnsi" w:hAnsiTheme="majorHAnsi" w:cstheme="majorHAnsi"/>
              </w:rPr>
              <w:t>sodelovalno</w:t>
            </w:r>
            <w:proofErr w:type="spellEnd"/>
            <w:r w:rsidR="0053247F" w:rsidRPr="00D9094C">
              <w:rPr>
                <w:rFonts w:asciiTheme="majorHAnsi" w:hAnsiTheme="majorHAnsi" w:cstheme="majorHAnsi"/>
              </w:rPr>
              <w:t>/</w:t>
            </w:r>
            <w:proofErr w:type="spellStart"/>
            <w:r w:rsidR="0053247F" w:rsidRPr="00D9094C">
              <w:rPr>
                <w:rFonts w:asciiTheme="majorHAnsi" w:hAnsiTheme="majorHAnsi" w:cstheme="majorHAnsi"/>
              </w:rPr>
              <w:t>problemsko</w:t>
            </w:r>
            <w:proofErr w:type="spellEnd"/>
            <w:r w:rsidR="0053247F" w:rsidRPr="00D9094C">
              <w:rPr>
                <w:rFonts w:asciiTheme="majorHAnsi" w:hAnsiTheme="majorHAnsi" w:cstheme="majorHAnsi"/>
              </w:rPr>
              <w:t xml:space="preserve"> učenje.</w:t>
            </w:r>
          </w:p>
          <w:p w14:paraId="3E05753C" w14:textId="0D7E7682" w:rsidR="0042769F" w:rsidRPr="00D9094C" w:rsidRDefault="0042769F" w:rsidP="00D9094C">
            <w:pPr>
              <w:numPr>
                <w:ilvl w:val="0"/>
                <w:numId w:val="4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9094C">
              <w:rPr>
                <w:rFonts w:asciiTheme="majorHAnsi" w:hAnsiTheme="majorHAnsi" w:cstheme="majorHAnsi"/>
              </w:rPr>
              <w:t>Seminarska</w:t>
            </w:r>
            <w:proofErr w:type="spellEnd"/>
            <w:r w:rsidRPr="00D9094C">
              <w:rPr>
                <w:rFonts w:asciiTheme="majorHAnsi" w:hAnsiTheme="majorHAnsi" w:cstheme="majorHAnsi"/>
              </w:rPr>
              <w:t xml:space="preserve"> /</w:t>
            </w:r>
            <w:proofErr w:type="spellStart"/>
            <w:r w:rsidRPr="00D9094C">
              <w:rPr>
                <w:rFonts w:asciiTheme="majorHAnsi" w:hAnsiTheme="majorHAnsi" w:cstheme="majorHAnsi"/>
              </w:rPr>
              <w:t>projektna</w:t>
            </w:r>
            <w:proofErr w:type="spellEnd"/>
            <w:r w:rsidRPr="00D9094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53247F" w:rsidRPr="00D9094C">
              <w:rPr>
                <w:rFonts w:asciiTheme="majorHAnsi" w:hAnsiTheme="majorHAnsi" w:cstheme="majorHAnsi"/>
              </w:rPr>
              <w:t>naloga</w:t>
            </w:r>
            <w:proofErr w:type="spellEnd"/>
            <w:r w:rsidR="0053247F" w:rsidRPr="00D9094C">
              <w:rPr>
                <w:rFonts w:asciiTheme="majorHAnsi" w:hAnsiTheme="majorHAnsi" w:cstheme="majorHAnsi"/>
              </w:rPr>
              <w:t>.</w:t>
            </w:r>
          </w:p>
          <w:p w14:paraId="726F564F" w14:textId="1E6E3704" w:rsidR="0042769F" w:rsidRPr="00D9094C" w:rsidRDefault="0053247F" w:rsidP="00D9094C">
            <w:pPr>
              <w:numPr>
                <w:ilvl w:val="0"/>
                <w:numId w:val="4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9094C">
              <w:rPr>
                <w:rFonts w:asciiTheme="majorHAnsi" w:hAnsiTheme="majorHAnsi" w:cstheme="majorHAnsi"/>
              </w:rPr>
              <w:t>Študija</w:t>
            </w:r>
            <w:proofErr w:type="spellEnd"/>
            <w:r w:rsidRPr="00D9094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9094C">
              <w:rPr>
                <w:rFonts w:asciiTheme="majorHAnsi" w:hAnsiTheme="majorHAnsi" w:cstheme="majorHAnsi"/>
              </w:rPr>
              <w:t>primera</w:t>
            </w:r>
            <w:proofErr w:type="spellEnd"/>
            <w:r w:rsidRPr="00D9094C">
              <w:rPr>
                <w:rFonts w:asciiTheme="majorHAnsi" w:hAnsiTheme="majorHAnsi" w:cstheme="majorHAnsi"/>
              </w:rPr>
              <w:t>.</w:t>
            </w:r>
          </w:p>
          <w:p w14:paraId="344F1AE6" w14:textId="7C7167C2" w:rsidR="0042769F" w:rsidRPr="00D9094C" w:rsidRDefault="0053247F" w:rsidP="00D9094C">
            <w:pPr>
              <w:numPr>
                <w:ilvl w:val="0"/>
                <w:numId w:val="4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9094C">
              <w:rPr>
                <w:rFonts w:asciiTheme="majorHAnsi" w:hAnsiTheme="majorHAnsi" w:cstheme="majorHAnsi"/>
              </w:rPr>
              <w:t>Metoda</w:t>
            </w:r>
            <w:proofErr w:type="spellEnd"/>
            <w:r w:rsidRPr="00D9094C">
              <w:rPr>
                <w:rFonts w:asciiTheme="majorHAnsi" w:hAnsiTheme="majorHAnsi" w:cstheme="majorHAnsi"/>
              </w:rPr>
              <w:t xml:space="preserve"> dela z </w:t>
            </w:r>
            <w:proofErr w:type="spellStart"/>
            <w:r w:rsidRPr="00D9094C">
              <w:rPr>
                <w:rFonts w:asciiTheme="majorHAnsi" w:hAnsiTheme="majorHAnsi" w:cstheme="majorHAnsi"/>
              </w:rPr>
              <w:t>besedilom</w:t>
            </w:r>
            <w:proofErr w:type="spellEnd"/>
            <w:r w:rsidRPr="00D9094C">
              <w:rPr>
                <w:rFonts w:asciiTheme="majorHAnsi" w:hAnsiTheme="majorHAnsi" w:cstheme="majorHAnsi"/>
              </w:rPr>
              <w:t>.</w:t>
            </w:r>
          </w:p>
          <w:p w14:paraId="5BB7785E" w14:textId="77777777" w:rsidR="0042769F" w:rsidRPr="00D9094C" w:rsidRDefault="0042769F" w:rsidP="00D9094C">
            <w:pPr>
              <w:numPr>
                <w:ilvl w:val="0"/>
                <w:numId w:val="4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9094C">
              <w:rPr>
                <w:rFonts w:asciiTheme="majorHAnsi" w:hAnsiTheme="majorHAnsi" w:cstheme="majorHAnsi"/>
              </w:rPr>
              <w:t>Individualne</w:t>
            </w:r>
            <w:proofErr w:type="spellEnd"/>
            <w:r w:rsidRPr="00D9094C">
              <w:rPr>
                <w:rFonts w:asciiTheme="majorHAnsi" w:hAnsiTheme="majorHAnsi" w:cstheme="majorHAnsi"/>
              </w:rPr>
              <w:t>/</w:t>
            </w:r>
            <w:proofErr w:type="spellStart"/>
            <w:r w:rsidRPr="00D9094C">
              <w:rPr>
                <w:rFonts w:asciiTheme="majorHAnsi" w:hAnsiTheme="majorHAnsi" w:cstheme="majorHAnsi"/>
              </w:rPr>
              <w:t>skupinske</w:t>
            </w:r>
            <w:proofErr w:type="spellEnd"/>
            <w:r w:rsidRPr="00D9094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9094C">
              <w:rPr>
                <w:rFonts w:asciiTheme="majorHAnsi" w:hAnsiTheme="majorHAnsi" w:cstheme="majorHAnsi"/>
              </w:rPr>
              <w:t>konzultacije</w:t>
            </w:r>
            <w:proofErr w:type="spellEnd"/>
            <w:r w:rsidRPr="00D9094C">
              <w:rPr>
                <w:rFonts w:asciiTheme="majorHAnsi" w:hAnsiTheme="majorHAnsi" w:cstheme="majorHAnsi"/>
              </w:rPr>
              <w:t>.</w:t>
            </w:r>
          </w:p>
          <w:p w14:paraId="6C6AD64C" w14:textId="40C542A4" w:rsidR="00125595" w:rsidRPr="00D9094C" w:rsidRDefault="00125595" w:rsidP="0042769F">
            <w:pPr>
              <w:spacing w:after="0" w:line="264" w:lineRule="auto"/>
              <w:rPr>
                <w:rFonts w:asciiTheme="majorHAnsi" w:eastAsia="Times New Roman" w:hAnsiTheme="majorHAnsi" w:cstheme="majorHAnsi"/>
                <w:lang w:val="el-G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C1ED0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D5" w14:textId="152B6901" w:rsidR="007A27BC" w:rsidRPr="00D9094C" w:rsidRDefault="007A27BC" w:rsidP="007A27BC">
            <w:pPr>
              <w:pStyle w:val="Odstavekseznama"/>
              <w:numPr>
                <w:ilvl w:val="0"/>
                <w:numId w:val="37"/>
              </w:numPr>
              <w:spacing w:after="0" w:line="264" w:lineRule="auto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Discussion</w:t>
            </w:r>
          </w:p>
          <w:p w14:paraId="10E2D258" w14:textId="599CD04B" w:rsidR="007A27BC" w:rsidRPr="00D9094C" w:rsidRDefault="007A27BC" w:rsidP="007A27BC">
            <w:pPr>
              <w:pStyle w:val="Odstavekseznama"/>
              <w:numPr>
                <w:ilvl w:val="0"/>
                <w:numId w:val="37"/>
              </w:numPr>
              <w:spacing w:after="0" w:line="264" w:lineRule="auto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Independent/collaborative/problem-based learning.</w:t>
            </w:r>
          </w:p>
          <w:p w14:paraId="68AC24E7" w14:textId="5A50ECFD" w:rsidR="007A27BC" w:rsidRPr="00D9094C" w:rsidRDefault="007A27BC" w:rsidP="007A27BC">
            <w:pPr>
              <w:pStyle w:val="Odstavekseznama"/>
              <w:numPr>
                <w:ilvl w:val="0"/>
                <w:numId w:val="37"/>
              </w:numPr>
              <w:spacing w:after="0" w:line="264" w:lineRule="auto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Seminar/project assignment.</w:t>
            </w:r>
          </w:p>
          <w:p w14:paraId="2F108ED5" w14:textId="4151BA6C" w:rsidR="007A27BC" w:rsidRPr="00D9094C" w:rsidRDefault="007A27BC" w:rsidP="007A27BC">
            <w:pPr>
              <w:pStyle w:val="Odstavekseznama"/>
              <w:numPr>
                <w:ilvl w:val="0"/>
                <w:numId w:val="37"/>
              </w:numPr>
              <w:spacing w:after="0" w:line="264" w:lineRule="auto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Case study.</w:t>
            </w:r>
          </w:p>
          <w:p w14:paraId="29443DD9" w14:textId="29637A18" w:rsidR="007A27BC" w:rsidRPr="00D9094C" w:rsidRDefault="007A27BC" w:rsidP="007A27BC">
            <w:pPr>
              <w:pStyle w:val="Odstavekseznama"/>
              <w:numPr>
                <w:ilvl w:val="0"/>
                <w:numId w:val="37"/>
              </w:numPr>
              <w:spacing w:after="0" w:line="264" w:lineRule="auto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Method of working with text.</w:t>
            </w:r>
          </w:p>
          <w:p w14:paraId="3B26FF7C" w14:textId="53E199E7" w:rsidR="008F3928" w:rsidRPr="00D9094C" w:rsidRDefault="007A27BC" w:rsidP="007A27BC">
            <w:pPr>
              <w:pStyle w:val="Odstavekseznama"/>
              <w:numPr>
                <w:ilvl w:val="0"/>
                <w:numId w:val="37"/>
              </w:numPr>
              <w:spacing w:after="0" w:line="264" w:lineRule="auto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Individual/group tutorials.</w:t>
            </w:r>
          </w:p>
        </w:tc>
      </w:tr>
      <w:tr w:rsidR="008F3928" w:rsidRPr="00D9094C" w14:paraId="49334A05" w14:textId="77777777" w:rsidTr="5FB64A3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E4672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3A142F4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265AE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2753924A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lang w:val="sl-SI"/>
              </w:rPr>
              <w:t>Weight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FDEB3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DAF4D3E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9094C" w14:paraId="0C3E4F5E" w14:textId="77777777" w:rsidTr="5FB64A30">
        <w:trPr>
          <w:trHeight w:val="107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D74" w14:textId="45D4D324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00F8AA9A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815C28A" w14:textId="1C585730" w:rsidR="008F3928" w:rsidRPr="00D9094C" w:rsidRDefault="00945193" w:rsidP="00E32DFD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>Pisni</w:t>
            </w:r>
            <w:r w:rsidR="00125595"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D9094C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</w:p>
          <w:p w14:paraId="5EB59928" w14:textId="60F08DD0" w:rsidR="00E32DFD" w:rsidRPr="00D9094C" w:rsidRDefault="00047D31" w:rsidP="00E32DFD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 xml:space="preserve">Predstavitev članka 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1B9C6" w14:textId="77777777" w:rsidR="00047D31" w:rsidRPr="00D9094C" w:rsidRDefault="00047D31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>70 %</w:t>
            </w:r>
          </w:p>
          <w:p w14:paraId="0D6AE182" w14:textId="6D8575ED" w:rsidR="008F3928" w:rsidRPr="00D9094C" w:rsidRDefault="00047D31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lang w:val="sl-SI"/>
              </w:rPr>
              <w:t>30 %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9D9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9094C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161DB040" w14:textId="77777777" w:rsidR="00945193" w:rsidRPr="00D9094C" w:rsidRDefault="00945193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3EE6908" w14:textId="33F0B971" w:rsidR="00E32DFD" w:rsidRPr="00D9094C" w:rsidRDefault="00945193" w:rsidP="00E32DFD">
            <w:pPr>
              <w:spacing w:after="0" w:line="264" w:lineRule="auto"/>
              <w:rPr>
                <w:rFonts w:asciiTheme="majorHAnsi" w:hAnsiTheme="majorHAnsi" w:cstheme="majorHAnsi"/>
              </w:rPr>
            </w:pPr>
            <w:r w:rsidRPr="00D9094C">
              <w:rPr>
                <w:rFonts w:asciiTheme="majorHAnsi" w:hAnsiTheme="majorHAnsi" w:cstheme="majorHAnsi"/>
              </w:rPr>
              <w:t>Written</w:t>
            </w:r>
            <w:r w:rsidR="00125595" w:rsidRPr="00D9094C">
              <w:rPr>
                <w:rFonts w:asciiTheme="majorHAnsi" w:hAnsiTheme="majorHAnsi" w:cstheme="majorHAnsi"/>
              </w:rPr>
              <w:t xml:space="preserve"> </w:t>
            </w:r>
            <w:r w:rsidRPr="00D9094C">
              <w:rPr>
                <w:rFonts w:asciiTheme="majorHAnsi" w:hAnsiTheme="majorHAnsi" w:cstheme="majorHAnsi"/>
              </w:rPr>
              <w:t>examination</w:t>
            </w:r>
          </w:p>
          <w:p w14:paraId="5859E8A1" w14:textId="7D0F2932" w:rsidR="00945193" w:rsidRPr="00D9094C" w:rsidRDefault="00047D31" w:rsidP="00E32DFD">
            <w:pPr>
              <w:spacing w:after="0" w:line="264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9094C">
              <w:rPr>
                <w:rFonts w:asciiTheme="majorHAnsi" w:hAnsiTheme="majorHAnsi" w:cstheme="majorHAnsi"/>
              </w:rPr>
              <w:t>Class presentation of an article</w:t>
            </w:r>
          </w:p>
        </w:tc>
      </w:tr>
      <w:tr w:rsidR="008F3928" w:rsidRPr="00D9094C" w14:paraId="1050AA86" w14:textId="77777777" w:rsidTr="5FB64A30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78BAF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E369DCD" w14:textId="77777777" w:rsidR="008F3928" w:rsidRPr="00D9094C" w:rsidRDefault="008F3928" w:rsidP="00CA71F9">
            <w:pPr>
              <w:spacing w:after="0" w:line="264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8F3928" w:rsidRPr="00D9094C" w14:paraId="0A54463C" w14:textId="77777777" w:rsidTr="5FB64A3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7C22" w14:textId="51FA7534" w:rsidR="00945193" w:rsidRPr="00D9094C" w:rsidRDefault="00945193" w:rsidP="00CA71F9">
            <w:pPr>
              <w:pStyle w:val="Odstavekseznama"/>
              <w:numPr>
                <w:ilvl w:val="0"/>
                <w:numId w:val="34"/>
              </w:numPr>
              <w:spacing w:after="0" w:line="264" w:lineRule="auto"/>
              <w:rPr>
                <w:rFonts w:asciiTheme="majorHAnsi" w:hAnsiTheme="majorHAnsi" w:cstheme="majorHAnsi"/>
                <w:color w:val="000000"/>
              </w:rPr>
            </w:pPr>
            <w:r w:rsidRPr="00D9094C">
              <w:rPr>
                <w:rFonts w:asciiTheme="majorHAnsi" w:hAnsiTheme="majorHAnsi" w:cstheme="majorHAnsi"/>
                <w:bCs/>
                <w:color w:val="000000"/>
                <w:lang w:val="it-IT"/>
              </w:rPr>
              <w:t>MANOUILIDOU</w:t>
            </w:r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 xml:space="preserve">, Christina, NERANTZINI, Michaela, CHIAPPETTA,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>Brianne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 xml:space="preserve"> M., MESULAM, M.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>Marsel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 xml:space="preserve">, THOMPSON, Cynthia K., et al. </w:t>
            </w:r>
            <w:r w:rsidRPr="00D9094C">
              <w:rPr>
                <w:rFonts w:asciiTheme="majorHAnsi" w:hAnsiTheme="majorHAnsi" w:cstheme="majorHAnsi"/>
                <w:color w:val="000000"/>
              </w:rPr>
              <w:t>What language disorders reveal about the mechanisms of morphological processing. </w:t>
            </w:r>
            <w:r w:rsidRPr="00D9094C">
              <w:rPr>
                <w:rFonts w:asciiTheme="majorHAnsi" w:hAnsiTheme="majorHAnsi" w:cstheme="majorHAnsi"/>
                <w:i/>
                <w:iCs/>
                <w:color w:val="000000"/>
              </w:rPr>
              <w:t>Frontiers in psychology</w:t>
            </w:r>
            <w:r w:rsidRPr="00D9094C">
              <w:rPr>
                <w:rFonts w:asciiTheme="majorHAnsi" w:hAnsiTheme="majorHAnsi" w:cstheme="majorHAnsi"/>
                <w:color w:val="000000"/>
              </w:rPr>
              <w:t>. 2021, v</w:t>
            </w:r>
            <w:r w:rsidR="0053247F" w:rsidRPr="00D9094C">
              <w:rPr>
                <w:rFonts w:asciiTheme="majorHAnsi" w:hAnsiTheme="majorHAnsi" w:cstheme="majorHAnsi"/>
                <w:color w:val="000000"/>
              </w:rPr>
              <w:t>ol. 12, art. 701802, str. 1-17.</w:t>
            </w:r>
          </w:p>
          <w:p w14:paraId="67A8FA98" w14:textId="6E6D9224" w:rsidR="00945193" w:rsidRPr="00D9094C" w:rsidRDefault="00945193" w:rsidP="00CA71F9">
            <w:pPr>
              <w:pStyle w:val="Odstavekseznama"/>
              <w:numPr>
                <w:ilvl w:val="0"/>
                <w:numId w:val="34"/>
              </w:numPr>
              <w:spacing w:after="0" w:line="264" w:lineRule="auto"/>
              <w:rPr>
                <w:rFonts w:asciiTheme="majorHAnsi" w:hAnsiTheme="majorHAnsi" w:cstheme="majorHAnsi"/>
                <w:color w:val="000000"/>
              </w:rPr>
            </w:pPr>
            <w:r w:rsidRPr="00D9094C">
              <w:rPr>
                <w:rFonts w:asciiTheme="majorHAnsi" w:hAnsiTheme="majorHAnsi" w:cstheme="majorHAnsi"/>
                <w:bCs/>
                <w:color w:val="000000"/>
                <w:lang w:val="it-IT"/>
              </w:rPr>
              <w:t>MANOUILIDOU</w:t>
            </w:r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 xml:space="preserve">, Christina, ROUMPEA, Georgia, NOUSIA, Anastasia, STAVRAKAKI,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>Stavroula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 xml:space="preserve">, NASIOS,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>Grigorios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  <w:lang w:val="it-IT"/>
              </w:rPr>
              <w:t xml:space="preserve">. </w:t>
            </w:r>
            <w:r w:rsidRPr="00D9094C">
              <w:rPr>
                <w:rFonts w:asciiTheme="majorHAnsi" w:hAnsiTheme="majorHAnsi" w:cstheme="majorHAnsi"/>
                <w:color w:val="000000"/>
              </w:rPr>
              <w:t xml:space="preserve">Revisiting aspect in mild cognitive impairment and Alzheimer's </w:t>
            </w:r>
            <w:proofErr w:type="gramStart"/>
            <w:r w:rsidRPr="00D9094C">
              <w:rPr>
                <w:rFonts w:asciiTheme="majorHAnsi" w:hAnsiTheme="majorHAnsi" w:cstheme="majorHAnsi"/>
                <w:color w:val="000000"/>
              </w:rPr>
              <w:t>disease :</w:t>
            </w:r>
            <w:proofErr w:type="gramEnd"/>
            <w:r w:rsidRPr="00D9094C">
              <w:rPr>
                <w:rFonts w:asciiTheme="majorHAnsi" w:hAnsiTheme="majorHAnsi" w:cstheme="majorHAnsi"/>
                <w:color w:val="000000"/>
              </w:rPr>
              <w:t xml:space="preserve"> evidence from Greek. </w:t>
            </w:r>
            <w:r w:rsidRPr="00D9094C">
              <w:rPr>
                <w:rFonts w:asciiTheme="majorHAnsi" w:hAnsiTheme="majorHAnsi" w:cstheme="majorHAnsi"/>
                <w:i/>
                <w:iCs/>
                <w:color w:val="000000"/>
              </w:rPr>
              <w:t>Frontiers in communication</w:t>
            </w:r>
            <w:r w:rsidRPr="00D9094C">
              <w:rPr>
                <w:rFonts w:asciiTheme="majorHAnsi" w:hAnsiTheme="majorHAnsi" w:cstheme="majorHAnsi"/>
                <w:color w:val="000000"/>
              </w:rPr>
              <w:t xml:space="preserve">. 2020, vol. 10, art. </w:t>
            </w:r>
            <w:proofErr w:type="gramStart"/>
            <w:r w:rsidRPr="00D9094C">
              <w:rPr>
                <w:rFonts w:asciiTheme="majorHAnsi" w:hAnsiTheme="majorHAnsi" w:cstheme="majorHAnsi"/>
                <w:color w:val="000000"/>
              </w:rPr>
              <w:t>4106,.</w:t>
            </w:r>
            <w:proofErr w:type="gramEnd"/>
          </w:p>
          <w:p w14:paraId="691A191B" w14:textId="1603E635" w:rsidR="00945193" w:rsidRPr="00D9094C" w:rsidRDefault="00945193" w:rsidP="00CA71F9">
            <w:pPr>
              <w:pStyle w:val="Odstavekseznama"/>
              <w:numPr>
                <w:ilvl w:val="0"/>
                <w:numId w:val="34"/>
              </w:numPr>
              <w:spacing w:after="0" w:line="264" w:lineRule="auto"/>
              <w:rPr>
                <w:rFonts w:asciiTheme="majorHAnsi" w:hAnsiTheme="majorHAnsi" w:cstheme="majorHAnsi"/>
                <w:color w:val="000000"/>
              </w:rPr>
            </w:pPr>
            <w:r w:rsidRPr="00D9094C">
              <w:rPr>
                <w:rFonts w:asciiTheme="majorHAnsi" w:hAnsiTheme="majorHAnsi" w:cstheme="majorHAnsi"/>
                <w:color w:val="000000"/>
              </w:rPr>
              <w:t xml:space="preserve">STOCKALL, Linnaea, </w:t>
            </w:r>
            <w:r w:rsidRPr="00D9094C">
              <w:rPr>
                <w:rFonts w:asciiTheme="majorHAnsi" w:hAnsiTheme="majorHAnsi" w:cstheme="majorHAnsi"/>
                <w:bCs/>
                <w:color w:val="000000"/>
              </w:rPr>
              <w:t>MANOUILIDOU</w:t>
            </w:r>
            <w:r w:rsidRPr="00D9094C">
              <w:rPr>
                <w:rFonts w:asciiTheme="majorHAnsi" w:hAnsiTheme="majorHAnsi" w:cstheme="majorHAnsi"/>
                <w:color w:val="000000"/>
              </w:rPr>
              <w:t xml:space="preserve">, Christina, GWILLIAMS, Laura, NEOPHYTOU,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</w:rPr>
              <w:t>Kyriaki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</w:rPr>
              <w:t>, MARANTZ, Alec. Prefix stripping re-re-</w:t>
            </w:r>
            <w:proofErr w:type="gramStart"/>
            <w:r w:rsidRPr="00D9094C">
              <w:rPr>
                <w:rFonts w:asciiTheme="majorHAnsi" w:hAnsiTheme="majorHAnsi" w:cstheme="majorHAnsi"/>
                <w:color w:val="000000"/>
              </w:rPr>
              <w:t>revisited :</w:t>
            </w:r>
            <w:proofErr w:type="gramEnd"/>
            <w:r w:rsidRPr="00D9094C">
              <w:rPr>
                <w:rFonts w:asciiTheme="majorHAnsi" w:hAnsiTheme="majorHAnsi" w:cstheme="majorHAnsi"/>
                <w:color w:val="000000"/>
              </w:rPr>
              <w:t xml:space="preserve"> MEG investigations of morphological decomposition and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</w:rPr>
              <w:t>recomposition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</w:rPr>
              <w:t>. </w:t>
            </w:r>
            <w:r w:rsidRPr="00D9094C">
              <w:rPr>
                <w:rFonts w:asciiTheme="majorHAnsi" w:hAnsiTheme="majorHAnsi" w:cstheme="majorHAnsi"/>
                <w:i/>
                <w:iCs/>
                <w:color w:val="000000"/>
              </w:rPr>
              <w:t>Frontiers in psychology</w:t>
            </w:r>
            <w:r w:rsidRPr="00D9094C">
              <w:rPr>
                <w:rFonts w:asciiTheme="majorHAnsi" w:hAnsiTheme="majorHAnsi" w:cstheme="majorHAnsi"/>
                <w:color w:val="000000"/>
              </w:rPr>
              <w:t>. 2019, vol. 10, ar</w:t>
            </w:r>
            <w:r w:rsidR="0053247F" w:rsidRPr="00D9094C">
              <w:rPr>
                <w:rFonts w:asciiTheme="majorHAnsi" w:hAnsiTheme="majorHAnsi" w:cstheme="majorHAnsi"/>
                <w:color w:val="000000"/>
              </w:rPr>
              <w:t xml:space="preserve">t. </w:t>
            </w:r>
            <w:proofErr w:type="gramStart"/>
            <w:r w:rsidR="0053247F" w:rsidRPr="00D9094C">
              <w:rPr>
                <w:rFonts w:asciiTheme="majorHAnsi" w:hAnsiTheme="majorHAnsi" w:cstheme="majorHAnsi"/>
                <w:color w:val="000000"/>
              </w:rPr>
              <w:t>196,.</w:t>
            </w:r>
            <w:proofErr w:type="gramEnd"/>
          </w:p>
          <w:p w14:paraId="1C0A2FF8" w14:textId="483F6630" w:rsidR="00EA0450" w:rsidRPr="00D9094C" w:rsidRDefault="00945193" w:rsidP="00CA71F9">
            <w:pPr>
              <w:pStyle w:val="Odstavekseznama"/>
              <w:numPr>
                <w:ilvl w:val="0"/>
                <w:numId w:val="34"/>
              </w:numPr>
              <w:spacing w:after="0" w:line="264" w:lineRule="auto"/>
              <w:rPr>
                <w:rFonts w:asciiTheme="majorHAnsi" w:hAnsiTheme="majorHAnsi" w:cstheme="majorHAnsi"/>
                <w:bCs/>
                <w:color w:val="000000"/>
              </w:rPr>
            </w:pPr>
            <w:r w:rsidRPr="00D9094C">
              <w:rPr>
                <w:rFonts w:asciiTheme="majorHAnsi" w:hAnsiTheme="majorHAnsi" w:cstheme="majorHAnsi"/>
                <w:color w:val="000000"/>
              </w:rPr>
              <w:t xml:space="preserve">NEOPHYTOU,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</w:rPr>
              <w:t>Kyriaki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D9094C">
              <w:rPr>
                <w:rFonts w:asciiTheme="majorHAnsi" w:hAnsiTheme="majorHAnsi" w:cstheme="majorHAnsi"/>
                <w:bCs/>
                <w:color w:val="000000"/>
              </w:rPr>
              <w:t>MANOUILIDOU</w:t>
            </w:r>
            <w:r w:rsidRPr="00D9094C">
              <w:rPr>
                <w:rFonts w:asciiTheme="majorHAnsi" w:hAnsiTheme="majorHAnsi" w:cstheme="majorHAnsi"/>
                <w:color w:val="000000"/>
              </w:rPr>
              <w:t xml:space="preserve">, Christina, STOCKALL, Linnaea, MARANTZ, Alec. Syntactic and Semantic restrictions on morphological </w:t>
            </w:r>
            <w:proofErr w:type="spellStart"/>
            <w:r w:rsidRPr="00D9094C">
              <w:rPr>
                <w:rFonts w:asciiTheme="majorHAnsi" w:hAnsiTheme="majorHAnsi" w:cstheme="majorHAnsi"/>
                <w:color w:val="000000"/>
              </w:rPr>
              <w:t>recomposition</w:t>
            </w:r>
            <w:proofErr w:type="spellEnd"/>
            <w:r w:rsidRPr="00D9094C">
              <w:rPr>
                <w:rFonts w:asciiTheme="majorHAnsi" w:hAnsiTheme="majorHAnsi" w:cstheme="majorHAnsi"/>
                <w:color w:val="000000"/>
              </w:rPr>
              <w:t>: MEG evidence from Greek. </w:t>
            </w:r>
            <w:r w:rsidRPr="00D9094C">
              <w:rPr>
                <w:rFonts w:asciiTheme="majorHAnsi" w:hAnsiTheme="majorHAnsi" w:cstheme="majorHAnsi"/>
                <w:i/>
                <w:iCs/>
                <w:color w:val="000000"/>
              </w:rPr>
              <w:t>Brain and language</w:t>
            </w:r>
            <w:r w:rsidRPr="00D9094C">
              <w:rPr>
                <w:rFonts w:asciiTheme="majorHAnsi" w:hAnsiTheme="majorHAnsi" w:cstheme="majorHAnsi"/>
                <w:color w:val="000000"/>
              </w:rPr>
              <w:t xml:space="preserve">. 2018, vol. 183, str. 11-20. </w:t>
            </w:r>
            <w:bookmarkStart w:id="0" w:name="7"/>
          </w:p>
          <w:bookmarkEnd w:id="0"/>
          <w:p w14:paraId="01AAA3A3" w14:textId="0C26D5EA" w:rsidR="009A0B50" w:rsidRPr="00D9094C" w:rsidRDefault="009A0B50" w:rsidP="00904787">
            <w:pPr>
              <w:pStyle w:val="Odstavekseznama"/>
              <w:spacing w:after="0" w:line="264" w:lineRule="auto"/>
              <w:rPr>
                <w:rFonts w:asciiTheme="majorHAnsi" w:hAnsiTheme="majorHAnsi" w:cstheme="majorHAnsi"/>
                <w:bCs/>
                <w:color w:val="000000"/>
              </w:rPr>
            </w:pPr>
          </w:p>
        </w:tc>
      </w:tr>
    </w:tbl>
    <w:p w14:paraId="5E17311B" w14:textId="77777777" w:rsidR="00C000FA" w:rsidRPr="00D9094C" w:rsidRDefault="00B07447" w:rsidP="00CA71F9">
      <w:pPr>
        <w:spacing w:after="0" w:line="264" w:lineRule="auto"/>
        <w:rPr>
          <w:rFonts w:asciiTheme="majorHAnsi" w:hAnsiTheme="majorHAnsi" w:cstheme="majorHAnsi"/>
        </w:rPr>
      </w:pPr>
    </w:p>
    <w:sectPr w:rsidR="00C000FA" w:rsidRPr="00D909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3FDD5" w14:textId="77777777" w:rsidR="00595C3F" w:rsidRDefault="00595C3F" w:rsidP="00CF6668">
      <w:pPr>
        <w:spacing w:after="0" w:line="240" w:lineRule="auto"/>
      </w:pPr>
      <w:r>
        <w:separator/>
      </w:r>
    </w:p>
  </w:endnote>
  <w:endnote w:type="continuationSeparator" w:id="0">
    <w:p w14:paraId="03F963BE" w14:textId="77777777" w:rsidR="00595C3F" w:rsidRDefault="00595C3F" w:rsidP="00CF6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&quot;Calibri Light&quot;,sans-serif">
    <w:altName w:val="Cambria"/>
    <w:panose1 w:val="00000000000000000000"/>
    <w:charset w:val="00"/>
    <w:family w:val="roman"/>
    <w:notTrueType/>
    <w:pitch w:val="default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9D3B7" w14:textId="77777777" w:rsidR="00595C3F" w:rsidRDefault="00595C3F" w:rsidP="00CF6668">
      <w:pPr>
        <w:spacing w:after="0" w:line="240" w:lineRule="auto"/>
      </w:pPr>
      <w:r>
        <w:separator/>
      </w:r>
    </w:p>
  </w:footnote>
  <w:footnote w:type="continuationSeparator" w:id="0">
    <w:p w14:paraId="64932906" w14:textId="77777777" w:rsidR="00595C3F" w:rsidRDefault="00595C3F" w:rsidP="00CF6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F0EE"/>
    <w:multiLevelType w:val="hybridMultilevel"/>
    <w:tmpl w:val="67DCEABE"/>
    <w:lvl w:ilvl="0" w:tplc="4060F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E41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EA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449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1E10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8A26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1E5F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BA7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B099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0E4D"/>
    <w:multiLevelType w:val="hybridMultilevel"/>
    <w:tmpl w:val="CAFCC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E39F5"/>
    <w:multiLevelType w:val="hybridMultilevel"/>
    <w:tmpl w:val="BC9C3392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815F87"/>
    <w:multiLevelType w:val="hybridMultilevel"/>
    <w:tmpl w:val="A62C9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90B3E"/>
    <w:multiLevelType w:val="hybridMultilevel"/>
    <w:tmpl w:val="98CA2516"/>
    <w:lvl w:ilvl="0" w:tplc="3C586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065E8"/>
    <w:multiLevelType w:val="hybridMultilevel"/>
    <w:tmpl w:val="8C4EF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D0FFD"/>
    <w:multiLevelType w:val="hybridMultilevel"/>
    <w:tmpl w:val="83AE21B2"/>
    <w:lvl w:ilvl="0" w:tplc="2D7EA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CC43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C0CE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D402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5866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3ED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6F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E91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E0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47B45"/>
    <w:multiLevelType w:val="hybridMultilevel"/>
    <w:tmpl w:val="83FE4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30461"/>
    <w:multiLevelType w:val="hybridMultilevel"/>
    <w:tmpl w:val="9B2460EE"/>
    <w:lvl w:ilvl="0" w:tplc="FB4E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29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BC57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2E2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042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8C2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43B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0276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7E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68895"/>
    <w:multiLevelType w:val="hybridMultilevel"/>
    <w:tmpl w:val="A9CEE868"/>
    <w:lvl w:ilvl="0" w:tplc="8E142E58">
      <w:start w:val="1"/>
      <w:numFmt w:val="bullet"/>
      <w:lvlText w:val="-"/>
      <w:lvlJc w:val="left"/>
      <w:pPr>
        <w:ind w:left="720" w:hanging="360"/>
      </w:pPr>
      <w:rPr>
        <w:rFonts w:ascii="&quot;Calibri Light&quot;,sans-serif" w:hAnsi="&quot;Calibri Light&quot;,sans-serif" w:hint="default"/>
      </w:rPr>
    </w:lvl>
    <w:lvl w:ilvl="1" w:tplc="533CB9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EB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061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80B8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6A43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142D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2645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40E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7BEFB"/>
    <w:multiLevelType w:val="hybridMultilevel"/>
    <w:tmpl w:val="F5127AE4"/>
    <w:lvl w:ilvl="0" w:tplc="E42602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4B6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2E05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CE9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1A41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EA2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88C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16DF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7E4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60178"/>
    <w:multiLevelType w:val="hybridMultilevel"/>
    <w:tmpl w:val="C84C9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741EE"/>
    <w:multiLevelType w:val="hybridMultilevel"/>
    <w:tmpl w:val="4518215E"/>
    <w:lvl w:ilvl="0" w:tplc="929AB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A87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CC9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549E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BE55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EA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78A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605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689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C6EA0"/>
    <w:multiLevelType w:val="hybridMultilevel"/>
    <w:tmpl w:val="7BD8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5EA6"/>
    <w:multiLevelType w:val="hybridMultilevel"/>
    <w:tmpl w:val="0C0206A4"/>
    <w:lvl w:ilvl="0" w:tplc="2FE4A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F208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CE6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B84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08A4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4B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2068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08E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96B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A45607"/>
    <w:multiLevelType w:val="hybridMultilevel"/>
    <w:tmpl w:val="0CC2F0B6"/>
    <w:lvl w:ilvl="0" w:tplc="23C237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70D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348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2D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AE89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4A2B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1CCF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64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2E76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764BD"/>
    <w:multiLevelType w:val="hybridMultilevel"/>
    <w:tmpl w:val="76342C82"/>
    <w:lvl w:ilvl="0" w:tplc="F55C6D38">
      <w:start w:val="1"/>
      <w:numFmt w:val="bullet"/>
      <w:lvlText w:val="-"/>
      <w:lvlJc w:val="left"/>
      <w:pPr>
        <w:ind w:left="720" w:hanging="360"/>
      </w:pPr>
      <w:rPr>
        <w:rFonts w:ascii="&quot;Calibri Light&quot;,sans-serif" w:hAnsi="&quot;Calibri Light&quot;,sans-serif" w:hint="default"/>
      </w:rPr>
    </w:lvl>
    <w:lvl w:ilvl="1" w:tplc="75DE3C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F00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982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6E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36B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5CC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64D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28E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97BBA"/>
    <w:multiLevelType w:val="hybridMultilevel"/>
    <w:tmpl w:val="B1F6E1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BC2E1"/>
    <w:multiLevelType w:val="hybridMultilevel"/>
    <w:tmpl w:val="96C0E8EA"/>
    <w:lvl w:ilvl="0" w:tplc="FFBEDE7C">
      <w:start w:val="1"/>
      <w:numFmt w:val="bullet"/>
      <w:lvlText w:val="-"/>
      <w:lvlJc w:val="left"/>
      <w:pPr>
        <w:ind w:left="720" w:hanging="360"/>
      </w:pPr>
      <w:rPr>
        <w:rFonts w:ascii="&quot;Calibri Light&quot;,sans-serif" w:hAnsi="&quot;Calibri Light&quot;,sans-serif" w:hint="default"/>
      </w:rPr>
    </w:lvl>
    <w:lvl w:ilvl="1" w:tplc="B6B0F2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B47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607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2CA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A11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BC5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4B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EE74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02DA8"/>
    <w:multiLevelType w:val="hybridMultilevel"/>
    <w:tmpl w:val="70ACF4E0"/>
    <w:lvl w:ilvl="0" w:tplc="B4F6D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32A4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A81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489A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A8C5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7C9B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47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E55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06CF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C0C45"/>
    <w:multiLevelType w:val="hybridMultilevel"/>
    <w:tmpl w:val="96689D0C"/>
    <w:lvl w:ilvl="0" w:tplc="6EF068B4">
      <w:start w:val="1"/>
      <w:numFmt w:val="bullet"/>
      <w:lvlText w:val="-"/>
      <w:lvlJc w:val="left"/>
      <w:pPr>
        <w:ind w:left="720" w:hanging="360"/>
      </w:pPr>
      <w:rPr>
        <w:rFonts w:ascii="&quot;Calibri Light&quot;,sans-serif" w:hAnsi="&quot;Calibri Light&quot;,sans-serif" w:hint="default"/>
      </w:rPr>
    </w:lvl>
    <w:lvl w:ilvl="1" w:tplc="5D5C3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AEB9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AB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14D5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1AA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5CE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96A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41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750B4"/>
    <w:multiLevelType w:val="hybridMultilevel"/>
    <w:tmpl w:val="BC964B12"/>
    <w:lvl w:ilvl="0" w:tplc="3E825B66">
      <w:start w:val="30"/>
      <w:numFmt w:val="bullet"/>
      <w:lvlText w:val="-"/>
      <w:lvlJc w:val="left"/>
      <w:pPr>
        <w:ind w:left="720" w:hanging="360"/>
      </w:pPr>
      <w:rPr>
        <w:rFonts w:ascii="Calibri" w:eastAsia="TimesNewRomanPSMT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8"/>
  </w:num>
  <w:num w:numId="5">
    <w:abstractNumId w:val="20"/>
  </w:num>
  <w:num w:numId="6">
    <w:abstractNumId w:val="30"/>
  </w:num>
  <w:num w:numId="7">
    <w:abstractNumId w:val="39"/>
  </w:num>
  <w:num w:numId="8">
    <w:abstractNumId w:val="34"/>
  </w:num>
  <w:num w:numId="9">
    <w:abstractNumId w:val="18"/>
  </w:num>
  <w:num w:numId="10">
    <w:abstractNumId w:val="16"/>
  </w:num>
  <w:num w:numId="11">
    <w:abstractNumId w:val="36"/>
  </w:num>
  <w:num w:numId="12">
    <w:abstractNumId w:val="29"/>
  </w:num>
  <w:num w:numId="13">
    <w:abstractNumId w:val="15"/>
  </w:num>
  <w:num w:numId="14">
    <w:abstractNumId w:val="33"/>
  </w:num>
  <w:num w:numId="15">
    <w:abstractNumId w:val="12"/>
  </w:num>
  <w:num w:numId="16">
    <w:abstractNumId w:val="14"/>
  </w:num>
  <w:num w:numId="17">
    <w:abstractNumId w:val="10"/>
  </w:num>
  <w:num w:numId="18">
    <w:abstractNumId w:val="38"/>
  </w:num>
  <w:num w:numId="19">
    <w:abstractNumId w:val="19"/>
  </w:num>
  <w:num w:numId="20">
    <w:abstractNumId w:val="4"/>
  </w:num>
  <w:num w:numId="21">
    <w:abstractNumId w:val="40"/>
  </w:num>
  <w:num w:numId="22">
    <w:abstractNumId w:val="24"/>
  </w:num>
  <w:num w:numId="23">
    <w:abstractNumId w:val="2"/>
  </w:num>
  <w:num w:numId="24">
    <w:abstractNumId w:val="31"/>
  </w:num>
  <w:num w:numId="25">
    <w:abstractNumId w:val="37"/>
  </w:num>
  <w:num w:numId="26">
    <w:abstractNumId w:val="5"/>
  </w:num>
  <w:num w:numId="27">
    <w:abstractNumId w:val="7"/>
  </w:num>
  <w:num w:numId="28">
    <w:abstractNumId w:val="3"/>
  </w:num>
  <w:num w:numId="29">
    <w:abstractNumId w:val="25"/>
  </w:num>
  <w:num w:numId="30">
    <w:abstractNumId w:val="1"/>
  </w:num>
  <w:num w:numId="31">
    <w:abstractNumId w:val="22"/>
  </w:num>
  <w:num w:numId="32">
    <w:abstractNumId w:val="35"/>
  </w:num>
  <w:num w:numId="33">
    <w:abstractNumId w:val="13"/>
  </w:num>
  <w:num w:numId="34">
    <w:abstractNumId w:val="11"/>
  </w:num>
  <w:num w:numId="35">
    <w:abstractNumId w:val="6"/>
  </w:num>
  <w:num w:numId="36">
    <w:abstractNumId w:val="27"/>
  </w:num>
  <w:num w:numId="37">
    <w:abstractNumId w:val="23"/>
  </w:num>
  <w:num w:numId="38">
    <w:abstractNumId w:val="41"/>
  </w:num>
  <w:num w:numId="39">
    <w:abstractNumId w:val="8"/>
  </w:num>
  <w:num w:numId="40">
    <w:abstractNumId w:val="9"/>
  </w:num>
  <w:num w:numId="41">
    <w:abstractNumId w:val="17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43222"/>
    <w:rsid w:val="00047D31"/>
    <w:rsid w:val="000A308E"/>
    <w:rsid w:val="0010370D"/>
    <w:rsid w:val="00125595"/>
    <w:rsid w:val="00152689"/>
    <w:rsid w:val="00180165"/>
    <w:rsid w:val="001A2E45"/>
    <w:rsid w:val="001B7A39"/>
    <w:rsid w:val="002306DE"/>
    <w:rsid w:val="00235D36"/>
    <w:rsid w:val="002F4640"/>
    <w:rsid w:val="00320FCA"/>
    <w:rsid w:val="0032213F"/>
    <w:rsid w:val="00372C8A"/>
    <w:rsid w:val="00381B7A"/>
    <w:rsid w:val="003A5CD7"/>
    <w:rsid w:val="003D2330"/>
    <w:rsid w:val="003F0E95"/>
    <w:rsid w:val="003F6515"/>
    <w:rsid w:val="0042769F"/>
    <w:rsid w:val="004526FB"/>
    <w:rsid w:val="00455EF2"/>
    <w:rsid w:val="00467BFA"/>
    <w:rsid w:val="00490161"/>
    <w:rsid w:val="004B7AEB"/>
    <w:rsid w:val="00524853"/>
    <w:rsid w:val="0053247F"/>
    <w:rsid w:val="00533718"/>
    <w:rsid w:val="00560ED4"/>
    <w:rsid w:val="00573D01"/>
    <w:rsid w:val="00595C3F"/>
    <w:rsid w:val="005B3920"/>
    <w:rsid w:val="0066329F"/>
    <w:rsid w:val="006665A0"/>
    <w:rsid w:val="00684190"/>
    <w:rsid w:val="00687DF8"/>
    <w:rsid w:val="00703B41"/>
    <w:rsid w:val="007073A8"/>
    <w:rsid w:val="007669C5"/>
    <w:rsid w:val="007A27BC"/>
    <w:rsid w:val="007C2143"/>
    <w:rsid w:val="007D01CE"/>
    <w:rsid w:val="007D3218"/>
    <w:rsid w:val="007E266A"/>
    <w:rsid w:val="00867A46"/>
    <w:rsid w:val="008731CE"/>
    <w:rsid w:val="008770B2"/>
    <w:rsid w:val="00884E00"/>
    <w:rsid w:val="008C2935"/>
    <w:rsid w:val="008D5C0F"/>
    <w:rsid w:val="008E4E1E"/>
    <w:rsid w:val="008F3928"/>
    <w:rsid w:val="0090447C"/>
    <w:rsid w:val="00904787"/>
    <w:rsid w:val="00945193"/>
    <w:rsid w:val="0096768A"/>
    <w:rsid w:val="00997D4F"/>
    <w:rsid w:val="009A0B50"/>
    <w:rsid w:val="009F6D45"/>
    <w:rsid w:val="00A55586"/>
    <w:rsid w:val="00A61640"/>
    <w:rsid w:val="00A73ABB"/>
    <w:rsid w:val="00AC1188"/>
    <w:rsid w:val="00AD7624"/>
    <w:rsid w:val="00B01919"/>
    <w:rsid w:val="00B07447"/>
    <w:rsid w:val="00B4170F"/>
    <w:rsid w:val="00B50E73"/>
    <w:rsid w:val="00B708E2"/>
    <w:rsid w:val="00B752A7"/>
    <w:rsid w:val="00B7796C"/>
    <w:rsid w:val="00B81879"/>
    <w:rsid w:val="00B83FBD"/>
    <w:rsid w:val="00B92D92"/>
    <w:rsid w:val="00BB5C23"/>
    <w:rsid w:val="00BD04E0"/>
    <w:rsid w:val="00C06583"/>
    <w:rsid w:val="00C36306"/>
    <w:rsid w:val="00C4184F"/>
    <w:rsid w:val="00CA71F9"/>
    <w:rsid w:val="00CF6668"/>
    <w:rsid w:val="00D14691"/>
    <w:rsid w:val="00D40401"/>
    <w:rsid w:val="00D467E3"/>
    <w:rsid w:val="00D838CF"/>
    <w:rsid w:val="00D9094C"/>
    <w:rsid w:val="00E30C8C"/>
    <w:rsid w:val="00E32DFD"/>
    <w:rsid w:val="00E35AAF"/>
    <w:rsid w:val="00EA040D"/>
    <w:rsid w:val="00EA0450"/>
    <w:rsid w:val="00EB4D82"/>
    <w:rsid w:val="00ED347C"/>
    <w:rsid w:val="00F14187"/>
    <w:rsid w:val="00F20924"/>
    <w:rsid w:val="00F5787C"/>
    <w:rsid w:val="00FD52FF"/>
    <w:rsid w:val="00FE6E0E"/>
    <w:rsid w:val="00FF474B"/>
    <w:rsid w:val="013C7EC3"/>
    <w:rsid w:val="023F115E"/>
    <w:rsid w:val="04B71EE9"/>
    <w:rsid w:val="083ABD2D"/>
    <w:rsid w:val="08D69373"/>
    <w:rsid w:val="0A132B62"/>
    <w:rsid w:val="0A21EF90"/>
    <w:rsid w:val="0B56E394"/>
    <w:rsid w:val="0BBF197D"/>
    <w:rsid w:val="0BC6AAF3"/>
    <w:rsid w:val="0FA3212D"/>
    <w:rsid w:val="12CE6E70"/>
    <w:rsid w:val="1303A3E2"/>
    <w:rsid w:val="142B305D"/>
    <w:rsid w:val="14C38F98"/>
    <w:rsid w:val="15C4C631"/>
    <w:rsid w:val="18E7B1E5"/>
    <w:rsid w:val="19534D09"/>
    <w:rsid w:val="1A5BF9D7"/>
    <w:rsid w:val="1B5CEB10"/>
    <w:rsid w:val="1BB91E2B"/>
    <w:rsid w:val="1C573186"/>
    <w:rsid w:val="1CEE9511"/>
    <w:rsid w:val="1F1C2A44"/>
    <w:rsid w:val="2030458F"/>
    <w:rsid w:val="20343E6F"/>
    <w:rsid w:val="24D7A09E"/>
    <w:rsid w:val="25B2B157"/>
    <w:rsid w:val="26121039"/>
    <w:rsid w:val="2692231F"/>
    <w:rsid w:val="26DC54E8"/>
    <w:rsid w:val="27FDAEC0"/>
    <w:rsid w:val="285484C2"/>
    <w:rsid w:val="288E9A53"/>
    <w:rsid w:val="28A5D666"/>
    <w:rsid w:val="295F3166"/>
    <w:rsid w:val="29E87FCC"/>
    <w:rsid w:val="2AA93B97"/>
    <w:rsid w:val="2B360D7D"/>
    <w:rsid w:val="2C2E98C3"/>
    <w:rsid w:val="2C60BC3B"/>
    <w:rsid w:val="2D29AED9"/>
    <w:rsid w:val="2D94E762"/>
    <w:rsid w:val="2E44FB68"/>
    <w:rsid w:val="2E65E6A4"/>
    <w:rsid w:val="30808B69"/>
    <w:rsid w:val="30F03C2D"/>
    <w:rsid w:val="33A47B6F"/>
    <w:rsid w:val="34891597"/>
    <w:rsid w:val="350EA596"/>
    <w:rsid w:val="36CE290E"/>
    <w:rsid w:val="38134736"/>
    <w:rsid w:val="38DE8793"/>
    <w:rsid w:val="393A57DD"/>
    <w:rsid w:val="3A180550"/>
    <w:rsid w:val="3C297ACE"/>
    <w:rsid w:val="3C5D5D82"/>
    <w:rsid w:val="3E1CDED1"/>
    <w:rsid w:val="3F789D32"/>
    <w:rsid w:val="42F8D784"/>
    <w:rsid w:val="432CF4A7"/>
    <w:rsid w:val="43447B2B"/>
    <w:rsid w:val="442FA470"/>
    <w:rsid w:val="445643EF"/>
    <w:rsid w:val="448E369A"/>
    <w:rsid w:val="44ACFB3E"/>
    <w:rsid w:val="481F894B"/>
    <w:rsid w:val="48604473"/>
    <w:rsid w:val="496CF97F"/>
    <w:rsid w:val="4B55DB73"/>
    <w:rsid w:val="4F206422"/>
    <w:rsid w:val="503F40ED"/>
    <w:rsid w:val="51127669"/>
    <w:rsid w:val="5170EAAE"/>
    <w:rsid w:val="518500E7"/>
    <w:rsid w:val="54472B12"/>
    <w:rsid w:val="54FA5740"/>
    <w:rsid w:val="5524D7B1"/>
    <w:rsid w:val="56FC1C52"/>
    <w:rsid w:val="57FF1152"/>
    <w:rsid w:val="58F8FDD7"/>
    <w:rsid w:val="5BADE027"/>
    <w:rsid w:val="5D59876F"/>
    <w:rsid w:val="5E68CEEF"/>
    <w:rsid w:val="5FB64A30"/>
    <w:rsid w:val="60061F1C"/>
    <w:rsid w:val="615FB2D0"/>
    <w:rsid w:val="631A3D73"/>
    <w:rsid w:val="63BFB291"/>
    <w:rsid w:val="6559C383"/>
    <w:rsid w:val="66351D74"/>
    <w:rsid w:val="6A80A5CE"/>
    <w:rsid w:val="6BF84771"/>
    <w:rsid w:val="70CFBBCC"/>
    <w:rsid w:val="776D5621"/>
    <w:rsid w:val="77AF2205"/>
    <w:rsid w:val="79DB6BB8"/>
    <w:rsid w:val="7A183A0F"/>
    <w:rsid w:val="7AC6D1B6"/>
    <w:rsid w:val="7F238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435571A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2D9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2D92"/>
    <w:rPr>
      <w:b/>
      <w:bCs/>
      <w:sz w:val="20"/>
      <w:szCs w:val="20"/>
    </w:rPr>
  </w:style>
  <w:style w:type="character" w:customStyle="1" w:styleId="cf01">
    <w:name w:val="cf01"/>
    <w:basedOn w:val="Privzetapisavaodstavka"/>
    <w:rsid w:val="007D3218"/>
    <w:rPr>
      <w:rFonts w:ascii="Segoe UI" w:hAnsi="Segoe UI" w:cs="Segoe UI" w:hint="default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A0450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F6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F6668"/>
  </w:style>
  <w:style w:type="paragraph" w:styleId="Noga">
    <w:name w:val="footer"/>
    <w:basedOn w:val="Navaden"/>
    <w:link w:val="NogaZnak"/>
    <w:uiPriority w:val="99"/>
    <w:unhideWhenUsed/>
    <w:rsid w:val="00CF66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F6668"/>
  </w:style>
  <w:style w:type="character" w:styleId="Nerazreenaomemba">
    <w:name w:val="Unresolved Mention"/>
    <w:basedOn w:val="Privzetapisavaodstavka"/>
    <w:uiPriority w:val="99"/>
    <w:semiHidden/>
    <w:unhideWhenUsed/>
    <w:rsid w:val="00F20924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F2092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61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6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58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lib.si/stream/URN:NBN:SI:DOC-D7EXJ5RA/62c8e164-bbd6-4529-9cc7-0f18c5a441a4/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050F7-BE02-48C6-9639-1B789D2D7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C3820-F734-4C7D-A28A-68BED4B289F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66141257-A041-4C75-B44F-6B4805A0EA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4C083F-5425-42C4-9D2E-C947C0992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1303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2025-07-22T12:25:00Z</dcterms:created>
  <dcterms:modified xsi:type="dcterms:W3CDTF">2025-07-22T12:25:00Z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14953000</vt:r8>
  </property>
  <property fmtid="{D5CDD505-2E9C-101B-9397-08002B2CF9AE}" pid="4" name="MediaServiceImageTags">
    <vt:lpwstr/>
  </property>
</Properties>
</file>