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F3928" w:rsidRPr="008A7B7B" w14:paraId="4995E074" w14:textId="77777777" w:rsidTr="2D76BABE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111F94E" w14:textId="77777777" w:rsidR="008F3928" w:rsidRPr="008A7B7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UČNI NAČRT PREDMETA / COURSE SYLLABUS</w:t>
            </w:r>
          </w:p>
        </w:tc>
      </w:tr>
      <w:tr w:rsidR="008F3928" w:rsidRPr="008A7B7B" w14:paraId="1B54EC59" w14:textId="77777777" w:rsidTr="2D76BABE">
        <w:tc>
          <w:tcPr>
            <w:tcW w:w="1799" w:type="dxa"/>
            <w:gridSpan w:val="3"/>
          </w:tcPr>
          <w:p w14:paraId="15D0A80C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890A" w14:textId="77777777" w:rsidR="008F3928" w:rsidRPr="008A7B7B" w:rsidRDefault="001440A7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/>
              </w:rPr>
              <w:t>Genetika</w:t>
            </w:r>
          </w:p>
        </w:tc>
      </w:tr>
      <w:tr w:rsidR="008F3928" w:rsidRPr="008A7B7B" w14:paraId="0BAC0077" w14:textId="77777777" w:rsidTr="2D76BABE">
        <w:tc>
          <w:tcPr>
            <w:tcW w:w="1799" w:type="dxa"/>
            <w:gridSpan w:val="3"/>
          </w:tcPr>
          <w:p w14:paraId="23FBD027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2187" w14:textId="77777777" w:rsidR="008F3928" w:rsidRPr="008A7B7B" w:rsidRDefault="001440A7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8A7B7B">
              <w:rPr>
                <w:rFonts w:asciiTheme="majorHAnsi" w:eastAsia="Times New Roman" w:hAnsiTheme="majorHAnsi" w:cstheme="majorHAnsi"/>
                <w:lang w:val="sl-SI"/>
              </w:rPr>
              <w:t>Genetics</w:t>
            </w:r>
            <w:proofErr w:type="spellEnd"/>
          </w:p>
        </w:tc>
      </w:tr>
      <w:tr w:rsidR="008F3928" w:rsidRPr="008A7B7B" w14:paraId="08A9EC6F" w14:textId="77777777" w:rsidTr="2D76BABE">
        <w:tc>
          <w:tcPr>
            <w:tcW w:w="3307" w:type="dxa"/>
            <w:gridSpan w:val="5"/>
            <w:vAlign w:val="center"/>
          </w:tcPr>
          <w:p w14:paraId="609A8AD7" w14:textId="77777777" w:rsidR="008F3928" w:rsidRPr="008A7B7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3CD45BE" w14:textId="77777777" w:rsidR="008F3928" w:rsidRPr="008A7B7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4F94DE9" w14:textId="77777777" w:rsidR="008F3928" w:rsidRPr="008A7B7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B2EACDA" w14:textId="77777777" w:rsidR="008F3928" w:rsidRPr="008A7B7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</w:tr>
      <w:tr w:rsidR="008F3928" w:rsidRPr="008A7B7B" w14:paraId="213A57D9" w14:textId="77777777" w:rsidTr="2D76BABE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E00B81" w14:textId="77777777" w:rsidR="008F3928" w:rsidRPr="008A7B7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Študijski program in stopnja</w:t>
            </w:r>
          </w:p>
          <w:p w14:paraId="23264203" w14:textId="77777777" w:rsidR="008F3928" w:rsidRPr="008A7B7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Study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programme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and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BF212B" w14:textId="77777777" w:rsidR="008F3928" w:rsidRPr="008A7B7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Študijska smer</w:t>
            </w:r>
          </w:p>
          <w:p w14:paraId="78682B4F" w14:textId="77777777" w:rsidR="008F3928" w:rsidRPr="008A7B7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Study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527AD9" w14:textId="77777777" w:rsidR="008F3928" w:rsidRPr="008A7B7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Letnik</w:t>
            </w:r>
          </w:p>
          <w:p w14:paraId="2A3FA822" w14:textId="77777777" w:rsidR="008F3928" w:rsidRPr="008A7B7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Academic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21D6E6" w14:textId="77777777" w:rsidR="008F3928" w:rsidRPr="008A7B7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  <w:p w14:paraId="183E1863" w14:textId="77777777" w:rsidR="008F3928" w:rsidRPr="008A7B7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</w:tc>
      </w:tr>
      <w:tr w:rsidR="000D4D5A" w:rsidRPr="008A7B7B" w14:paraId="0CA0AA8B" w14:textId="77777777" w:rsidTr="2D76BABE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A092" w14:textId="77777777" w:rsidR="008A7B7B" w:rsidRPr="008A7B7B" w:rsidRDefault="008A7B7B" w:rsidP="008A7B7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Logopedija in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>surdopedagogika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>,</w:t>
            </w:r>
          </w:p>
          <w:p w14:paraId="436F08E8" w14:textId="45B48464" w:rsidR="000D4D5A" w:rsidRPr="008A7B7B" w:rsidRDefault="008A7B7B" w:rsidP="008A7B7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>enovit magistrski študijski program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7770" w14:textId="77777777" w:rsidR="000D4D5A" w:rsidRPr="008A7B7B" w:rsidRDefault="000D4D5A" w:rsidP="000D4D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BE47" w14:textId="4EC502D1" w:rsidR="000D4D5A" w:rsidRPr="008A7B7B" w:rsidRDefault="00CC167F" w:rsidP="2D76BAB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/>
              </w:rPr>
              <w:t>3</w:t>
            </w:r>
            <w:r w:rsidR="789987B6" w:rsidRPr="008A7B7B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ABA5" w14:textId="529A33A3" w:rsidR="000D4D5A" w:rsidRPr="008A7B7B" w:rsidRDefault="00736133" w:rsidP="000D4D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>1.</w:t>
            </w:r>
          </w:p>
        </w:tc>
      </w:tr>
      <w:tr w:rsidR="000D4D5A" w:rsidRPr="008A7B7B" w14:paraId="57C74CA8" w14:textId="77777777" w:rsidTr="2D76BABE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19C8" w14:textId="77777777" w:rsidR="008A7B7B" w:rsidRPr="008A7B7B" w:rsidRDefault="008A7B7B" w:rsidP="008A7B7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proofErr w:type="spellStart"/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>Speech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>Language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>Therapy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>Surdopedagogy</w:t>
            </w:r>
            <w:proofErr w:type="spellEnd"/>
          </w:p>
          <w:p w14:paraId="4CF513EF" w14:textId="443507A4" w:rsidR="000D4D5A" w:rsidRPr="008A7B7B" w:rsidRDefault="008A7B7B" w:rsidP="008A7B7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>single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>master’s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>study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>programme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8333" w14:textId="77777777" w:rsidR="000D4D5A" w:rsidRPr="008A7B7B" w:rsidRDefault="000D4D5A" w:rsidP="000D4D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3164" w14:textId="554AE571" w:rsidR="000D4D5A" w:rsidRPr="008A7B7B" w:rsidRDefault="00CC167F" w:rsidP="2D76BAB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/>
              </w:rPr>
              <w:t>3</w:t>
            </w:r>
            <w:r w:rsidR="529E90AA" w:rsidRPr="008A7B7B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9887" w14:textId="07E3F536" w:rsidR="000D4D5A" w:rsidRPr="008A7B7B" w:rsidRDefault="00736133" w:rsidP="000D4D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>1.</w:t>
            </w:r>
          </w:p>
        </w:tc>
      </w:tr>
      <w:tr w:rsidR="008F3928" w:rsidRPr="008A7B7B" w14:paraId="60DD86A5" w14:textId="77777777" w:rsidTr="2D76BABE">
        <w:trPr>
          <w:trHeight w:val="103"/>
        </w:trPr>
        <w:tc>
          <w:tcPr>
            <w:tcW w:w="9690" w:type="dxa"/>
            <w:gridSpan w:val="18"/>
          </w:tcPr>
          <w:p w14:paraId="7C993FFB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13D4AC2A" w14:textId="1E387406" w:rsidR="008A7B7B" w:rsidRPr="008A7B7B" w:rsidRDefault="008A7B7B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8F3928" w:rsidRPr="008A7B7B" w14:paraId="47BD5183" w14:textId="77777777" w:rsidTr="2D76BABE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835B68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Vrsta predmeta /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7B1A" w14:textId="77777777" w:rsidR="008F3928" w:rsidRPr="008A7B7B" w:rsidRDefault="005449BE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/>
              </w:rPr>
              <w:t>Obvezni/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/>
              </w:rPr>
              <w:t>Compulsory</w:t>
            </w:r>
            <w:proofErr w:type="spellEnd"/>
          </w:p>
        </w:tc>
      </w:tr>
      <w:tr w:rsidR="008F3928" w:rsidRPr="008A7B7B" w14:paraId="1ABC1D2B" w14:textId="77777777" w:rsidTr="2D76BABE">
        <w:tc>
          <w:tcPr>
            <w:tcW w:w="5718" w:type="dxa"/>
            <w:gridSpan w:val="12"/>
          </w:tcPr>
          <w:p w14:paraId="44ECE9DA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D4332D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8F3928" w:rsidRPr="008A7B7B" w14:paraId="6FBAE20F" w14:textId="77777777" w:rsidTr="2D76BABE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B7A99A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Univerzitetna koda predmeta /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University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code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4E83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</w:tr>
      <w:tr w:rsidR="008F3928" w:rsidRPr="008A7B7B" w14:paraId="044305F9" w14:textId="77777777" w:rsidTr="2D76BABE">
        <w:tc>
          <w:tcPr>
            <w:tcW w:w="9690" w:type="dxa"/>
            <w:gridSpan w:val="18"/>
          </w:tcPr>
          <w:p w14:paraId="6F7F5DEB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8F3928" w:rsidRPr="008A7B7B" w14:paraId="0AD3D32A" w14:textId="77777777" w:rsidTr="2D76BABE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48CFD7" w14:textId="77777777" w:rsidR="008F3928" w:rsidRPr="008A7B7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Predavanja</w:t>
            </w:r>
          </w:p>
          <w:p w14:paraId="765A2F4A" w14:textId="77777777" w:rsidR="008F3928" w:rsidRPr="008A7B7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D50EF5" w14:textId="77777777" w:rsidR="008F3928" w:rsidRPr="008A7B7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  <w:p w14:paraId="14ABCE8F" w14:textId="77777777" w:rsidR="008F3928" w:rsidRPr="008A7B7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1FF9AD" w14:textId="77777777" w:rsidR="008F3928" w:rsidRPr="008A7B7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Vaje</w:t>
            </w:r>
          </w:p>
          <w:p w14:paraId="4BBA1E64" w14:textId="77777777" w:rsidR="008F3928" w:rsidRPr="008A7B7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2CB32D" w14:textId="77777777" w:rsidR="008F3928" w:rsidRPr="008A7B7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Klinične vaje</w:t>
            </w:r>
          </w:p>
          <w:p w14:paraId="53E29ED0" w14:textId="4918B695" w:rsidR="008F3928" w:rsidRPr="008A7B7B" w:rsidRDefault="002246D5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/>
              </w:rPr>
              <w:t>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DF588B" w14:textId="77777777" w:rsidR="008F3928" w:rsidRPr="008A7B7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Druge oblike študija</w:t>
            </w:r>
          </w:p>
          <w:p w14:paraId="37F366C2" w14:textId="00192731" w:rsidR="004C04D0" w:rsidRPr="008A7B7B" w:rsidRDefault="004C04D0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B9E81C" w14:textId="77777777" w:rsidR="008F3928" w:rsidRPr="008A7B7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Samost. delo</w:t>
            </w:r>
          </w:p>
          <w:p w14:paraId="6A0A4686" w14:textId="77777777" w:rsidR="008F3928" w:rsidRPr="008A7B7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Individ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.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2740600B" w14:textId="77777777" w:rsidR="008F3928" w:rsidRPr="008A7B7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B145E8" w14:textId="77777777" w:rsidR="008F3928" w:rsidRPr="008A7B7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ECTS</w:t>
            </w:r>
          </w:p>
        </w:tc>
      </w:tr>
      <w:tr w:rsidR="008F3928" w:rsidRPr="008A7B7B" w14:paraId="457B3FFF" w14:textId="77777777" w:rsidTr="2D76BABE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ABB9" w14:textId="77777777" w:rsidR="008F3928" w:rsidRPr="008A7B7B" w:rsidRDefault="009A67E1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E4A0" w14:textId="77777777" w:rsidR="008F3928" w:rsidRPr="008A7B7B" w:rsidRDefault="009A67E1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90E2" w14:textId="77777777" w:rsidR="008F3928" w:rsidRPr="008A7B7B" w:rsidRDefault="009A67E1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>30</w:t>
            </w:r>
            <w:r w:rsidR="000D4D5A"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283B" w14:textId="77777777" w:rsidR="008F3928" w:rsidRPr="008A7B7B" w:rsidRDefault="000D4D5A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627C" w14:textId="77777777" w:rsidR="008F3928" w:rsidRPr="008A7B7B" w:rsidRDefault="009465F3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FD0C" w14:textId="77777777" w:rsidR="008F3928" w:rsidRPr="008A7B7B" w:rsidRDefault="00C0290E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09292" w14:textId="77777777" w:rsidR="008F3928" w:rsidRPr="008A7B7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C361" w14:textId="77777777" w:rsidR="008F3928" w:rsidRPr="008A7B7B" w:rsidRDefault="00DB6EFC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Cs/>
                <w:lang w:val="sl-SI"/>
              </w:rPr>
              <w:t>6</w:t>
            </w:r>
          </w:p>
        </w:tc>
      </w:tr>
      <w:tr w:rsidR="008F3928" w:rsidRPr="008A7B7B" w14:paraId="1E1C97F1" w14:textId="77777777" w:rsidTr="2D76BABE">
        <w:tc>
          <w:tcPr>
            <w:tcW w:w="9690" w:type="dxa"/>
            <w:gridSpan w:val="18"/>
          </w:tcPr>
          <w:p w14:paraId="2452F8B9" w14:textId="77777777" w:rsidR="008F3928" w:rsidRPr="008A7B7B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8F3928" w:rsidRPr="008A7B7B" w14:paraId="143E0F22" w14:textId="77777777" w:rsidTr="2D76BABE">
        <w:tc>
          <w:tcPr>
            <w:tcW w:w="3307" w:type="dxa"/>
            <w:gridSpan w:val="5"/>
          </w:tcPr>
          <w:p w14:paraId="49FDBE02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Nosilec predmeta /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Lecturer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3B2E" w14:textId="59CB6F7D" w:rsidR="00AA52F7" w:rsidRPr="008A7B7B" w:rsidRDefault="00B347B9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p</w:t>
            </w:r>
            <w:r w:rsidR="00306F93" w:rsidRPr="008A7B7B">
              <w:rPr>
                <w:rFonts w:asciiTheme="majorHAnsi" w:eastAsia="Times New Roman" w:hAnsiTheme="majorHAnsi" w:cstheme="majorHAnsi"/>
                <w:lang w:val="sl-SI"/>
              </w:rPr>
              <w:t>rof. dr. Andrej Cör</w:t>
            </w:r>
            <w:r w:rsidR="00AA52F7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</w:tc>
      </w:tr>
      <w:tr w:rsidR="008F3928" w:rsidRPr="008A7B7B" w14:paraId="7BCE79F8" w14:textId="77777777" w:rsidTr="2D76BABE">
        <w:tc>
          <w:tcPr>
            <w:tcW w:w="9690" w:type="dxa"/>
            <w:gridSpan w:val="18"/>
          </w:tcPr>
          <w:p w14:paraId="2BD74067" w14:textId="77777777" w:rsidR="008F3928" w:rsidRPr="008A7B7B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8F3928" w:rsidRPr="008A7B7B" w14:paraId="0A54CE9A" w14:textId="77777777" w:rsidTr="2D76BABE">
        <w:tc>
          <w:tcPr>
            <w:tcW w:w="1641" w:type="dxa"/>
            <w:gridSpan w:val="2"/>
            <w:vMerge w:val="restart"/>
          </w:tcPr>
          <w:p w14:paraId="3B2A1508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Jeziki / </w:t>
            </w:r>
          </w:p>
          <w:p w14:paraId="5875AA26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Languages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2241" w:type="dxa"/>
            <w:gridSpan w:val="4"/>
          </w:tcPr>
          <w:p w14:paraId="350D5044" w14:textId="77777777" w:rsidR="008F3928" w:rsidRPr="008A7B7B" w:rsidRDefault="008F3928" w:rsidP="008F3928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Predavanja /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Lectures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2016" w14:textId="77777777" w:rsidR="008F3928" w:rsidRPr="008A7B7B" w:rsidRDefault="00920BD4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/>
              </w:rPr>
              <w:t>Slovenski/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/>
              </w:rPr>
              <w:t>Slovenian</w:t>
            </w:r>
            <w:proofErr w:type="spellEnd"/>
          </w:p>
        </w:tc>
      </w:tr>
      <w:tr w:rsidR="008F3928" w:rsidRPr="008A7B7B" w14:paraId="4FCAB281" w14:textId="77777777" w:rsidTr="2D76BABE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2869EEB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2241" w:type="dxa"/>
            <w:gridSpan w:val="4"/>
          </w:tcPr>
          <w:p w14:paraId="318B8752" w14:textId="77777777" w:rsidR="008F3928" w:rsidRPr="008A7B7B" w:rsidRDefault="008F3928" w:rsidP="008F3928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Vaje /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Tutorial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28A2" w14:textId="77777777" w:rsidR="008F3928" w:rsidRPr="008A7B7B" w:rsidRDefault="000D4D5A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/>
              </w:rPr>
              <w:t>Slovenski/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/>
              </w:rPr>
              <w:t>Slovenian</w:t>
            </w:r>
            <w:proofErr w:type="spellEnd"/>
          </w:p>
        </w:tc>
      </w:tr>
      <w:tr w:rsidR="008F3928" w:rsidRPr="008A7B7B" w14:paraId="0A241FDB" w14:textId="77777777" w:rsidTr="2D76BABE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2EEF08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5994DC86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EDCD99F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3995738A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7E599D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B40A5C4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Prerequisites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8A7B7B" w14:paraId="3E32A47F" w14:textId="77777777" w:rsidTr="2D76BABE">
        <w:trPr>
          <w:trHeight w:val="37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CB42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106D60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0A3D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</w:tr>
      <w:tr w:rsidR="008F3928" w:rsidRPr="008A7B7B" w14:paraId="59A1B183" w14:textId="77777777" w:rsidTr="2D76BABE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D69EA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434FE50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Vsebina:</w:t>
            </w:r>
            <w:r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00D27C4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B68D6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7B1C364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Content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(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Syllabus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outline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):</w:t>
            </w:r>
          </w:p>
        </w:tc>
      </w:tr>
      <w:tr w:rsidR="008F3928" w:rsidRPr="008A7B7B" w14:paraId="3EC14458" w14:textId="77777777" w:rsidTr="2D76BABE">
        <w:trPr>
          <w:trHeight w:val="98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D4CB" w14:textId="77777777" w:rsidR="006E06B0" w:rsidRPr="008A7B7B" w:rsidRDefault="006E06B0" w:rsidP="00B265BA">
            <w:pPr>
              <w:spacing w:after="0"/>
              <w:rPr>
                <w:rFonts w:asciiTheme="majorHAnsi" w:hAnsiTheme="majorHAnsi" w:cstheme="majorHAnsi"/>
                <w:i/>
                <w:u w:val="single"/>
                <w:lang w:val="sl-SI"/>
              </w:rPr>
            </w:pPr>
            <w:r w:rsidRPr="008A7B7B">
              <w:rPr>
                <w:rFonts w:asciiTheme="majorHAnsi" w:hAnsiTheme="majorHAnsi" w:cstheme="majorHAnsi"/>
                <w:i/>
                <w:u w:val="single"/>
                <w:lang w:val="sl-SI"/>
              </w:rPr>
              <w:t>Osnove medicinske genetike</w:t>
            </w:r>
          </w:p>
          <w:p w14:paraId="18A7404C" w14:textId="77777777" w:rsidR="006E06B0" w:rsidRPr="008A7B7B" w:rsidRDefault="006E06B0" w:rsidP="003D0FF1">
            <w:pPr>
              <w:numPr>
                <w:ilvl w:val="0"/>
                <w:numId w:val="1"/>
              </w:numPr>
              <w:contextualSpacing/>
              <w:rPr>
                <w:rFonts w:asciiTheme="majorHAnsi" w:hAnsiTheme="majorHAnsi" w:cstheme="majorHAnsi"/>
                <w:lang w:val="sl-SI"/>
              </w:rPr>
            </w:pPr>
            <w:r w:rsidRPr="008A7B7B">
              <w:rPr>
                <w:rFonts w:asciiTheme="majorHAnsi" w:hAnsiTheme="majorHAnsi" w:cstheme="majorHAnsi"/>
                <w:lang w:val="sl-SI"/>
              </w:rPr>
              <w:t>Zgradba in delovanje nukleinskih kislin.</w:t>
            </w:r>
          </w:p>
          <w:p w14:paraId="635A6133" w14:textId="77777777" w:rsidR="006E06B0" w:rsidRPr="008A7B7B" w:rsidRDefault="006E06B0" w:rsidP="003D0FF1">
            <w:pPr>
              <w:numPr>
                <w:ilvl w:val="0"/>
                <w:numId w:val="1"/>
              </w:numPr>
              <w:contextualSpacing/>
              <w:rPr>
                <w:rFonts w:asciiTheme="majorHAnsi" w:hAnsiTheme="majorHAnsi" w:cstheme="majorHAnsi"/>
                <w:lang w:val="sl-SI"/>
              </w:rPr>
            </w:pPr>
            <w:r w:rsidRPr="008A7B7B">
              <w:rPr>
                <w:rFonts w:asciiTheme="majorHAnsi" w:hAnsiTheme="majorHAnsi" w:cstheme="majorHAnsi"/>
                <w:lang w:val="sl-SI"/>
              </w:rPr>
              <w:t xml:space="preserve">Zgradba genov. </w:t>
            </w:r>
          </w:p>
          <w:p w14:paraId="1D4FC735" w14:textId="77777777" w:rsidR="006E06B0" w:rsidRPr="008A7B7B" w:rsidRDefault="006E06B0" w:rsidP="003D0FF1">
            <w:pPr>
              <w:numPr>
                <w:ilvl w:val="0"/>
                <w:numId w:val="1"/>
              </w:numPr>
              <w:contextualSpacing/>
              <w:rPr>
                <w:rFonts w:asciiTheme="majorHAnsi" w:hAnsiTheme="majorHAnsi" w:cstheme="majorHAnsi"/>
                <w:lang w:val="sl-SI"/>
              </w:rPr>
            </w:pPr>
            <w:r w:rsidRPr="008A7B7B">
              <w:rPr>
                <w:rFonts w:asciiTheme="majorHAnsi" w:hAnsiTheme="majorHAnsi" w:cstheme="majorHAnsi"/>
                <w:lang w:val="sl-SI"/>
              </w:rPr>
              <w:t xml:space="preserve">Organizacija človeškega genoma. </w:t>
            </w:r>
          </w:p>
          <w:p w14:paraId="189A0264" w14:textId="77777777" w:rsidR="006E06B0" w:rsidRPr="008A7B7B" w:rsidRDefault="006E06B0" w:rsidP="003D0FF1">
            <w:pPr>
              <w:numPr>
                <w:ilvl w:val="0"/>
                <w:numId w:val="1"/>
              </w:numPr>
              <w:contextualSpacing/>
              <w:rPr>
                <w:rFonts w:asciiTheme="majorHAnsi" w:hAnsiTheme="majorHAnsi" w:cstheme="majorHAnsi"/>
                <w:lang w:val="sl-SI"/>
              </w:rPr>
            </w:pPr>
            <w:r w:rsidRPr="008A7B7B">
              <w:rPr>
                <w:rFonts w:asciiTheme="majorHAnsi" w:hAnsiTheme="majorHAnsi" w:cstheme="majorHAnsi"/>
                <w:lang w:val="sl-SI"/>
              </w:rPr>
              <w:t xml:space="preserve">Zgradba in klasifikacija človeških kromosomov. </w:t>
            </w:r>
          </w:p>
          <w:p w14:paraId="675A6A67" w14:textId="77777777" w:rsidR="006E06B0" w:rsidRPr="008A7B7B" w:rsidRDefault="006E06B0" w:rsidP="003D0FF1">
            <w:pPr>
              <w:numPr>
                <w:ilvl w:val="0"/>
                <w:numId w:val="1"/>
              </w:numPr>
              <w:contextualSpacing/>
              <w:rPr>
                <w:rFonts w:asciiTheme="majorHAnsi" w:hAnsiTheme="majorHAnsi" w:cstheme="majorHAnsi"/>
                <w:lang w:val="sl-SI"/>
              </w:rPr>
            </w:pPr>
            <w:r w:rsidRPr="008A7B7B">
              <w:rPr>
                <w:rFonts w:asciiTheme="majorHAnsi" w:hAnsiTheme="majorHAnsi" w:cstheme="majorHAnsi"/>
                <w:lang w:val="sl-SI"/>
              </w:rPr>
              <w:t xml:space="preserve">Pretok genetskih informacij v celici: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podvojevanje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, prepisovanje in prevajanje DNK. </w:t>
            </w:r>
          </w:p>
          <w:p w14:paraId="12B0D47A" w14:textId="77777777" w:rsidR="006E06B0" w:rsidRPr="008A7B7B" w:rsidRDefault="00B265BA" w:rsidP="003D0FF1">
            <w:pPr>
              <w:numPr>
                <w:ilvl w:val="0"/>
                <w:numId w:val="1"/>
              </w:numPr>
              <w:contextualSpacing/>
              <w:rPr>
                <w:rFonts w:asciiTheme="majorHAnsi" w:hAnsiTheme="majorHAnsi" w:cstheme="majorHAnsi"/>
                <w:lang w:val="sl-SI"/>
              </w:rPr>
            </w:pPr>
            <w:r w:rsidRPr="008A7B7B">
              <w:rPr>
                <w:rFonts w:asciiTheme="majorHAnsi" w:hAnsiTheme="majorHAnsi" w:cstheme="majorHAnsi"/>
                <w:lang w:val="sl-SI"/>
              </w:rPr>
              <w:t>Vrste celične delitve in dedovanje genetskega materiala</w:t>
            </w:r>
            <w:r w:rsidR="006E06B0" w:rsidRPr="008A7B7B">
              <w:rPr>
                <w:rFonts w:asciiTheme="majorHAnsi" w:hAnsiTheme="majorHAnsi" w:cstheme="majorHAnsi"/>
                <w:lang w:val="sl-SI"/>
              </w:rPr>
              <w:t xml:space="preserve">. </w:t>
            </w:r>
          </w:p>
          <w:p w14:paraId="24D404BE" w14:textId="77777777" w:rsidR="006E06B0" w:rsidRPr="008A7B7B" w:rsidRDefault="00D5282B" w:rsidP="003D0FF1">
            <w:pPr>
              <w:numPr>
                <w:ilvl w:val="0"/>
                <w:numId w:val="1"/>
              </w:numPr>
              <w:contextualSpacing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Monogensko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dedovanje: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Mendelov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zakon</w:t>
            </w:r>
            <w:r w:rsidR="006E06B0" w:rsidRPr="008A7B7B">
              <w:rPr>
                <w:rFonts w:asciiTheme="majorHAnsi" w:hAnsiTheme="majorHAnsi" w:cstheme="majorHAnsi"/>
                <w:lang w:val="sl-SI"/>
              </w:rPr>
              <w:t xml:space="preserve">, </w:t>
            </w:r>
            <w:r w:rsidRPr="008A7B7B">
              <w:rPr>
                <w:rFonts w:asciiTheme="majorHAnsi" w:hAnsiTheme="majorHAnsi" w:cstheme="majorHAnsi"/>
                <w:lang w:val="sl-SI"/>
              </w:rPr>
              <w:t>spolno vezano dedovanje</w:t>
            </w:r>
            <w:r w:rsidR="006E06B0" w:rsidRPr="008A7B7B"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 w:rsidR="008660A2" w:rsidRPr="008A7B7B">
              <w:rPr>
                <w:rFonts w:asciiTheme="majorHAnsi" w:hAnsiTheme="majorHAnsi" w:cstheme="majorHAnsi"/>
                <w:lang w:val="sl-SI"/>
              </w:rPr>
              <w:t>nemendelsko</w:t>
            </w:r>
            <w:proofErr w:type="spellEnd"/>
            <w:r w:rsidR="008660A2" w:rsidRPr="008A7B7B">
              <w:rPr>
                <w:rFonts w:asciiTheme="majorHAnsi" w:hAnsiTheme="majorHAnsi" w:cstheme="majorHAnsi"/>
                <w:lang w:val="sl-SI"/>
              </w:rPr>
              <w:t xml:space="preserve"> dedovanje</w:t>
            </w:r>
            <w:r w:rsidR="006E06B0" w:rsidRPr="008A7B7B">
              <w:rPr>
                <w:rFonts w:asciiTheme="majorHAnsi" w:hAnsiTheme="majorHAnsi" w:cstheme="majorHAnsi"/>
                <w:lang w:val="sl-SI"/>
              </w:rPr>
              <w:t xml:space="preserve"> (</w:t>
            </w:r>
            <w:proofErr w:type="spellStart"/>
            <w:r w:rsidR="006E06B0" w:rsidRPr="008A7B7B">
              <w:rPr>
                <w:rFonts w:asciiTheme="majorHAnsi" w:hAnsiTheme="majorHAnsi" w:cstheme="majorHAnsi"/>
                <w:lang w:val="sl-SI"/>
              </w:rPr>
              <w:t>imprinting</w:t>
            </w:r>
            <w:proofErr w:type="spellEnd"/>
            <w:r w:rsidR="006E06B0" w:rsidRPr="008A7B7B"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citoplazmatsko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dedovanje</w:t>
            </w:r>
            <w:r w:rsidR="008660A2" w:rsidRPr="008A7B7B">
              <w:rPr>
                <w:rFonts w:asciiTheme="majorHAnsi" w:hAnsiTheme="majorHAnsi" w:cstheme="majorHAnsi"/>
                <w:lang w:val="sl-SI"/>
              </w:rPr>
              <w:t>…</w:t>
            </w:r>
            <w:r w:rsidR="006E06B0" w:rsidRPr="008A7B7B">
              <w:rPr>
                <w:rFonts w:asciiTheme="majorHAnsi" w:hAnsiTheme="majorHAnsi" w:cstheme="majorHAnsi"/>
                <w:lang w:val="sl-SI"/>
              </w:rPr>
              <w:t xml:space="preserve">). </w:t>
            </w:r>
          </w:p>
          <w:p w14:paraId="74C6BE3E" w14:textId="77777777" w:rsidR="006E06B0" w:rsidRPr="008A7B7B" w:rsidRDefault="00D5282B" w:rsidP="003D0FF1">
            <w:pPr>
              <w:numPr>
                <w:ilvl w:val="0"/>
                <w:numId w:val="1"/>
              </w:numPr>
              <w:contextualSpacing/>
              <w:rPr>
                <w:rFonts w:asciiTheme="majorHAnsi" w:hAnsiTheme="majorHAnsi" w:cstheme="majorHAnsi"/>
                <w:lang w:val="sl-SI"/>
              </w:rPr>
            </w:pPr>
            <w:r w:rsidRPr="008A7B7B">
              <w:rPr>
                <w:rFonts w:asciiTheme="majorHAnsi" w:hAnsiTheme="majorHAnsi" w:cstheme="majorHAnsi"/>
                <w:lang w:val="sl-SI"/>
              </w:rPr>
              <w:lastRenderedPageBreak/>
              <w:t>Mutacije</w:t>
            </w:r>
            <w:r w:rsidR="006E06B0" w:rsidRPr="008A7B7B">
              <w:rPr>
                <w:rFonts w:asciiTheme="majorHAnsi" w:hAnsiTheme="majorHAnsi" w:cstheme="majorHAnsi"/>
                <w:lang w:val="sl-SI"/>
              </w:rPr>
              <w:t>.</w:t>
            </w:r>
          </w:p>
          <w:p w14:paraId="077D4CD5" w14:textId="77777777" w:rsidR="006E06B0" w:rsidRPr="008A7B7B" w:rsidRDefault="008660A2" w:rsidP="003D0FF1">
            <w:pPr>
              <w:numPr>
                <w:ilvl w:val="0"/>
                <w:numId w:val="1"/>
              </w:numPr>
              <w:contextualSpacing/>
              <w:rPr>
                <w:rFonts w:asciiTheme="majorHAnsi" w:hAnsiTheme="majorHAnsi" w:cstheme="majorHAnsi"/>
                <w:lang w:val="sl-SI"/>
              </w:rPr>
            </w:pPr>
            <w:r w:rsidRPr="008A7B7B">
              <w:rPr>
                <w:rFonts w:asciiTheme="majorHAnsi" w:hAnsiTheme="majorHAnsi" w:cstheme="majorHAnsi"/>
                <w:lang w:val="sl-SI"/>
              </w:rPr>
              <w:t>Kromosomsko dedovanje</w:t>
            </w:r>
          </w:p>
          <w:p w14:paraId="6CF9480A" w14:textId="77777777" w:rsidR="006E06B0" w:rsidRPr="008A7B7B" w:rsidRDefault="00D5282B" w:rsidP="003D0FF1">
            <w:pPr>
              <w:numPr>
                <w:ilvl w:val="0"/>
                <w:numId w:val="1"/>
              </w:numPr>
              <w:contextualSpacing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Multifaktorsko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dedovanje</w:t>
            </w:r>
          </w:p>
          <w:p w14:paraId="324D9E78" w14:textId="77777777" w:rsidR="00A12673" w:rsidRPr="008A7B7B" w:rsidRDefault="00A12673" w:rsidP="003D0FF1">
            <w:pPr>
              <w:numPr>
                <w:ilvl w:val="0"/>
                <w:numId w:val="1"/>
              </w:numPr>
              <w:contextualSpacing/>
              <w:rPr>
                <w:rFonts w:asciiTheme="majorHAnsi" w:hAnsiTheme="majorHAnsi" w:cstheme="majorHAnsi"/>
                <w:lang w:val="sl-SI"/>
              </w:rPr>
            </w:pPr>
            <w:r w:rsidRPr="008A7B7B">
              <w:rPr>
                <w:rFonts w:asciiTheme="majorHAnsi" w:hAnsiTheme="majorHAnsi" w:cstheme="majorHAnsi"/>
                <w:lang w:val="sl-SI"/>
              </w:rPr>
              <w:t xml:space="preserve">Osnove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epigenetike</w:t>
            </w:r>
            <w:proofErr w:type="spellEnd"/>
            <w:r w:rsidR="006E06B0" w:rsidRPr="008A7B7B">
              <w:rPr>
                <w:rFonts w:asciiTheme="majorHAnsi" w:hAnsiTheme="majorHAnsi" w:cstheme="majorHAnsi"/>
                <w:lang w:val="sl-SI"/>
              </w:rPr>
              <w:t>.</w:t>
            </w:r>
          </w:p>
          <w:p w14:paraId="66C53EBA" w14:textId="77777777" w:rsidR="006E06B0" w:rsidRPr="008A7B7B" w:rsidRDefault="00FF01EB" w:rsidP="003D0FF1">
            <w:pPr>
              <w:numPr>
                <w:ilvl w:val="0"/>
                <w:numId w:val="1"/>
              </w:numPr>
              <w:contextualSpacing/>
              <w:rPr>
                <w:rFonts w:asciiTheme="majorHAnsi" w:hAnsiTheme="majorHAnsi" w:cstheme="majorHAnsi"/>
                <w:lang w:val="sl-SI"/>
              </w:rPr>
            </w:pPr>
            <w:r w:rsidRPr="008A7B7B">
              <w:rPr>
                <w:rFonts w:asciiTheme="majorHAnsi" w:hAnsiTheme="majorHAnsi" w:cstheme="majorHAnsi"/>
                <w:lang w:val="sl-SI"/>
              </w:rPr>
              <w:t>Študije dedljivosti</w:t>
            </w:r>
            <w:r w:rsidR="006E06B0" w:rsidRPr="008A7B7B">
              <w:rPr>
                <w:rFonts w:asciiTheme="majorHAnsi" w:hAnsiTheme="majorHAnsi" w:cstheme="majorHAnsi"/>
                <w:lang w:val="sl-SI"/>
              </w:rPr>
              <w:t xml:space="preserve">: </w:t>
            </w:r>
            <w:r w:rsidRPr="008A7B7B">
              <w:rPr>
                <w:rFonts w:asciiTheme="majorHAnsi" w:hAnsiTheme="majorHAnsi" w:cstheme="majorHAnsi"/>
                <w:lang w:val="sl-SI"/>
              </w:rPr>
              <w:t>študije dvojčkov</w:t>
            </w:r>
            <w:r w:rsidR="006E06B0" w:rsidRPr="008A7B7B">
              <w:rPr>
                <w:rFonts w:asciiTheme="majorHAnsi" w:hAnsiTheme="majorHAnsi" w:cstheme="majorHAnsi"/>
                <w:lang w:val="sl-SI"/>
              </w:rPr>
              <w:t xml:space="preserve">, </w:t>
            </w:r>
            <w:r w:rsidRPr="008A7B7B">
              <w:rPr>
                <w:rFonts w:asciiTheme="majorHAnsi" w:hAnsiTheme="majorHAnsi" w:cstheme="majorHAnsi"/>
                <w:lang w:val="sl-SI"/>
              </w:rPr>
              <w:t>posvojitvene študije</w:t>
            </w:r>
            <w:r w:rsidR="006E06B0" w:rsidRPr="008A7B7B">
              <w:rPr>
                <w:rFonts w:asciiTheme="majorHAnsi" w:hAnsiTheme="majorHAnsi" w:cstheme="majorHAnsi"/>
                <w:lang w:val="sl-SI"/>
              </w:rPr>
              <w:t xml:space="preserve">, </w:t>
            </w:r>
            <w:r w:rsidR="005F6316" w:rsidRPr="008A7B7B">
              <w:rPr>
                <w:rFonts w:asciiTheme="majorHAnsi" w:hAnsiTheme="majorHAnsi" w:cstheme="majorHAnsi"/>
                <w:lang w:val="sl-SI"/>
              </w:rPr>
              <w:t>analiza rodovnikov, analiza porazdelitve</w:t>
            </w:r>
          </w:p>
          <w:p w14:paraId="38045D4E" w14:textId="77777777" w:rsidR="006E06B0" w:rsidRPr="008A7B7B" w:rsidRDefault="00A12673" w:rsidP="003D0FF1">
            <w:pPr>
              <w:numPr>
                <w:ilvl w:val="0"/>
                <w:numId w:val="1"/>
              </w:numPr>
              <w:contextualSpacing/>
              <w:rPr>
                <w:rFonts w:asciiTheme="majorHAnsi" w:hAnsiTheme="majorHAnsi" w:cstheme="majorHAnsi"/>
                <w:lang w:val="sl-SI"/>
              </w:rPr>
            </w:pPr>
            <w:r w:rsidRPr="008A7B7B">
              <w:rPr>
                <w:rFonts w:asciiTheme="majorHAnsi" w:hAnsiTheme="majorHAnsi" w:cstheme="majorHAnsi"/>
                <w:lang w:val="sl-SI"/>
              </w:rPr>
              <w:t>Računanje tveganja in genetsko svetovanje</w:t>
            </w:r>
            <w:r w:rsidR="006E06B0"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</w:p>
          <w:p w14:paraId="1A7C5D38" w14:textId="77777777" w:rsidR="006E06B0" w:rsidRPr="008A7B7B" w:rsidRDefault="00D45384" w:rsidP="003D0FF1">
            <w:pPr>
              <w:numPr>
                <w:ilvl w:val="0"/>
                <w:numId w:val="1"/>
              </w:numPr>
              <w:contextualSpacing/>
              <w:rPr>
                <w:rFonts w:asciiTheme="majorHAnsi" w:hAnsiTheme="majorHAnsi" w:cstheme="majorHAnsi"/>
                <w:lang w:val="sl-SI"/>
              </w:rPr>
            </w:pPr>
            <w:r w:rsidRPr="008A7B7B">
              <w:rPr>
                <w:rFonts w:asciiTheme="majorHAnsi" w:hAnsiTheme="majorHAnsi" w:cstheme="majorHAnsi"/>
                <w:lang w:val="sl-SI"/>
              </w:rPr>
              <w:t xml:space="preserve">Metode genetskega testiranja </w:t>
            </w:r>
          </w:p>
          <w:p w14:paraId="0AF5D074" w14:textId="77777777" w:rsidR="00B52189" w:rsidRPr="008A7B7B" w:rsidRDefault="00B52189" w:rsidP="00B52189">
            <w:pPr>
              <w:ind w:left="720"/>
              <w:contextualSpacing/>
              <w:rPr>
                <w:rFonts w:asciiTheme="majorHAnsi" w:hAnsiTheme="majorHAnsi" w:cstheme="majorHAnsi"/>
                <w:lang w:val="sl-SI"/>
              </w:rPr>
            </w:pPr>
          </w:p>
          <w:p w14:paraId="3010E5B1" w14:textId="77777777" w:rsidR="006E06B0" w:rsidRPr="008A7B7B" w:rsidRDefault="006E06B0" w:rsidP="00B265BA">
            <w:pPr>
              <w:spacing w:after="0"/>
              <w:rPr>
                <w:rFonts w:asciiTheme="majorHAnsi" w:hAnsiTheme="majorHAnsi" w:cstheme="majorHAnsi"/>
                <w:i/>
                <w:u w:val="single"/>
                <w:lang w:val="sl-SI"/>
              </w:rPr>
            </w:pPr>
            <w:r w:rsidRPr="008A7B7B">
              <w:rPr>
                <w:rFonts w:asciiTheme="majorHAnsi" w:hAnsiTheme="majorHAnsi" w:cstheme="majorHAnsi"/>
                <w:i/>
                <w:u w:val="single"/>
                <w:lang w:val="sl-SI"/>
              </w:rPr>
              <w:t>Osnove medicinske genetike v logopediji</w:t>
            </w:r>
          </w:p>
          <w:p w14:paraId="1348818F" w14:textId="77777777" w:rsidR="006E06B0" w:rsidRPr="008A7B7B" w:rsidRDefault="007C5F48" w:rsidP="003D0FF1">
            <w:pPr>
              <w:numPr>
                <w:ilvl w:val="0"/>
                <w:numId w:val="2"/>
              </w:numPr>
              <w:contextualSpacing/>
              <w:rPr>
                <w:rFonts w:asciiTheme="majorHAnsi" w:hAnsiTheme="majorHAnsi" w:cstheme="majorHAnsi"/>
                <w:lang w:val="sl-SI"/>
              </w:rPr>
            </w:pPr>
            <w:r w:rsidRPr="008A7B7B">
              <w:rPr>
                <w:rFonts w:asciiTheme="majorHAnsi" w:hAnsiTheme="majorHAnsi" w:cstheme="majorHAnsi"/>
                <w:lang w:val="sl-SI"/>
              </w:rPr>
              <w:t>Spekter kliničnih značilnosti bolnikov z genetskimi boleznimi v logopediji</w:t>
            </w:r>
          </w:p>
          <w:p w14:paraId="5F9EFEA6" w14:textId="77777777" w:rsidR="00A12673" w:rsidRPr="008A7B7B" w:rsidRDefault="00A12673" w:rsidP="003D0FF1">
            <w:pPr>
              <w:numPr>
                <w:ilvl w:val="0"/>
                <w:numId w:val="2"/>
              </w:numPr>
              <w:contextualSpacing/>
              <w:rPr>
                <w:rFonts w:asciiTheme="majorHAnsi" w:hAnsiTheme="majorHAnsi" w:cstheme="majorHAnsi"/>
                <w:i/>
                <w:u w:val="single"/>
                <w:lang w:val="sl-SI"/>
              </w:rPr>
            </w:pPr>
            <w:r w:rsidRPr="008A7B7B">
              <w:rPr>
                <w:rFonts w:asciiTheme="majorHAnsi" w:hAnsiTheme="majorHAnsi" w:cstheme="majorHAnsi"/>
                <w:lang w:val="sl-SI"/>
              </w:rPr>
              <w:t xml:space="preserve">Razlikovanje med genetskimi in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negenetskimi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vzroki za nastanek razvojnih govorno-jezikovnih motenj.</w:t>
            </w:r>
          </w:p>
          <w:p w14:paraId="719C0CE1" w14:textId="77777777" w:rsidR="007C5F48" w:rsidRPr="008A7B7B" w:rsidRDefault="007C5F48" w:rsidP="003D0FF1">
            <w:pPr>
              <w:numPr>
                <w:ilvl w:val="0"/>
                <w:numId w:val="2"/>
              </w:numPr>
              <w:contextualSpacing/>
              <w:rPr>
                <w:rFonts w:asciiTheme="majorHAnsi" w:hAnsiTheme="majorHAnsi" w:cstheme="majorHAnsi"/>
                <w:lang w:val="sl-SI"/>
              </w:rPr>
            </w:pPr>
            <w:r w:rsidRPr="008A7B7B">
              <w:rPr>
                <w:rFonts w:asciiTheme="majorHAnsi" w:hAnsiTheme="majorHAnsi" w:cstheme="majorHAnsi"/>
                <w:lang w:val="sl-SI"/>
              </w:rPr>
              <w:t>Genetske bolezni, povezane z razvojnimi govorno-jezikovnimi motnjami.</w:t>
            </w:r>
          </w:p>
          <w:p w14:paraId="0AA70722" w14:textId="77777777" w:rsidR="006E06B0" w:rsidRPr="008A7B7B" w:rsidRDefault="00D87B68" w:rsidP="003D0FF1">
            <w:pPr>
              <w:numPr>
                <w:ilvl w:val="0"/>
                <w:numId w:val="2"/>
              </w:numPr>
              <w:contextualSpacing/>
              <w:rPr>
                <w:rFonts w:asciiTheme="majorHAnsi" w:hAnsiTheme="majorHAnsi" w:cstheme="majorHAnsi"/>
                <w:lang w:val="sl-SI"/>
              </w:rPr>
            </w:pPr>
            <w:r w:rsidRPr="008A7B7B">
              <w:rPr>
                <w:rFonts w:asciiTheme="majorHAnsi" w:hAnsiTheme="majorHAnsi" w:cstheme="majorHAnsi"/>
                <w:lang w:val="sl-SI"/>
              </w:rPr>
              <w:t>Kromosomske nepravilnosti, povezane z razvojnimi govorno-jezikovnimi motnjami.</w:t>
            </w:r>
            <w:r w:rsidR="006E06B0"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</w:p>
          <w:p w14:paraId="44C94C56" w14:textId="77777777" w:rsidR="006E06B0" w:rsidRPr="008A7B7B" w:rsidRDefault="002B263F" w:rsidP="003D0FF1">
            <w:pPr>
              <w:numPr>
                <w:ilvl w:val="0"/>
                <w:numId w:val="2"/>
              </w:numPr>
              <w:spacing w:after="0"/>
              <w:contextualSpacing/>
              <w:rPr>
                <w:rFonts w:asciiTheme="majorHAnsi" w:hAnsiTheme="majorHAnsi" w:cstheme="majorHAnsi"/>
                <w:lang w:val="sl-SI"/>
              </w:rPr>
            </w:pPr>
            <w:r w:rsidRPr="008A7B7B">
              <w:rPr>
                <w:rFonts w:asciiTheme="majorHAnsi" w:hAnsiTheme="majorHAnsi" w:cstheme="majorHAnsi"/>
                <w:lang w:val="sl-SI"/>
              </w:rPr>
              <w:t>Epigenetske spremembe kot vzrok razvojnih motenj govora in jezika.</w:t>
            </w:r>
          </w:p>
          <w:p w14:paraId="798266CA" w14:textId="77777777" w:rsidR="008F3928" w:rsidRPr="008A7B7B" w:rsidRDefault="002B263F" w:rsidP="003D0FF1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A7B7B">
              <w:rPr>
                <w:rFonts w:asciiTheme="majorHAnsi" w:hAnsiTheme="majorHAnsi" w:cstheme="majorHAnsi"/>
                <w:lang w:val="sl-SI"/>
              </w:rPr>
              <w:t xml:space="preserve">Osnove komunikacijskih veščin </w:t>
            </w:r>
            <w:r w:rsidR="00345BFE" w:rsidRPr="008A7B7B">
              <w:rPr>
                <w:rFonts w:asciiTheme="majorHAnsi" w:hAnsiTheme="majorHAnsi" w:cstheme="majorHAnsi"/>
                <w:lang w:val="sl-SI"/>
              </w:rPr>
              <w:t xml:space="preserve">in etike </w:t>
            </w:r>
            <w:r w:rsidRPr="008A7B7B">
              <w:rPr>
                <w:rFonts w:asciiTheme="majorHAnsi" w:hAnsiTheme="majorHAnsi" w:cstheme="majorHAnsi"/>
                <w:lang w:val="sl-SI"/>
              </w:rPr>
              <w:t>v medicinski genetiki za logopede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E54A3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B16E" w14:textId="77777777" w:rsidR="006E06B0" w:rsidRPr="008A7B7B" w:rsidRDefault="006E06B0" w:rsidP="00B265BA">
            <w:pPr>
              <w:spacing w:after="0"/>
              <w:rPr>
                <w:rFonts w:asciiTheme="majorHAnsi" w:hAnsiTheme="majorHAnsi" w:cstheme="majorHAnsi"/>
                <w:i/>
                <w:u w:val="single"/>
                <w:lang w:val="sl-SI"/>
              </w:rPr>
            </w:pPr>
            <w:r w:rsidRPr="008A7B7B">
              <w:rPr>
                <w:rFonts w:asciiTheme="majorHAnsi" w:hAnsiTheme="majorHAnsi" w:cstheme="majorHAnsi"/>
                <w:i/>
                <w:u w:val="single"/>
                <w:lang w:val="sl-SI"/>
              </w:rPr>
              <w:t>Osnove medicinske genetike</w:t>
            </w:r>
          </w:p>
          <w:p w14:paraId="4F3095FD" w14:textId="77777777" w:rsidR="006E06B0" w:rsidRPr="008A7B7B" w:rsidRDefault="006E06B0" w:rsidP="003D0FF1">
            <w:pPr>
              <w:numPr>
                <w:ilvl w:val="0"/>
                <w:numId w:val="3"/>
              </w:numPr>
              <w:contextualSpacing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Structure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function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nucleic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acids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. </w:t>
            </w:r>
          </w:p>
          <w:p w14:paraId="15F6DA43" w14:textId="77777777" w:rsidR="006E06B0" w:rsidRPr="008A7B7B" w:rsidRDefault="006E06B0" w:rsidP="003D0FF1">
            <w:pPr>
              <w:numPr>
                <w:ilvl w:val="0"/>
                <w:numId w:val="3"/>
              </w:numPr>
              <w:contextualSpacing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Structure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genese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. </w:t>
            </w:r>
          </w:p>
          <w:p w14:paraId="3A1FFD87" w14:textId="77777777" w:rsidR="006E06B0" w:rsidRPr="008A7B7B" w:rsidRDefault="006E06B0" w:rsidP="003D0FF1">
            <w:pPr>
              <w:numPr>
                <w:ilvl w:val="0"/>
                <w:numId w:val="3"/>
              </w:numPr>
              <w:contextualSpacing/>
              <w:rPr>
                <w:rFonts w:asciiTheme="majorHAnsi" w:hAnsiTheme="majorHAnsi" w:cstheme="majorHAnsi"/>
                <w:lang w:val="sl-SI"/>
              </w:rPr>
            </w:pPr>
            <w:r w:rsidRPr="008A7B7B">
              <w:rPr>
                <w:rFonts w:asciiTheme="majorHAnsi" w:hAnsiTheme="majorHAnsi" w:cstheme="majorHAnsi"/>
                <w:lang w:val="sl-SI"/>
              </w:rPr>
              <w:t xml:space="preserve">Human genome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organization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. </w:t>
            </w:r>
          </w:p>
          <w:p w14:paraId="784DFEEE" w14:textId="77777777" w:rsidR="006E06B0" w:rsidRPr="008A7B7B" w:rsidRDefault="006E06B0" w:rsidP="003D0FF1">
            <w:pPr>
              <w:numPr>
                <w:ilvl w:val="0"/>
                <w:numId w:val="3"/>
              </w:numPr>
              <w:contextualSpacing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Structure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classification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human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chromosomes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. </w:t>
            </w:r>
          </w:p>
          <w:p w14:paraId="6339D6F6" w14:textId="77777777" w:rsidR="006E06B0" w:rsidRPr="008A7B7B" w:rsidRDefault="006E06B0" w:rsidP="003D0FF1">
            <w:pPr>
              <w:numPr>
                <w:ilvl w:val="0"/>
                <w:numId w:val="3"/>
              </w:numPr>
              <w:contextualSpacing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Flow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genetic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information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in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the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cell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: DNA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replication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transcription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translation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. </w:t>
            </w:r>
          </w:p>
          <w:p w14:paraId="3CF887CA" w14:textId="77777777" w:rsidR="006E06B0" w:rsidRPr="008A7B7B" w:rsidRDefault="006E06B0" w:rsidP="003D0FF1">
            <w:pPr>
              <w:numPr>
                <w:ilvl w:val="0"/>
                <w:numId w:val="3"/>
              </w:numPr>
              <w:contextualSpacing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Types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cell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division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inheritance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genetic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material. </w:t>
            </w:r>
          </w:p>
          <w:p w14:paraId="257E23DB" w14:textId="77777777" w:rsidR="006E06B0" w:rsidRPr="008A7B7B" w:rsidRDefault="006E06B0" w:rsidP="003D0FF1">
            <w:pPr>
              <w:numPr>
                <w:ilvl w:val="0"/>
                <w:numId w:val="3"/>
              </w:numPr>
              <w:contextualSpacing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Single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-gene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inheritance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patterns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: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Mendel's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law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sex-linked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inheritance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>, non-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Mendelian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inheritance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(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imprinting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cytoplasmic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inheritance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). </w:t>
            </w:r>
          </w:p>
          <w:p w14:paraId="7332495E" w14:textId="77777777" w:rsidR="006E06B0" w:rsidRPr="008A7B7B" w:rsidRDefault="006E06B0" w:rsidP="003D0FF1">
            <w:pPr>
              <w:numPr>
                <w:ilvl w:val="0"/>
                <w:numId w:val="3"/>
              </w:numPr>
              <w:contextualSpacing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Mutations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>.</w:t>
            </w:r>
          </w:p>
          <w:p w14:paraId="6B359FEB" w14:textId="77777777" w:rsidR="006E06B0" w:rsidRPr="008A7B7B" w:rsidRDefault="006E06B0" w:rsidP="003D0FF1">
            <w:pPr>
              <w:numPr>
                <w:ilvl w:val="0"/>
                <w:numId w:val="3"/>
              </w:numPr>
              <w:contextualSpacing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lastRenderedPageBreak/>
              <w:t>Chromosomal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inheritance</w:t>
            </w:r>
            <w:proofErr w:type="spellEnd"/>
          </w:p>
          <w:p w14:paraId="0344F57B" w14:textId="77777777" w:rsidR="006E06B0" w:rsidRPr="008A7B7B" w:rsidRDefault="006E06B0" w:rsidP="003D0FF1">
            <w:pPr>
              <w:numPr>
                <w:ilvl w:val="0"/>
                <w:numId w:val="3"/>
              </w:numPr>
              <w:contextualSpacing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Multifactorial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inheritance</w:t>
            </w:r>
            <w:proofErr w:type="spellEnd"/>
          </w:p>
          <w:p w14:paraId="078A33F2" w14:textId="77777777" w:rsidR="00A12673" w:rsidRPr="008A7B7B" w:rsidRDefault="006E06B0" w:rsidP="003D0FF1">
            <w:pPr>
              <w:numPr>
                <w:ilvl w:val="0"/>
                <w:numId w:val="3"/>
              </w:numPr>
              <w:contextualSpacing/>
              <w:rPr>
                <w:rFonts w:asciiTheme="majorHAnsi" w:hAnsiTheme="majorHAnsi" w:cstheme="majorHAnsi"/>
                <w:lang w:val="sl-SI"/>
              </w:rPr>
            </w:pPr>
            <w:r w:rsidRPr="008A7B7B">
              <w:rPr>
                <w:rFonts w:asciiTheme="majorHAnsi" w:hAnsiTheme="majorHAnsi" w:cstheme="majorHAnsi"/>
                <w:lang w:val="sl-SI"/>
              </w:rPr>
              <w:t xml:space="preserve">Fundamentals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epigenetics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>.</w:t>
            </w:r>
          </w:p>
          <w:p w14:paraId="5BF79099" w14:textId="77777777" w:rsidR="006E06B0" w:rsidRPr="008A7B7B" w:rsidRDefault="006E06B0" w:rsidP="003D0FF1">
            <w:pPr>
              <w:numPr>
                <w:ilvl w:val="0"/>
                <w:numId w:val="3"/>
              </w:numPr>
              <w:contextualSpacing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Heretability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studies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: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twin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study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family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study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segregation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analysis</w:t>
            </w:r>
            <w:proofErr w:type="spellEnd"/>
          </w:p>
          <w:p w14:paraId="43732B91" w14:textId="77777777" w:rsidR="006E06B0" w:rsidRPr="008A7B7B" w:rsidRDefault="006E06B0" w:rsidP="003D0FF1">
            <w:pPr>
              <w:numPr>
                <w:ilvl w:val="0"/>
                <w:numId w:val="3"/>
              </w:numPr>
              <w:contextualSpacing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Risk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assessment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genetic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counseling</w:t>
            </w:r>
            <w:proofErr w:type="spellEnd"/>
          </w:p>
          <w:p w14:paraId="345B3D1B" w14:textId="77777777" w:rsidR="006E06B0" w:rsidRPr="008A7B7B" w:rsidRDefault="006E06B0" w:rsidP="003D0FF1">
            <w:pPr>
              <w:numPr>
                <w:ilvl w:val="0"/>
                <w:numId w:val="3"/>
              </w:numPr>
              <w:contextualSpacing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Methods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genetic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testing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genetic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disorders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>.</w:t>
            </w:r>
          </w:p>
          <w:p w14:paraId="349A8F39" w14:textId="77777777" w:rsidR="00B52189" w:rsidRPr="008A7B7B" w:rsidRDefault="00B52189" w:rsidP="00B52189">
            <w:pPr>
              <w:ind w:left="720"/>
              <w:contextualSpacing/>
              <w:rPr>
                <w:rFonts w:asciiTheme="majorHAnsi" w:hAnsiTheme="majorHAnsi" w:cstheme="majorHAnsi"/>
                <w:lang w:val="sl-SI"/>
              </w:rPr>
            </w:pPr>
          </w:p>
          <w:p w14:paraId="2B441013" w14:textId="77777777" w:rsidR="006E06B0" w:rsidRPr="008A7B7B" w:rsidRDefault="006E06B0" w:rsidP="00B265BA">
            <w:pPr>
              <w:spacing w:after="0"/>
              <w:rPr>
                <w:rFonts w:asciiTheme="majorHAnsi" w:hAnsiTheme="majorHAnsi" w:cstheme="majorHAnsi"/>
                <w:i/>
                <w:u w:val="single"/>
                <w:lang w:val="sl-SI"/>
              </w:rPr>
            </w:pPr>
            <w:r w:rsidRPr="008A7B7B">
              <w:rPr>
                <w:rFonts w:asciiTheme="majorHAnsi" w:hAnsiTheme="majorHAnsi" w:cstheme="majorHAnsi"/>
                <w:i/>
                <w:u w:val="single"/>
                <w:lang w:val="sl-SI"/>
              </w:rPr>
              <w:t>Osnove medicinske genetike v logopediji</w:t>
            </w:r>
          </w:p>
          <w:p w14:paraId="6D296584" w14:textId="77777777" w:rsidR="006E06B0" w:rsidRPr="008A7B7B" w:rsidRDefault="006E06B0" w:rsidP="003D0FF1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Spectrum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clinical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features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patients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with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genetic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diseases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in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speech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therapy</w:t>
            </w:r>
            <w:proofErr w:type="spellEnd"/>
          </w:p>
          <w:p w14:paraId="68287721" w14:textId="77777777" w:rsidR="006E06B0" w:rsidRPr="008A7B7B" w:rsidRDefault="006E06B0" w:rsidP="003D0FF1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i/>
                <w:u w:val="single"/>
                <w:lang w:val="sl-SI"/>
              </w:rPr>
            </w:pP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Distinguishing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between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genetic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non-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genetic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causes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developmental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speech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language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disorders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>.</w:t>
            </w:r>
          </w:p>
          <w:p w14:paraId="736F28B1" w14:textId="77777777" w:rsidR="006E06B0" w:rsidRPr="008A7B7B" w:rsidRDefault="006E06B0" w:rsidP="003D0FF1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i/>
                <w:u w:val="single"/>
                <w:lang w:val="sl-SI"/>
              </w:rPr>
            </w:pP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Genetic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diseases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associated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with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developmental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speech-language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disorders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. </w:t>
            </w:r>
          </w:p>
          <w:p w14:paraId="0A790A3C" w14:textId="77777777" w:rsidR="006E06B0" w:rsidRPr="008A7B7B" w:rsidRDefault="006E06B0" w:rsidP="003D0FF1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Chromosomal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disorders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associated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with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developmental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speech-language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disorders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. </w:t>
            </w:r>
          </w:p>
          <w:p w14:paraId="608A640E" w14:textId="77777777" w:rsidR="006E06B0" w:rsidRPr="008A7B7B" w:rsidRDefault="006E06B0" w:rsidP="003D0FF1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Epigenetic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causes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developmental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speech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language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disorders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>.</w:t>
            </w:r>
          </w:p>
          <w:p w14:paraId="382D5922" w14:textId="77777777" w:rsidR="008F3928" w:rsidRPr="008A7B7B" w:rsidRDefault="006E06B0" w:rsidP="003D0FF1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8A7B7B">
              <w:rPr>
                <w:rFonts w:asciiTheme="majorHAnsi" w:hAnsiTheme="majorHAnsi" w:cstheme="majorHAnsi"/>
                <w:lang w:val="sl-SI"/>
              </w:rPr>
              <w:t xml:space="preserve">Fundamentals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communication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skills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345BFE" w:rsidRPr="008A7B7B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="00345BFE"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345BFE" w:rsidRPr="008A7B7B">
              <w:rPr>
                <w:rFonts w:asciiTheme="majorHAnsi" w:hAnsiTheme="majorHAnsi" w:cstheme="majorHAnsi"/>
                <w:lang w:val="sl-SI"/>
              </w:rPr>
              <w:t>ethics</w:t>
            </w:r>
            <w:proofErr w:type="spellEnd"/>
            <w:r w:rsidR="00345BFE"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Pr="008A7B7B">
              <w:rPr>
                <w:rFonts w:asciiTheme="majorHAnsi" w:hAnsiTheme="majorHAnsi" w:cstheme="majorHAnsi"/>
                <w:lang w:val="sl-SI"/>
              </w:rPr>
              <w:t xml:space="preserve">in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medical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genetics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for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speech</w:t>
            </w:r>
            <w:proofErr w:type="spellEnd"/>
            <w:r w:rsidRPr="008A7B7B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lang w:val="sl-SI"/>
              </w:rPr>
              <w:t>therapists</w:t>
            </w:r>
            <w:proofErr w:type="spellEnd"/>
          </w:p>
        </w:tc>
      </w:tr>
    </w:tbl>
    <w:p w14:paraId="1767B964" w14:textId="77777777" w:rsidR="008F3928" w:rsidRPr="008A7B7B" w:rsidRDefault="008F3928" w:rsidP="008F3928">
      <w:pPr>
        <w:spacing w:after="0" w:line="240" w:lineRule="auto"/>
        <w:rPr>
          <w:rFonts w:asciiTheme="majorHAnsi" w:eastAsia="Times New Roman" w:hAnsiTheme="majorHAnsi" w:cstheme="majorHAnsi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F3928" w:rsidRPr="00EC10E9" w14:paraId="0BA0FFDB" w14:textId="77777777" w:rsidTr="41B641C7">
        <w:tc>
          <w:tcPr>
            <w:tcW w:w="9690" w:type="dxa"/>
            <w:gridSpan w:val="6"/>
          </w:tcPr>
          <w:p w14:paraId="013FE781" w14:textId="77777777" w:rsidR="008F3928" w:rsidRPr="008A7B7B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/>
              </w:rPr>
              <w:br w:type="page"/>
            </w:r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Temeljni literatura in viri /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Readings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8A7B7B" w14:paraId="4E59FD53" w14:textId="77777777" w:rsidTr="41B641C7">
        <w:trPr>
          <w:trHeight w:val="69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2CAF" w14:textId="77777777" w:rsidR="008F3928" w:rsidRPr="008A7B7B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Temeljna literatura in viri  /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u w:val="single"/>
                <w:lang w:val="sl-SI"/>
              </w:rPr>
              <w:t>Basic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u w:val="single"/>
                <w:lang w:val="sl-SI"/>
              </w:rPr>
              <w:t>readings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u w:val="single"/>
                <w:lang w:val="sl-SI"/>
              </w:rPr>
              <w:t>and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u w:val="single"/>
                <w:lang w:val="sl-SI"/>
              </w:rPr>
              <w:t>sources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u w:val="single"/>
                <w:lang w:val="sl-SI"/>
              </w:rPr>
              <w:t>:</w:t>
            </w:r>
          </w:p>
          <w:p w14:paraId="7BB2F66C" w14:textId="77777777" w:rsidR="008F3928" w:rsidRPr="008A7B7B" w:rsidRDefault="00CD1DD2" w:rsidP="00791F5C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en-GB"/>
              </w:rPr>
            </w:pPr>
            <w:proofErr w:type="spellStart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>Turnpenny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P.D.,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>Ellard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S.,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>Cleaver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R. (2021)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>Emery's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>Elements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>of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>Medical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>Genetics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>and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>Genomics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. Philadelphia, PA: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>Elsevier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>, 16. izdaja, pp. 448.</w:t>
            </w:r>
          </w:p>
          <w:p w14:paraId="3A3ADE5B" w14:textId="77777777" w:rsidR="00B34911" w:rsidRPr="0024790B" w:rsidRDefault="00B34911" w:rsidP="00791F5C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en-GB"/>
              </w:rPr>
            </w:pPr>
            <w:proofErr w:type="spellStart"/>
            <w:r w:rsidRPr="0024790B">
              <w:rPr>
                <w:rFonts w:asciiTheme="majorHAnsi" w:eastAsia="Times New Roman" w:hAnsiTheme="majorHAnsi" w:cstheme="majorHAnsi"/>
              </w:rPr>
              <w:t>Peterlin</w:t>
            </w:r>
            <w:proofErr w:type="spellEnd"/>
            <w:r w:rsidRPr="0024790B">
              <w:rPr>
                <w:rFonts w:asciiTheme="majorHAnsi" w:eastAsia="Times New Roman" w:hAnsiTheme="majorHAnsi" w:cstheme="majorHAnsi"/>
              </w:rPr>
              <w:t xml:space="preserve">, B., </w:t>
            </w:r>
            <w:proofErr w:type="spellStart"/>
            <w:r w:rsidRPr="0024790B">
              <w:rPr>
                <w:rFonts w:asciiTheme="majorHAnsi" w:eastAsia="Times New Roman" w:hAnsiTheme="majorHAnsi" w:cstheme="majorHAnsi"/>
              </w:rPr>
              <w:t>Writzl</w:t>
            </w:r>
            <w:proofErr w:type="spellEnd"/>
            <w:r w:rsidRPr="0024790B">
              <w:rPr>
                <w:rFonts w:asciiTheme="majorHAnsi" w:eastAsia="Times New Roman" w:hAnsiTheme="majorHAnsi" w:cstheme="majorHAnsi"/>
              </w:rPr>
              <w:t xml:space="preserve">, K. (2003) Humana </w:t>
            </w:r>
            <w:proofErr w:type="spellStart"/>
            <w:r w:rsidRPr="0024790B">
              <w:rPr>
                <w:rFonts w:asciiTheme="majorHAnsi" w:eastAsia="Times New Roman" w:hAnsiTheme="majorHAnsi" w:cstheme="majorHAnsi"/>
              </w:rPr>
              <w:t>genetika</w:t>
            </w:r>
            <w:proofErr w:type="spellEnd"/>
            <w:r w:rsidRPr="0024790B">
              <w:rPr>
                <w:rFonts w:asciiTheme="majorHAnsi" w:eastAsia="Times New Roman" w:hAnsiTheme="majorHAnsi" w:cstheme="majorHAnsi"/>
              </w:rPr>
              <w:t xml:space="preserve">. Ljubljana: </w:t>
            </w:r>
            <w:proofErr w:type="spellStart"/>
            <w:r w:rsidRPr="0024790B">
              <w:rPr>
                <w:rFonts w:asciiTheme="majorHAnsi" w:eastAsia="Times New Roman" w:hAnsiTheme="majorHAnsi" w:cstheme="majorHAnsi"/>
              </w:rPr>
              <w:t>Cankarjeva</w:t>
            </w:r>
            <w:proofErr w:type="spellEnd"/>
            <w:r w:rsidRPr="0024790B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24790B">
              <w:rPr>
                <w:rFonts w:asciiTheme="majorHAnsi" w:eastAsia="Times New Roman" w:hAnsiTheme="majorHAnsi" w:cstheme="majorHAnsi"/>
              </w:rPr>
              <w:t>založba</w:t>
            </w:r>
            <w:proofErr w:type="spellEnd"/>
            <w:r w:rsidRPr="0024790B">
              <w:rPr>
                <w:rFonts w:asciiTheme="majorHAnsi" w:eastAsia="Times New Roman" w:hAnsiTheme="majorHAnsi" w:cstheme="majorHAnsi"/>
              </w:rPr>
              <w:t xml:space="preserve">, 1. </w:t>
            </w:r>
            <w:proofErr w:type="spellStart"/>
            <w:r w:rsidRPr="0024790B">
              <w:rPr>
                <w:rFonts w:asciiTheme="majorHAnsi" w:eastAsia="Times New Roman" w:hAnsiTheme="majorHAnsi" w:cstheme="majorHAnsi"/>
              </w:rPr>
              <w:t>Izdaja</w:t>
            </w:r>
            <w:proofErr w:type="spellEnd"/>
            <w:r w:rsidRPr="0024790B">
              <w:rPr>
                <w:rFonts w:asciiTheme="majorHAnsi" w:eastAsia="Times New Roman" w:hAnsiTheme="majorHAnsi" w:cstheme="majorHAnsi"/>
              </w:rPr>
              <w:t>, 79 str.</w:t>
            </w:r>
          </w:p>
          <w:p w14:paraId="0E0D67D9" w14:textId="77777777" w:rsidR="00E20382" w:rsidRPr="008A7B7B" w:rsidRDefault="00E20382" w:rsidP="00E20382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sl-SI" w:eastAsia="en-GB"/>
              </w:rPr>
            </w:pPr>
          </w:p>
          <w:p w14:paraId="3355A45C" w14:textId="728DD375" w:rsidR="008F3928" w:rsidRPr="008A7B7B" w:rsidRDefault="00EC10E9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it-IT"/>
              </w:rPr>
            </w:pPr>
            <w:r>
              <w:rPr>
                <w:rFonts w:asciiTheme="majorHAnsi" w:eastAsia="Times New Roman" w:hAnsiTheme="majorHAnsi" w:cstheme="majorHAnsi"/>
                <w:u w:val="single"/>
                <w:lang w:val="it-IT"/>
              </w:rPr>
              <w:t>Dodatna</w:t>
            </w:r>
            <w:r w:rsidRPr="008A7B7B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</w:t>
            </w:r>
            <w:proofErr w:type="spellStart"/>
            <w:r w:rsidR="008F3928" w:rsidRPr="008A7B7B">
              <w:rPr>
                <w:rFonts w:asciiTheme="majorHAnsi" w:eastAsia="Times New Roman" w:hAnsiTheme="majorHAnsi" w:cstheme="majorHAnsi"/>
                <w:u w:val="single"/>
                <w:lang w:val="it-IT"/>
              </w:rPr>
              <w:t>literatura</w:t>
            </w:r>
            <w:proofErr w:type="spellEnd"/>
            <w:r w:rsidR="008F3928" w:rsidRPr="008A7B7B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in viri / </w:t>
            </w:r>
            <w:proofErr w:type="spellStart"/>
            <w:r w:rsidR="008F3928" w:rsidRPr="008A7B7B">
              <w:rPr>
                <w:rFonts w:asciiTheme="majorHAnsi" w:eastAsia="Times New Roman" w:hAnsiTheme="majorHAnsi" w:cstheme="majorHAnsi"/>
                <w:u w:val="single"/>
                <w:lang w:val="it-IT"/>
              </w:rPr>
              <w:t>Additional</w:t>
            </w:r>
            <w:proofErr w:type="spellEnd"/>
            <w:r w:rsidR="008F3928" w:rsidRPr="008A7B7B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readings:</w:t>
            </w:r>
          </w:p>
          <w:p w14:paraId="778F1D8F" w14:textId="77777777" w:rsidR="008F3928" w:rsidRPr="008A7B7B" w:rsidRDefault="0060474B" w:rsidP="00791F5C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 w:bidi="kok-IN"/>
              </w:rPr>
            </w:pPr>
            <w:proofErr w:type="spellStart"/>
            <w:r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>Nussbaum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 xml:space="preserve">, R.L., 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>McInnes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 xml:space="preserve">, R.R.,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>Willard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 xml:space="preserve">, H.F. (2015) Thompson &amp; Thompson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>Genetics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 xml:space="preserve"> in Medicine. Philadelphia</w:t>
            </w:r>
            <w:r w:rsidR="00F31CC0"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>:</w:t>
            </w:r>
            <w:r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>Elsevier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>, 8. izdaja, pp. 560.</w:t>
            </w:r>
          </w:p>
          <w:p w14:paraId="0797459A" w14:textId="77777777" w:rsidR="00B34911" w:rsidRDefault="009E2F7F" w:rsidP="00791F5C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 w:bidi="kok-IN"/>
              </w:rPr>
            </w:pPr>
            <w:proofErr w:type="spellStart"/>
            <w:r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>Griffiths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 xml:space="preserve">, A.J.F.,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>Doebley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 xml:space="preserve">, J.,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>Peichel</w:t>
            </w:r>
            <w:proofErr w:type="spellEnd"/>
            <w:r w:rsidR="00F31CC0"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>,</w:t>
            </w:r>
            <w:r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 xml:space="preserve"> C.,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>Wassarman</w:t>
            </w:r>
            <w:proofErr w:type="spellEnd"/>
            <w:r w:rsidR="00F31CC0"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 xml:space="preserve">, D.A. </w:t>
            </w:r>
            <w:r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>(</w:t>
            </w:r>
            <w:r w:rsidR="00F31CC0"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>2020</w:t>
            </w:r>
            <w:r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 xml:space="preserve">)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>Introduction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 xml:space="preserve"> to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>Genetic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>Analysis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>.</w:t>
            </w:r>
            <w:r w:rsidR="00F31CC0"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 xml:space="preserve"> </w:t>
            </w:r>
            <w:r w:rsidR="00C0421C"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 xml:space="preserve">New York : W. H. Freeman &amp; </w:t>
            </w:r>
            <w:proofErr w:type="spellStart"/>
            <w:r w:rsidR="00C0421C"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>Company</w:t>
            </w:r>
            <w:proofErr w:type="spellEnd"/>
            <w:r w:rsidR="00C0421C"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>, cop.</w:t>
            </w:r>
            <w:r w:rsidR="00F31CC0" w:rsidRPr="008A7B7B">
              <w:rPr>
                <w:rFonts w:asciiTheme="majorHAnsi" w:eastAsia="Times New Roman" w:hAnsiTheme="majorHAnsi" w:cstheme="majorHAnsi"/>
                <w:lang w:val="sl-SI" w:eastAsia="sl-SI" w:bidi="kok-IN"/>
              </w:rPr>
              <w:t>, 12. izdaja, pp. 891.</w:t>
            </w:r>
          </w:p>
          <w:p w14:paraId="3A223BB9" w14:textId="447DE823" w:rsidR="00791F5C" w:rsidRPr="00167642" w:rsidRDefault="00791F5C" w:rsidP="00791F5C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en-GB"/>
              </w:rPr>
            </w:pPr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Gerber, S.E. (2001)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>The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>Handbook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>of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>Genetic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>Communicative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>Disorders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.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>California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San Diego: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>Academic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>press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1. izdaja, pp. 270. </w:t>
            </w:r>
          </w:p>
        </w:tc>
      </w:tr>
      <w:tr w:rsidR="008F3928" w:rsidRPr="008A7B7B" w14:paraId="3F46BBFC" w14:textId="77777777" w:rsidTr="41B641C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8402D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6DA2F52E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FA4E936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38E11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BBDE6A8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/>
                <w:lang w:val="en-GB"/>
              </w:rPr>
              <w:t>Objectives and competences</w:t>
            </w:r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8A7B7B" w14:paraId="112E6E44" w14:textId="77777777" w:rsidTr="41B641C7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7D41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u w:val="single"/>
                <w:lang w:val="sl-SI"/>
              </w:rPr>
              <w:t>Cilji:</w:t>
            </w:r>
          </w:p>
          <w:p w14:paraId="691FDDC2" w14:textId="0245E395" w:rsidR="00210D8B" w:rsidRPr="008A7B7B" w:rsidRDefault="00D70A0B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 w:eastAsia="sl-SI"/>
              </w:rPr>
              <w:t>Študent</w:t>
            </w:r>
            <w:r w:rsidR="003443F5" w:rsidRPr="008A7B7B">
              <w:rPr>
                <w:rFonts w:asciiTheme="majorHAnsi" w:eastAsia="Times New Roman" w:hAnsiTheme="majorHAnsi" w:cstheme="majorHAnsi"/>
                <w:lang w:val="sl-SI" w:eastAsia="sl-SI"/>
              </w:rPr>
              <w:t>/</w:t>
            </w:r>
            <w:r w:rsidR="003D0FF1" w:rsidRPr="008A7B7B">
              <w:rPr>
                <w:rFonts w:asciiTheme="majorHAnsi" w:eastAsia="Times New Roman" w:hAnsiTheme="majorHAnsi" w:cstheme="majorHAnsi"/>
                <w:lang w:val="sl-SI" w:eastAsia="sl-SI"/>
              </w:rPr>
              <w:t>-</w:t>
            </w:r>
            <w:proofErr w:type="spellStart"/>
            <w:r w:rsidR="003443F5" w:rsidRPr="008A7B7B">
              <w:rPr>
                <w:rFonts w:asciiTheme="majorHAnsi" w:eastAsia="Times New Roman" w:hAnsiTheme="majorHAnsi" w:cstheme="majorHAnsi"/>
                <w:lang w:val="sl-SI" w:eastAsia="sl-SI"/>
              </w:rPr>
              <w:t>ka</w:t>
            </w:r>
            <w:proofErr w:type="spellEnd"/>
            <w:r w:rsidR="00210D8B" w:rsidRPr="008A7B7B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068B4FB2" w14:textId="46171086" w:rsidR="00210D8B" w:rsidRPr="008A7B7B" w:rsidRDefault="00D70A0B" w:rsidP="003D0FF1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 w:eastAsia="sl-SI"/>
              </w:rPr>
              <w:t>se seznani</w:t>
            </w:r>
            <w:r w:rsidR="25C810FA" w:rsidRPr="008A7B7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usvoji in razume </w:t>
            </w:r>
            <w:r w:rsidRPr="008A7B7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 osnovn</w:t>
            </w:r>
            <w:r w:rsidR="7BC342FD" w:rsidRPr="008A7B7B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8A7B7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pojm</w:t>
            </w:r>
            <w:r w:rsidR="3FE3F8C7" w:rsidRPr="008A7B7B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8A7B7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genetike</w:t>
            </w:r>
            <w:r w:rsidR="23805C24" w:rsidRPr="008A7B7B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  <w:r w:rsidRPr="008A7B7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  <w:p w14:paraId="297D0894" w14:textId="175BD205" w:rsidR="00210D8B" w:rsidRPr="008A7B7B" w:rsidRDefault="72295842" w:rsidP="003D0FF1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 w:eastAsia="sl-SI"/>
              </w:rPr>
              <w:t>r</w:t>
            </w:r>
            <w:r w:rsidR="00D70A0B" w:rsidRPr="008A7B7B">
              <w:rPr>
                <w:rFonts w:asciiTheme="majorHAnsi" w:eastAsia="Times New Roman" w:hAnsiTheme="majorHAnsi" w:cstheme="majorHAnsi"/>
                <w:lang w:val="sl-SI" w:eastAsia="sl-SI"/>
              </w:rPr>
              <w:t>azume prenašanje genetskih informacij v celici</w:t>
            </w:r>
            <w:r w:rsidR="0E7A1215" w:rsidRPr="008A7B7B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  <w:r w:rsidR="00D70A0B" w:rsidRPr="008A7B7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  <w:p w14:paraId="3CBECFFC" w14:textId="4C1C6049" w:rsidR="00210D8B" w:rsidRPr="008A7B7B" w:rsidRDefault="67F51508" w:rsidP="003D0FF1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 w:eastAsia="sl-SI"/>
              </w:rPr>
              <w:t>s</w:t>
            </w:r>
            <w:r w:rsidR="00D70A0B" w:rsidRPr="008A7B7B">
              <w:rPr>
                <w:rFonts w:asciiTheme="majorHAnsi" w:eastAsia="Times New Roman" w:hAnsiTheme="majorHAnsi" w:cstheme="majorHAnsi"/>
                <w:lang w:val="sl-SI" w:eastAsia="sl-SI"/>
              </w:rPr>
              <w:t>pozna in razume principe dedovanja na genskem, kromosomskem in fenotipskem nivoju</w:t>
            </w:r>
            <w:r w:rsidR="7A6B77B3" w:rsidRPr="008A7B7B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F3DD58D" w14:textId="039F3AA2" w:rsidR="00210D8B" w:rsidRPr="008A7B7B" w:rsidRDefault="47204BEB" w:rsidP="28506B6F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>s</w:t>
            </w:r>
            <w:r w:rsidR="00D70A0B" w:rsidRPr="008A7B7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pozna </w:t>
            </w:r>
            <w:r w:rsidR="6BDB2135" w:rsidRPr="008A7B7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in razume </w:t>
            </w:r>
            <w:r w:rsidR="00D70A0B" w:rsidRPr="008A7B7B">
              <w:rPr>
                <w:rFonts w:asciiTheme="majorHAnsi" w:eastAsia="Times New Roman" w:hAnsiTheme="majorHAnsi" w:cstheme="majorHAnsi"/>
                <w:lang w:val="sl-SI" w:eastAsia="sl-SI"/>
              </w:rPr>
              <w:t>delitev genetskih motenj glede na vzroke in način dedovanja</w:t>
            </w:r>
            <w:r w:rsidR="4B71B8B5" w:rsidRPr="008A7B7B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5C2147E" w14:textId="042D4393" w:rsidR="2E7BFF5D" w:rsidRPr="008A7B7B" w:rsidRDefault="2E7BFF5D" w:rsidP="003D0FF1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 w:eastAsia="sl-SI"/>
              </w:rPr>
              <w:t>s</w:t>
            </w:r>
            <w:r w:rsidR="00D70A0B" w:rsidRPr="008A7B7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pozna </w:t>
            </w:r>
            <w:r w:rsidR="7F124328" w:rsidRPr="008A7B7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in razume </w:t>
            </w:r>
            <w:r w:rsidR="00D70A0B" w:rsidRPr="008A7B7B">
              <w:rPr>
                <w:rFonts w:asciiTheme="majorHAnsi" w:eastAsia="Times New Roman" w:hAnsiTheme="majorHAnsi" w:cstheme="majorHAnsi"/>
                <w:lang w:val="sl-SI" w:eastAsia="sl-SI"/>
              </w:rPr>
              <w:t>pomen genetike pri diagnosticiranju, obravnavi in preprečevanj</w:t>
            </w:r>
            <w:r w:rsidR="00210D8B" w:rsidRPr="008A7B7B">
              <w:rPr>
                <w:rFonts w:asciiTheme="majorHAnsi" w:eastAsia="Times New Roman" w:hAnsiTheme="majorHAnsi" w:cstheme="majorHAnsi"/>
                <w:lang w:val="sl-SI" w:eastAsia="sl-SI"/>
              </w:rPr>
              <w:t>u dednih in prirojenih bolezni</w:t>
            </w:r>
            <w:r w:rsidR="239C8229" w:rsidRPr="008A7B7B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020DCC24" w14:textId="34410C26" w:rsidR="00210D8B" w:rsidRPr="008A7B7B" w:rsidRDefault="6D41E7A0" w:rsidP="003D0FF1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 w:eastAsia="sl-SI"/>
              </w:rPr>
              <w:t>s</w:t>
            </w:r>
            <w:r w:rsidR="00114279" w:rsidRPr="008A7B7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pomočjo digitalne tehnologije </w:t>
            </w:r>
            <w:r w:rsidR="7108DCA9" w:rsidRPr="008A7B7B">
              <w:rPr>
                <w:rFonts w:asciiTheme="majorHAnsi" w:eastAsia="Times New Roman" w:hAnsiTheme="majorHAnsi" w:cstheme="majorHAnsi"/>
                <w:lang w:val="sl-SI" w:eastAsia="sl-SI"/>
              </w:rPr>
              <w:t>u</w:t>
            </w:r>
            <w:r w:rsidR="00D70A0B" w:rsidRPr="008A7B7B">
              <w:rPr>
                <w:rFonts w:asciiTheme="majorHAnsi" w:eastAsia="Times New Roman" w:hAnsiTheme="majorHAnsi" w:cstheme="majorHAnsi"/>
                <w:lang w:val="sl-SI" w:eastAsia="sl-SI"/>
              </w:rPr>
              <w:t>svoji način analiziranja družinskih rodovnikov, segregacije genetskih bolezni in računanja tveganja</w:t>
            </w:r>
            <w:r w:rsidR="0AF115E6" w:rsidRPr="008A7B7B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665D2365" w14:textId="4A039C1E" w:rsidR="00210D8B" w:rsidRPr="008A7B7B" w:rsidRDefault="3C650ABC" w:rsidP="003D0FF1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 w:eastAsia="sl-SI"/>
              </w:rPr>
              <w:t>s</w:t>
            </w:r>
            <w:r w:rsidR="00D70A0B" w:rsidRPr="008A7B7B">
              <w:rPr>
                <w:rFonts w:asciiTheme="majorHAnsi" w:eastAsia="Times New Roman" w:hAnsiTheme="majorHAnsi" w:cstheme="majorHAnsi"/>
                <w:lang w:val="sl-SI" w:eastAsia="sl-SI"/>
              </w:rPr>
              <w:t>pozna metode za diagnosticiranje genetskih motenj</w:t>
            </w:r>
            <w:r w:rsidR="5832F6E5" w:rsidRPr="008A7B7B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1E23D1E0" w14:textId="5D315334" w:rsidR="008F3928" w:rsidRPr="008A7B7B" w:rsidRDefault="3C0BD454" w:rsidP="003D0FF1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 w:eastAsia="sl-SI"/>
              </w:rPr>
              <w:t>s</w:t>
            </w:r>
            <w:r w:rsidR="00D70A0B" w:rsidRPr="008A7B7B">
              <w:rPr>
                <w:rFonts w:asciiTheme="majorHAnsi" w:eastAsia="Times New Roman" w:hAnsiTheme="majorHAnsi" w:cstheme="majorHAnsi"/>
                <w:lang w:val="sl-SI" w:eastAsia="sl-SI"/>
              </w:rPr>
              <w:t>eznani se s praktičnimi primeri dednih motenj, s katerimi se bo srečeval</w:t>
            </w:r>
            <w:r w:rsidR="003443F5" w:rsidRPr="008A7B7B">
              <w:rPr>
                <w:rFonts w:asciiTheme="majorHAnsi" w:eastAsia="Times New Roman" w:hAnsiTheme="majorHAnsi" w:cstheme="majorHAnsi"/>
                <w:lang w:val="sl-SI" w:eastAsia="sl-SI"/>
              </w:rPr>
              <w:t>/a</w:t>
            </w:r>
            <w:r w:rsidR="00D70A0B" w:rsidRPr="008A7B7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v praksi (gluhost / naglušnost, slabovidnost, motnje avtističnega spektra, vedenjske motnje, motnje govora – morfološke in intelektualne, itd.), spozna in razume genetsko ozadje teh motenj in jih poveže s klinično sliko.</w:t>
            </w:r>
          </w:p>
          <w:p w14:paraId="5F3737B2" w14:textId="77777777" w:rsidR="00CB2C80" w:rsidRPr="008A7B7B" w:rsidRDefault="00CB2C80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</w:p>
          <w:p w14:paraId="64607FC7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u w:val="single"/>
                <w:lang w:val="sl-SI"/>
              </w:rPr>
              <w:t>Splošne kompetence:</w:t>
            </w:r>
          </w:p>
          <w:p w14:paraId="3E46F23D" w14:textId="4CBEB70C" w:rsidR="007750ED" w:rsidRPr="00FF2E78" w:rsidRDefault="007750ED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FF2E78">
              <w:rPr>
                <w:rFonts w:asciiTheme="majorHAnsi" w:eastAsia="Times New Roman" w:hAnsiTheme="majorHAnsi" w:cstheme="majorHAnsi"/>
                <w:lang w:val="sl-SI"/>
              </w:rPr>
              <w:t>Študent/-</w:t>
            </w:r>
            <w:proofErr w:type="spellStart"/>
            <w:r w:rsidRPr="00FF2E78"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 w:rsidRPr="00FF2E78">
              <w:rPr>
                <w:rFonts w:asciiTheme="majorHAnsi" w:eastAsia="Times New Roman" w:hAnsiTheme="majorHAnsi" w:cstheme="majorHAnsi"/>
                <w:u w:val="single"/>
                <w:lang w:val="sl-SI"/>
              </w:rPr>
              <w:t>:</w:t>
            </w:r>
          </w:p>
          <w:p w14:paraId="6512E682" w14:textId="19D49F07" w:rsidR="008F3928" w:rsidRPr="008A7B7B" w:rsidRDefault="007750ED" w:rsidP="003D0FF1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je sposoben/-a</w:t>
            </w:r>
            <w:r w:rsidRPr="008A7B7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5A246B" w:rsidRPr="008A7B7B">
              <w:rPr>
                <w:rFonts w:asciiTheme="majorHAnsi" w:eastAsia="Times New Roman" w:hAnsiTheme="majorHAnsi" w:cstheme="majorHAnsi"/>
                <w:lang w:val="sl-SI" w:eastAsia="sl-SI"/>
              </w:rPr>
              <w:t>pridobivanja in razumevanja različnih vrst informacij ter njihovo kritično vrednotenje in uporaba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121F4AD" w14:textId="57057B09" w:rsidR="00110E1F" w:rsidRPr="008A7B7B" w:rsidRDefault="007750ED" w:rsidP="003D0FF1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je sposoben/-a</w:t>
            </w:r>
            <w:r w:rsidRPr="008A7B7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110E1F" w:rsidRPr="008A7B7B">
              <w:rPr>
                <w:rFonts w:asciiTheme="majorHAnsi" w:eastAsia="Times New Roman" w:hAnsiTheme="majorHAnsi" w:cstheme="majorHAnsi"/>
                <w:lang w:val="sl-SI" w:eastAsia="sl-SI"/>
              </w:rPr>
              <w:t>interdisciplinarnega kritičnega razmišljanja, analize in predvidevanja rešitev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EB45675" w14:textId="40D07AFE" w:rsidR="00110E1F" w:rsidRPr="008A7B7B" w:rsidRDefault="007750ED" w:rsidP="003D0FF1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je sposoben/-a</w:t>
            </w:r>
            <w:r w:rsidRPr="008A7B7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p</w:t>
            </w:r>
            <w:r w:rsidR="00110E1F" w:rsidRPr="008A7B7B">
              <w:rPr>
                <w:rFonts w:asciiTheme="majorHAnsi" w:hAnsiTheme="majorHAnsi" w:cstheme="majorHAnsi"/>
                <w:lang w:val="sl-SI"/>
              </w:rPr>
              <w:t>rofesionaln</w:t>
            </w:r>
            <w:r>
              <w:rPr>
                <w:rFonts w:asciiTheme="majorHAnsi" w:hAnsiTheme="majorHAnsi" w:cstheme="majorHAnsi"/>
                <w:lang w:val="sl-SI"/>
              </w:rPr>
              <w:t>e</w:t>
            </w:r>
            <w:r w:rsidR="00110E1F" w:rsidRPr="008A7B7B">
              <w:rPr>
                <w:rFonts w:asciiTheme="majorHAnsi" w:hAnsiTheme="majorHAnsi" w:cstheme="majorHAnsi"/>
                <w:lang w:val="sl-SI"/>
              </w:rPr>
              <w:t xml:space="preserve"> komunikacij</w:t>
            </w:r>
            <w:r>
              <w:rPr>
                <w:rFonts w:asciiTheme="majorHAnsi" w:hAnsiTheme="majorHAnsi" w:cstheme="majorHAnsi"/>
                <w:lang w:val="sl-SI"/>
              </w:rPr>
              <w:t>e</w:t>
            </w:r>
            <w:r w:rsidR="00110E1F" w:rsidRPr="008A7B7B">
              <w:rPr>
                <w:rFonts w:asciiTheme="majorHAnsi" w:hAnsiTheme="majorHAnsi" w:cstheme="majorHAnsi"/>
                <w:lang w:val="sl-SI"/>
              </w:rPr>
              <w:t xml:space="preserve"> s strokovnjaki iz drugih znanstvenih področij.</w:t>
            </w:r>
          </w:p>
          <w:p w14:paraId="57659687" w14:textId="77777777" w:rsidR="00CB2C80" w:rsidRPr="008A7B7B" w:rsidRDefault="00CB2C80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</w:p>
          <w:p w14:paraId="6F4C9294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proofErr w:type="spellStart"/>
            <w:r w:rsidRPr="008A7B7B">
              <w:rPr>
                <w:rFonts w:asciiTheme="majorHAnsi" w:eastAsia="Times New Roman" w:hAnsiTheme="majorHAnsi" w:cstheme="majorHAnsi"/>
                <w:u w:val="single"/>
                <w:lang w:val="sl-SI"/>
              </w:rPr>
              <w:t>Predmetnospecifične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kompetence:</w:t>
            </w:r>
          </w:p>
          <w:p w14:paraId="744A3B96" w14:textId="7FCE7112" w:rsidR="007750ED" w:rsidRPr="00FF2E78" w:rsidRDefault="007750ED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FF2E78">
              <w:rPr>
                <w:rFonts w:asciiTheme="majorHAnsi" w:eastAsia="Times New Roman" w:hAnsiTheme="majorHAnsi" w:cstheme="majorHAnsi"/>
                <w:lang w:val="sl-SI"/>
              </w:rPr>
              <w:t>Študent</w:t>
            </w:r>
            <w:r w:rsidR="00FF2E78" w:rsidRPr="00FF2E78">
              <w:rPr>
                <w:rFonts w:asciiTheme="majorHAnsi" w:eastAsia="Times New Roman" w:hAnsiTheme="majorHAnsi" w:cstheme="majorHAnsi"/>
                <w:lang w:val="sl-SI"/>
              </w:rPr>
              <w:t>/-</w:t>
            </w:r>
            <w:proofErr w:type="spellStart"/>
            <w:r w:rsidR="00FF2E78" w:rsidRPr="00FF2E78"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 w:rsidRPr="00FF2E78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67A03A4A" w14:textId="661D1F99" w:rsidR="003A6326" w:rsidRPr="008A7B7B" w:rsidRDefault="007750ED" w:rsidP="007750ED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p</w:t>
            </w:r>
            <w:r w:rsidR="003A6326" w:rsidRPr="008A7B7B">
              <w:rPr>
                <w:rFonts w:asciiTheme="majorHAnsi" w:eastAsia="Times New Roman" w:hAnsiTheme="majorHAnsi" w:cstheme="majorHAnsi"/>
                <w:lang w:val="sl-SI"/>
              </w:rPr>
              <w:t>ozna in razume koncept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e</w:t>
            </w:r>
            <w:r w:rsidR="003A6326" w:rsidRPr="008A7B7B">
              <w:rPr>
                <w:rFonts w:asciiTheme="majorHAnsi" w:eastAsia="Times New Roman" w:hAnsiTheme="majorHAnsi" w:cstheme="majorHAnsi"/>
                <w:lang w:val="sl-SI"/>
              </w:rPr>
              <w:t>, teorij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e</w:t>
            </w:r>
            <w:r w:rsidR="003A6326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in razvoj genetsko pogojenih </w:t>
            </w:r>
            <w:r w:rsidR="003A6326" w:rsidRPr="008A7B7B">
              <w:rPr>
                <w:rFonts w:asciiTheme="majorHAnsi" w:hAnsiTheme="majorHAnsi" w:cstheme="majorHAnsi"/>
                <w:lang w:val="sl-SI"/>
              </w:rPr>
              <w:t>govorno-jezikovnih motenj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08E912E9" w14:textId="08F45CDB" w:rsidR="005A246B" w:rsidRPr="008A7B7B" w:rsidRDefault="007750ED" w:rsidP="007750ED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k</w:t>
            </w:r>
            <w:r w:rsidR="005A246B" w:rsidRPr="008A7B7B">
              <w:rPr>
                <w:rFonts w:asciiTheme="majorHAnsi" w:eastAsia="Times New Roman" w:hAnsiTheme="majorHAnsi" w:cstheme="majorHAnsi"/>
                <w:lang w:val="sl-SI"/>
              </w:rPr>
              <w:t>ritično presoja spoznanj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a</w:t>
            </w:r>
            <w:r w:rsidR="005A246B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glede pomena genetike v diagnostiki </w:t>
            </w:r>
            <w:r w:rsidR="005A246B" w:rsidRPr="008A7B7B">
              <w:rPr>
                <w:rFonts w:asciiTheme="majorHAnsi" w:hAnsiTheme="majorHAnsi" w:cstheme="majorHAnsi"/>
                <w:lang w:val="sl-SI"/>
              </w:rPr>
              <w:t xml:space="preserve">govorno-jezikovnih </w:t>
            </w:r>
            <w:r w:rsidR="005A246B" w:rsidRPr="008A7B7B">
              <w:rPr>
                <w:rFonts w:asciiTheme="majorHAnsi" w:eastAsia="Times New Roman" w:hAnsiTheme="majorHAnsi" w:cstheme="majorHAnsi"/>
                <w:lang w:val="sl-SI"/>
              </w:rPr>
              <w:t>motenj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08728F1" w14:textId="0FD02FDC" w:rsidR="00DC6B61" w:rsidRPr="008A7B7B" w:rsidRDefault="007750ED" w:rsidP="007750ED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 xml:space="preserve">je </w:t>
            </w:r>
            <w:r w:rsidR="00CD462D">
              <w:rPr>
                <w:rFonts w:asciiTheme="majorHAnsi" w:eastAsia="Times New Roman" w:hAnsiTheme="majorHAnsi" w:cstheme="majorHAnsi"/>
                <w:lang w:val="sl-SI"/>
              </w:rPr>
              <w:t>sposoben</w:t>
            </w:r>
            <w:r>
              <w:rPr>
                <w:rFonts w:asciiTheme="majorHAnsi" w:eastAsia="Times New Roman" w:hAnsiTheme="majorHAnsi" w:cstheme="majorHAnsi"/>
                <w:lang w:val="sl-SI"/>
              </w:rPr>
              <w:t xml:space="preserve">/-a </w:t>
            </w:r>
            <w:r w:rsidR="00CD462D" w:rsidRPr="008A7B7B">
              <w:rPr>
                <w:rFonts w:asciiTheme="majorHAnsi" w:eastAsia="Times New Roman" w:hAnsiTheme="majorHAnsi" w:cstheme="majorHAnsi"/>
                <w:lang w:val="sl-SI"/>
              </w:rPr>
              <w:t>reševanj</w:t>
            </w:r>
            <w:r w:rsidR="00CD462D">
              <w:rPr>
                <w:rFonts w:asciiTheme="majorHAnsi" w:eastAsia="Times New Roman" w:hAnsiTheme="majorHAnsi" w:cstheme="majorHAnsi"/>
                <w:lang w:val="sl-SI"/>
              </w:rPr>
              <w:t>a</w:t>
            </w:r>
            <w:r w:rsidR="00CD462D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DC6B61" w:rsidRPr="008A7B7B">
              <w:rPr>
                <w:rFonts w:asciiTheme="majorHAnsi" w:eastAsia="Times New Roman" w:hAnsiTheme="majorHAnsi" w:cstheme="majorHAnsi"/>
                <w:lang w:val="sl-SI"/>
              </w:rPr>
              <w:t>konkretnih delovnih problemov z uporabo znanstvenih metod in postopkov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0C3A9D84" w14:textId="6E5A3673" w:rsidR="00714B18" w:rsidRPr="008A7B7B" w:rsidRDefault="00CD462D" w:rsidP="003D0FF1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je sposoben/-a r</w:t>
            </w:r>
            <w:r w:rsidR="00DC6B61" w:rsidRPr="008A7B7B">
              <w:rPr>
                <w:rFonts w:asciiTheme="majorHAnsi" w:eastAsia="Times New Roman" w:hAnsiTheme="majorHAnsi" w:cstheme="majorHAnsi"/>
                <w:lang w:val="sl-SI"/>
              </w:rPr>
              <w:t>azvoj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a</w:t>
            </w:r>
            <w:r w:rsidR="00DC6B61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veščin in spretnosti v uporabi znanja </w:t>
            </w:r>
            <w:r w:rsidR="00911EF1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iz genetike </w:t>
            </w:r>
            <w:r w:rsidR="00DC6B61" w:rsidRPr="008A7B7B">
              <w:rPr>
                <w:rFonts w:asciiTheme="majorHAnsi" w:eastAsia="Times New Roman" w:hAnsiTheme="majorHAnsi" w:cstheme="majorHAnsi"/>
                <w:lang w:val="sl-SI"/>
              </w:rPr>
              <w:t>na strokovnem področju</w:t>
            </w:r>
            <w:r w:rsidR="00911EF1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logopedije</w:t>
            </w:r>
            <w:r w:rsidR="005D65A7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126033F6" w14:textId="7AD60199" w:rsidR="003A5CD7" w:rsidRPr="008A7B7B" w:rsidRDefault="005D65A7" w:rsidP="00ED347C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o</w:t>
            </w:r>
            <w:r w:rsidR="00114279" w:rsidRPr="008A7B7B">
              <w:rPr>
                <w:rFonts w:asciiTheme="majorHAnsi" w:eastAsia="Times New Roman" w:hAnsiTheme="majorHAnsi" w:cstheme="majorHAnsi"/>
                <w:lang w:val="sl-SI"/>
              </w:rPr>
              <w:t>bvlad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uje</w:t>
            </w:r>
            <w:r w:rsidR="31E13A98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114279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digitaln</w:t>
            </w:r>
            <w:r w:rsidR="59A0FA4D" w:rsidRPr="008A7B7B">
              <w:rPr>
                <w:rFonts w:asciiTheme="majorHAnsi" w:eastAsia="Times New Roman" w:hAnsiTheme="majorHAnsi" w:cstheme="majorHAnsi"/>
                <w:lang w:val="sl-SI"/>
              </w:rPr>
              <w:t>e</w:t>
            </w:r>
            <w:r w:rsidR="00114279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tehnologij</w:t>
            </w:r>
            <w:r w:rsidR="305D0909" w:rsidRPr="008A7B7B">
              <w:rPr>
                <w:rFonts w:asciiTheme="majorHAnsi" w:eastAsia="Times New Roman" w:hAnsiTheme="majorHAnsi" w:cstheme="majorHAnsi"/>
                <w:lang w:val="sl-SI"/>
              </w:rPr>
              <w:t>e</w:t>
            </w:r>
            <w:r w:rsidR="00114279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za analizo</w:t>
            </w:r>
            <w:r w:rsidR="00114279" w:rsidRPr="008A7B7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rodovnikov in računanje rizika za genetske bolezni.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60DE1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3C57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7B7B">
              <w:rPr>
                <w:rFonts w:asciiTheme="majorHAnsi" w:eastAsia="Times New Roman" w:hAnsiTheme="majorHAnsi" w:cstheme="majorHAnsi"/>
                <w:u w:val="single"/>
                <w:lang w:val="en-GB"/>
              </w:rPr>
              <w:t>Objectives</w:t>
            </w:r>
            <w:r w:rsidRPr="008A7B7B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52FABA02" w14:textId="6F4FCC58" w:rsidR="00114279" w:rsidRPr="008A7B7B" w:rsidRDefault="00B347B9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</w:rPr>
              <w:t>Student</w:t>
            </w:r>
            <w:r w:rsidR="003D0FF1" w:rsidRPr="008A7B7B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77BEC7D9" w14:textId="6DBF097F" w:rsidR="00114279" w:rsidRPr="008A7B7B" w:rsidRDefault="5AD58802" w:rsidP="003D0FF1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7B7B">
              <w:rPr>
                <w:rFonts w:asciiTheme="majorHAnsi" w:eastAsia="Times New Roman" w:hAnsiTheme="majorHAnsi" w:cstheme="majorHAnsi"/>
                <w:lang w:val="en-GB"/>
              </w:rPr>
              <w:t xml:space="preserve">learns, acquires and understands the basic concepts of genetics;  </w:t>
            </w:r>
          </w:p>
          <w:p w14:paraId="6A80F640" w14:textId="3FB256BA" w:rsidR="00114279" w:rsidRPr="008A7B7B" w:rsidRDefault="5AD58802" w:rsidP="003D0FF1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7B7B">
              <w:rPr>
                <w:rFonts w:asciiTheme="majorHAnsi" w:eastAsia="Times New Roman" w:hAnsiTheme="majorHAnsi" w:cstheme="majorHAnsi"/>
                <w:lang w:val="en-GB"/>
              </w:rPr>
              <w:t>u</w:t>
            </w:r>
            <w:r w:rsidR="003443F5" w:rsidRPr="008A7B7B">
              <w:rPr>
                <w:rFonts w:asciiTheme="majorHAnsi" w:eastAsia="Times New Roman" w:hAnsiTheme="majorHAnsi" w:cstheme="majorHAnsi"/>
                <w:lang w:val="en-GB"/>
              </w:rPr>
              <w:t>nderstands the flow of genetic information in the cell</w:t>
            </w:r>
            <w:r w:rsidR="314D21C8" w:rsidRPr="008A7B7B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6D05C9F6" w14:textId="5E818647" w:rsidR="00114279" w:rsidRPr="008A7B7B" w:rsidRDefault="003443F5" w:rsidP="003D0FF1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7B7B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="296489FB" w:rsidRPr="008A7B7B">
              <w:rPr>
                <w:rFonts w:asciiTheme="majorHAnsi" w:eastAsia="Times New Roman" w:hAnsiTheme="majorHAnsi" w:cstheme="majorHAnsi"/>
                <w:lang w:val="en-GB"/>
              </w:rPr>
              <w:t>k</w:t>
            </w:r>
            <w:r w:rsidRPr="008A7B7B">
              <w:rPr>
                <w:rFonts w:asciiTheme="majorHAnsi" w:eastAsia="Times New Roman" w:hAnsiTheme="majorHAnsi" w:cstheme="majorHAnsi"/>
                <w:lang w:val="en-GB"/>
              </w:rPr>
              <w:t xml:space="preserve">nows and understands the principles of inheritance at the genetic, chromosomal and phenotypic levels. </w:t>
            </w:r>
          </w:p>
          <w:p w14:paraId="1221E592" w14:textId="57A4B3C2" w:rsidR="00114279" w:rsidRPr="008A7B7B" w:rsidRDefault="06D678D9" w:rsidP="003D0FF1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7B7B">
              <w:rPr>
                <w:rFonts w:asciiTheme="majorHAnsi" w:eastAsia="Times New Roman" w:hAnsiTheme="majorHAnsi" w:cstheme="majorHAnsi"/>
                <w:lang w:val="en-GB"/>
              </w:rPr>
              <w:lastRenderedPageBreak/>
              <w:t>l</w:t>
            </w:r>
            <w:r w:rsidR="003443F5" w:rsidRPr="008A7B7B">
              <w:rPr>
                <w:rFonts w:asciiTheme="majorHAnsi" w:eastAsia="Times New Roman" w:hAnsiTheme="majorHAnsi" w:cstheme="majorHAnsi"/>
                <w:lang w:val="en-GB"/>
              </w:rPr>
              <w:t xml:space="preserve">earns </w:t>
            </w:r>
            <w:r w:rsidR="36E9D4BA" w:rsidRPr="008A7B7B">
              <w:rPr>
                <w:rFonts w:asciiTheme="majorHAnsi" w:eastAsia="Times New Roman" w:hAnsiTheme="majorHAnsi" w:cstheme="majorHAnsi"/>
                <w:lang w:val="en-GB"/>
              </w:rPr>
              <w:t xml:space="preserve">and understands </w:t>
            </w:r>
            <w:r w:rsidR="003443F5" w:rsidRPr="008A7B7B">
              <w:rPr>
                <w:rFonts w:asciiTheme="majorHAnsi" w:eastAsia="Times New Roman" w:hAnsiTheme="majorHAnsi" w:cstheme="majorHAnsi"/>
                <w:lang w:val="en-GB"/>
              </w:rPr>
              <w:t>to differentiate genetic disorders according to the causes and mode of inheritance</w:t>
            </w:r>
            <w:r w:rsidR="148D2F2E" w:rsidRPr="008A7B7B">
              <w:rPr>
                <w:rFonts w:asciiTheme="majorHAnsi" w:eastAsia="Times New Roman" w:hAnsiTheme="majorHAnsi" w:cstheme="majorHAnsi"/>
                <w:lang w:val="en-GB"/>
              </w:rPr>
              <w:t>;</w:t>
            </w:r>
            <w:r w:rsidR="003443F5" w:rsidRPr="008A7B7B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</w:p>
          <w:p w14:paraId="11330660" w14:textId="6A67E4B7" w:rsidR="00114279" w:rsidRPr="008A7B7B" w:rsidRDefault="5F822FB2" w:rsidP="003D0FF1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7B7B">
              <w:rPr>
                <w:rFonts w:asciiTheme="majorHAnsi" w:eastAsia="Times New Roman" w:hAnsiTheme="majorHAnsi" w:cstheme="majorHAnsi"/>
                <w:lang w:val="en-GB"/>
              </w:rPr>
              <w:t>l</w:t>
            </w:r>
            <w:r w:rsidR="003443F5" w:rsidRPr="008A7B7B">
              <w:rPr>
                <w:rFonts w:asciiTheme="majorHAnsi" w:eastAsia="Times New Roman" w:hAnsiTheme="majorHAnsi" w:cstheme="majorHAnsi"/>
                <w:lang w:val="en-GB"/>
              </w:rPr>
              <w:t>earns the importance of genetic diagnosis in treatment and prevention of hereditary and congenital diseases</w:t>
            </w:r>
            <w:r w:rsidR="5B0E53B4" w:rsidRPr="008A7B7B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3970C79D" w14:textId="3AE782F6" w:rsidR="00114279" w:rsidRPr="008A7B7B" w:rsidRDefault="5B0E53B4" w:rsidP="003D0FF1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7B7B">
              <w:rPr>
                <w:rFonts w:asciiTheme="majorHAnsi" w:eastAsia="Times New Roman" w:hAnsiTheme="majorHAnsi" w:cstheme="majorHAnsi"/>
                <w:lang w:val="en-GB"/>
              </w:rPr>
              <w:t>w</w:t>
            </w:r>
            <w:r w:rsidR="00114279" w:rsidRPr="008A7B7B">
              <w:rPr>
                <w:rFonts w:asciiTheme="majorHAnsi" w:eastAsia="Times New Roman" w:hAnsiTheme="majorHAnsi" w:cstheme="majorHAnsi"/>
                <w:lang w:val="en-GB"/>
              </w:rPr>
              <w:t xml:space="preserve">ith digital technology learns </w:t>
            </w:r>
            <w:r w:rsidR="003443F5" w:rsidRPr="008A7B7B">
              <w:rPr>
                <w:rFonts w:asciiTheme="majorHAnsi" w:eastAsia="Times New Roman" w:hAnsiTheme="majorHAnsi" w:cstheme="majorHAnsi"/>
                <w:lang w:val="en-GB"/>
              </w:rPr>
              <w:t>the way of analysing family pedigrees, genetic diseases segregation and calculating risk</w:t>
            </w:r>
            <w:r w:rsidR="58720288" w:rsidRPr="008A7B7B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36A6A701" w14:textId="0D23386F" w:rsidR="00114279" w:rsidRPr="008A7B7B" w:rsidRDefault="58720288" w:rsidP="003D0FF1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7B7B">
              <w:rPr>
                <w:rFonts w:asciiTheme="majorHAnsi" w:eastAsia="Times New Roman" w:hAnsiTheme="majorHAnsi" w:cstheme="majorHAnsi"/>
                <w:lang w:val="en-GB"/>
              </w:rPr>
              <w:t>l</w:t>
            </w:r>
            <w:r w:rsidR="003443F5" w:rsidRPr="008A7B7B">
              <w:rPr>
                <w:rFonts w:asciiTheme="majorHAnsi" w:eastAsia="Times New Roman" w:hAnsiTheme="majorHAnsi" w:cstheme="majorHAnsi"/>
                <w:lang w:val="en-GB"/>
              </w:rPr>
              <w:t>earns methods for diagnosing genetic disorders</w:t>
            </w:r>
            <w:r w:rsidR="712CDD79" w:rsidRPr="008A7B7B">
              <w:rPr>
                <w:rFonts w:asciiTheme="majorHAnsi" w:eastAsia="Times New Roman" w:hAnsiTheme="majorHAnsi" w:cstheme="majorHAnsi"/>
                <w:lang w:val="en-GB"/>
              </w:rPr>
              <w:t>;</w:t>
            </w:r>
            <w:r w:rsidR="003443F5" w:rsidRPr="008A7B7B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</w:p>
          <w:p w14:paraId="3261AA74" w14:textId="0D71BBD5" w:rsidR="008F3928" w:rsidRPr="008A7B7B" w:rsidRDefault="43FE70AE" w:rsidP="003D0FF1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7B7B">
              <w:rPr>
                <w:rFonts w:asciiTheme="majorHAnsi" w:eastAsia="Times New Roman" w:hAnsiTheme="majorHAnsi" w:cstheme="majorHAnsi"/>
                <w:lang w:val="en-GB"/>
              </w:rPr>
              <w:t xml:space="preserve">learns about </w:t>
            </w:r>
            <w:r w:rsidR="003443F5" w:rsidRPr="008A7B7B">
              <w:rPr>
                <w:rFonts w:asciiTheme="majorHAnsi" w:eastAsia="Times New Roman" w:hAnsiTheme="majorHAnsi" w:cstheme="majorHAnsi"/>
                <w:lang w:val="en-GB"/>
              </w:rPr>
              <w:t>with practical examples of hereditary disorders that he</w:t>
            </w:r>
            <w:r w:rsidR="00C171DE" w:rsidRPr="008A7B7B">
              <w:rPr>
                <w:rFonts w:asciiTheme="majorHAnsi" w:eastAsia="Times New Roman" w:hAnsiTheme="majorHAnsi" w:cstheme="majorHAnsi"/>
                <w:lang w:val="en-GB"/>
              </w:rPr>
              <w:t>/she</w:t>
            </w:r>
            <w:r w:rsidR="003443F5" w:rsidRPr="008A7B7B">
              <w:rPr>
                <w:rFonts w:asciiTheme="majorHAnsi" w:eastAsia="Times New Roman" w:hAnsiTheme="majorHAnsi" w:cstheme="majorHAnsi"/>
                <w:lang w:val="en-GB"/>
              </w:rPr>
              <w:t xml:space="preserve"> will encounter in practice (deafness / hard of hearing, visual impairment, autism spectrum disorders, </w:t>
            </w:r>
            <w:r w:rsidR="00C171DE" w:rsidRPr="008A7B7B">
              <w:rPr>
                <w:rFonts w:asciiTheme="majorHAnsi" w:eastAsia="Times New Roman" w:hAnsiTheme="majorHAnsi" w:cstheme="majorHAnsi"/>
                <w:lang w:val="en-GB"/>
              </w:rPr>
              <w:t>behavioural</w:t>
            </w:r>
            <w:r w:rsidR="003443F5" w:rsidRPr="008A7B7B">
              <w:rPr>
                <w:rFonts w:asciiTheme="majorHAnsi" w:eastAsia="Times New Roman" w:hAnsiTheme="majorHAnsi" w:cstheme="majorHAnsi"/>
                <w:lang w:val="en-GB"/>
              </w:rPr>
              <w:t xml:space="preserve"> disorders, speech disorders - morphological and intellectual, etc.), learns and understands the genetic background of these disorders and connects them with clinical picture.</w:t>
            </w:r>
          </w:p>
          <w:p w14:paraId="67D4FCDB" w14:textId="77777777" w:rsidR="00CB2C80" w:rsidRPr="008A7B7B" w:rsidRDefault="00CB2C80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</w:p>
          <w:p w14:paraId="70F539CB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7B7B">
              <w:rPr>
                <w:rFonts w:asciiTheme="majorHAnsi" w:eastAsia="Times New Roman" w:hAnsiTheme="majorHAnsi" w:cstheme="majorHAnsi"/>
                <w:u w:val="single"/>
                <w:lang w:val="en-GB"/>
              </w:rPr>
              <w:t>General competences</w:t>
            </w:r>
            <w:r w:rsidRPr="008A7B7B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22AFCA53" w14:textId="2191E33C" w:rsidR="007750ED" w:rsidRPr="00FF2E78" w:rsidRDefault="007750ED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FF2E78">
              <w:rPr>
                <w:rFonts w:asciiTheme="majorHAnsi" w:eastAsia="Times New Roman" w:hAnsiTheme="majorHAnsi" w:cstheme="majorHAnsi"/>
                <w:lang w:val="en-GB"/>
              </w:rPr>
              <w:t>Student:</w:t>
            </w:r>
          </w:p>
          <w:p w14:paraId="0AB71197" w14:textId="6A838201" w:rsidR="00ED347C" w:rsidRPr="008A7B7B" w:rsidRDefault="007750ED" w:rsidP="003D0FF1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is able</w:t>
            </w:r>
            <w:r w:rsidR="00C171DE" w:rsidRPr="008A7B7B">
              <w:rPr>
                <w:rFonts w:asciiTheme="majorHAnsi" w:eastAsia="Times New Roman" w:hAnsiTheme="majorHAnsi" w:cstheme="majorHAnsi"/>
                <w:lang w:val="en-GB"/>
              </w:rPr>
              <w:t xml:space="preserve"> to obtain and understand different types of information and their critical evaluation and use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2C2A969D" w14:textId="0D8EA024" w:rsidR="00380199" w:rsidRPr="008A7B7B" w:rsidRDefault="007750ED" w:rsidP="003D0FF1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is able</w:t>
            </w:r>
            <w:r w:rsidR="00380199" w:rsidRPr="008A7B7B">
              <w:rPr>
                <w:rFonts w:asciiTheme="majorHAnsi" w:eastAsia="Times New Roman" w:hAnsiTheme="majorHAnsi" w:cstheme="majorHAnsi"/>
                <w:lang w:val="en-GB"/>
              </w:rPr>
              <w:t xml:space="preserve"> of interdisciplinary critical thinking, analysis and anticipation of solutions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78E0C6D2" w14:textId="33A22CDE" w:rsidR="00380199" w:rsidRPr="008A7B7B" w:rsidRDefault="007750ED" w:rsidP="003D0FF1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is able of p</w:t>
            </w:r>
            <w:r w:rsidR="00A63B7E" w:rsidRPr="008A7B7B">
              <w:rPr>
                <w:rFonts w:asciiTheme="majorHAnsi" w:eastAsia="Times New Roman" w:hAnsiTheme="majorHAnsi" w:cstheme="majorHAnsi"/>
                <w:lang w:val="en-GB"/>
              </w:rPr>
              <w:t>rofessional communication with experts from other scientific fields.</w:t>
            </w:r>
          </w:p>
          <w:p w14:paraId="6238528F" w14:textId="77777777" w:rsidR="00CB2C80" w:rsidRPr="008A7B7B" w:rsidRDefault="00CB2C80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</w:p>
          <w:p w14:paraId="25C423EC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7B7B">
              <w:rPr>
                <w:rFonts w:asciiTheme="majorHAnsi" w:eastAsia="Times New Roman" w:hAnsiTheme="majorHAnsi" w:cstheme="majorHAnsi"/>
                <w:u w:val="single"/>
                <w:lang w:val="en-GB"/>
              </w:rPr>
              <w:t>Subject specific competences</w:t>
            </w:r>
            <w:r w:rsidRPr="008A7B7B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2C79E8E4" w14:textId="514F78B8" w:rsidR="00CD462D" w:rsidRPr="00FF2E78" w:rsidRDefault="00CD462D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FF2E78">
              <w:rPr>
                <w:rFonts w:asciiTheme="majorHAnsi" w:eastAsia="Times New Roman" w:hAnsiTheme="majorHAnsi" w:cstheme="majorHAnsi"/>
                <w:lang w:val="en-GB"/>
              </w:rPr>
              <w:t>Student:</w:t>
            </w:r>
          </w:p>
          <w:p w14:paraId="70A2E4C1" w14:textId="110B2639" w:rsidR="00655C7E" w:rsidRPr="008A7B7B" w:rsidRDefault="00655C7E" w:rsidP="007750ED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7B7B">
              <w:rPr>
                <w:rFonts w:asciiTheme="majorHAnsi" w:eastAsia="Times New Roman" w:hAnsiTheme="majorHAnsi" w:cstheme="majorHAnsi"/>
                <w:lang w:val="en-GB"/>
              </w:rPr>
              <w:t>know</w:t>
            </w:r>
            <w:r w:rsidR="00CD462D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8A7B7B">
              <w:rPr>
                <w:rFonts w:asciiTheme="majorHAnsi" w:eastAsia="Times New Roman" w:hAnsiTheme="majorHAnsi" w:cstheme="majorHAnsi"/>
                <w:lang w:val="en-GB"/>
              </w:rPr>
              <w:t xml:space="preserve"> and understand</w:t>
            </w:r>
            <w:r w:rsidR="00CD462D">
              <w:rPr>
                <w:rFonts w:asciiTheme="majorHAnsi" w:eastAsia="Times New Roman" w:hAnsiTheme="majorHAnsi" w:cstheme="majorHAnsi"/>
                <w:lang w:val="en-GB"/>
              </w:rPr>
              <w:t>s the</w:t>
            </w:r>
            <w:r w:rsidRPr="008A7B7B">
              <w:rPr>
                <w:rFonts w:asciiTheme="majorHAnsi" w:eastAsia="Times New Roman" w:hAnsiTheme="majorHAnsi" w:cstheme="majorHAnsi"/>
                <w:lang w:val="en-GB"/>
              </w:rPr>
              <w:t xml:space="preserve"> concepts, theories and development of genetically determined communication disorders</w:t>
            </w:r>
            <w:r w:rsidR="007750ED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42EC004" w14:textId="44AB022E" w:rsidR="00655C7E" w:rsidRPr="008A7B7B" w:rsidRDefault="00B57C22" w:rsidP="007750ED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7B7B">
              <w:rPr>
                <w:rFonts w:asciiTheme="majorHAnsi" w:eastAsia="Times New Roman" w:hAnsiTheme="majorHAnsi" w:cstheme="majorHAnsi"/>
                <w:lang w:val="en-GB"/>
              </w:rPr>
              <w:t>critical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ly</w:t>
            </w:r>
            <w:r w:rsidR="00655C7E" w:rsidRPr="008A7B7B">
              <w:rPr>
                <w:rFonts w:asciiTheme="majorHAnsi" w:eastAsia="Times New Roman" w:hAnsiTheme="majorHAnsi" w:cstheme="majorHAnsi"/>
                <w:lang w:val="en-GB"/>
              </w:rPr>
              <w:t xml:space="preserve"> assess 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the</w:t>
            </w:r>
            <w:r w:rsidRPr="008A7B7B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="00655C7E" w:rsidRPr="008A7B7B">
              <w:rPr>
                <w:rFonts w:asciiTheme="majorHAnsi" w:eastAsia="Times New Roman" w:hAnsiTheme="majorHAnsi" w:cstheme="majorHAnsi"/>
                <w:lang w:val="en-GB"/>
              </w:rPr>
              <w:t>findings regarding the importance of genetics in the diagnosis of communication disorders</w:t>
            </w:r>
            <w:r w:rsidR="007750ED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008935B2" w14:textId="5A2C8371" w:rsidR="00655C7E" w:rsidRPr="008A7B7B" w:rsidRDefault="00B57C22" w:rsidP="007750ED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is able</w:t>
            </w:r>
            <w:r w:rsidR="00655C7E" w:rsidRPr="008A7B7B">
              <w:rPr>
                <w:rFonts w:asciiTheme="majorHAnsi" w:eastAsia="Times New Roman" w:hAnsiTheme="majorHAnsi" w:cstheme="majorHAnsi"/>
                <w:lang w:val="en-GB"/>
              </w:rPr>
              <w:t xml:space="preserve"> to address concrete work problems using scientific methods and procedures</w:t>
            </w:r>
            <w:r w:rsidR="007750ED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ADD91C8" w14:textId="1B93501B" w:rsidR="008F3928" w:rsidRPr="008A7B7B" w:rsidRDefault="00655C7E" w:rsidP="003D0FF1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7B7B">
              <w:rPr>
                <w:rFonts w:asciiTheme="majorHAnsi" w:eastAsia="Times New Roman" w:hAnsiTheme="majorHAnsi" w:cstheme="majorHAnsi"/>
                <w:lang w:val="en-GB"/>
              </w:rPr>
              <w:t>develop</w:t>
            </w:r>
            <w:r w:rsidR="005D65A7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8A7B7B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="005D65A7">
              <w:rPr>
                <w:rFonts w:asciiTheme="majorHAnsi" w:eastAsia="Times New Roman" w:hAnsiTheme="majorHAnsi" w:cstheme="majorHAnsi"/>
                <w:lang w:val="en-GB"/>
              </w:rPr>
              <w:t xml:space="preserve">the </w:t>
            </w:r>
            <w:r w:rsidRPr="008A7B7B">
              <w:rPr>
                <w:rFonts w:asciiTheme="majorHAnsi" w:eastAsia="Times New Roman" w:hAnsiTheme="majorHAnsi" w:cstheme="majorHAnsi"/>
                <w:lang w:val="en-GB"/>
              </w:rPr>
              <w:t>skills and abilities to implement knowledge from genetics in the professional field of speech therapy.</w:t>
            </w:r>
          </w:p>
        </w:tc>
      </w:tr>
      <w:tr w:rsidR="008F3928" w:rsidRPr="008A7B7B" w14:paraId="2EA8D6D1" w14:textId="77777777" w:rsidTr="28506B6F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0660B3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lastRenderedPageBreak/>
              <w:t>Predvideni študijski rezultati:</w:t>
            </w:r>
          </w:p>
        </w:tc>
        <w:tc>
          <w:tcPr>
            <w:tcW w:w="142" w:type="dxa"/>
          </w:tcPr>
          <w:p w14:paraId="39B88693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70F7D2E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24E5D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2C51AFB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Intended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learning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outcomes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8A7B7B" w14:paraId="7459EDFA" w14:textId="77777777" w:rsidTr="28506B6F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45DC48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u w:val="single"/>
                <w:lang w:val="sl-SI"/>
              </w:rPr>
              <w:lastRenderedPageBreak/>
              <w:t>Znanje in razumevanje:</w:t>
            </w:r>
          </w:p>
          <w:p w14:paraId="79206D27" w14:textId="77777777" w:rsidR="00D947C1" w:rsidRPr="008A7B7B" w:rsidRDefault="00D70A0B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/>
              </w:rPr>
              <w:t>Študent</w:t>
            </w:r>
            <w:r w:rsidR="00D947C1" w:rsidRPr="008A7B7B">
              <w:rPr>
                <w:rFonts w:asciiTheme="majorHAnsi" w:eastAsia="Times New Roman" w:hAnsiTheme="majorHAnsi" w:cstheme="majorHAnsi"/>
                <w:lang w:val="sl-SI"/>
              </w:rPr>
              <w:t>/</w:t>
            </w:r>
            <w:proofErr w:type="spellStart"/>
            <w:r w:rsidR="00D947C1" w:rsidRPr="008A7B7B"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 w:rsidR="00D947C1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: </w:t>
            </w:r>
          </w:p>
          <w:p w14:paraId="6C085771" w14:textId="4BD2921B" w:rsidR="00D947C1" w:rsidRPr="008A7B7B" w:rsidRDefault="00D70A0B" w:rsidP="003D0FF1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/>
              </w:rPr>
              <w:t>pozna in razume terminologijo, ki</w:t>
            </w:r>
            <w:r w:rsidR="00D947C1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se uporablja v humani genetiki;</w:t>
            </w:r>
            <w:r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  <w:p w14:paraId="170F8802" w14:textId="77777777" w:rsidR="00D947C1" w:rsidRPr="008A7B7B" w:rsidRDefault="00D70A0B" w:rsidP="003D0FF1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/>
              </w:rPr>
              <w:t>razume mehanizme izražanja genov</w:t>
            </w:r>
            <w:r w:rsidR="00D947C1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in </w:t>
            </w:r>
            <w:r w:rsidRPr="008A7B7B">
              <w:rPr>
                <w:rFonts w:asciiTheme="majorHAnsi" w:eastAsia="Times New Roman" w:hAnsiTheme="majorHAnsi" w:cstheme="majorHAnsi"/>
                <w:lang w:val="sl-SI"/>
              </w:rPr>
              <w:t>pozna osnove in načine dedovanja</w:t>
            </w:r>
            <w:r w:rsidR="00D947C1" w:rsidRPr="008A7B7B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49E1753D" w14:textId="77777777" w:rsidR="00D947C1" w:rsidRPr="008A7B7B" w:rsidRDefault="00D70A0B" w:rsidP="003D0FF1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/>
              </w:rPr>
              <w:t>pozna genetsko ozadje dednih motenj, s katerimi se bo srečeval v praksi in jih zna povezati s klinično sliko</w:t>
            </w:r>
            <w:r w:rsidR="00D947C1" w:rsidRPr="008A7B7B">
              <w:rPr>
                <w:rFonts w:asciiTheme="majorHAnsi" w:eastAsia="Times New Roman" w:hAnsiTheme="majorHAnsi" w:cstheme="majorHAnsi"/>
                <w:lang w:val="sl-SI"/>
              </w:rPr>
              <w:t>;</w:t>
            </w:r>
            <w:r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  <w:p w14:paraId="695B8E0F" w14:textId="77777777" w:rsidR="00D947C1" w:rsidRPr="008A7B7B" w:rsidRDefault="00D947C1" w:rsidP="003D0FF1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/>
              </w:rPr>
              <w:t>p</w:t>
            </w:r>
            <w:r w:rsidR="00D70A0B" w:rsidRPr="008A7B7B">
              <w:rPr>
                <w:rFonts w:asciiTheme="majorHAnsi" w:eastAsia="Times New Roman" w:hAnsiTheme="majorHAnsi" w:cstheme="majorHAnsi"/>
                <w:lang w:val="sl-SI"/>
              </w:rPr>
              <w:t>ozna mutacije in razume vpliv mutagenih dejavnikov</w:t>
            </w:r>
            <w:r w:rsidRPr="008A7B7B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7865BAAD" w14:textId="77777777" w:rsidR="008F3928" w:rsidRPr="008A7B7B" w:rsidRDefault="00D947C1" w:rsidP="003D0FF1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/>
              </w:rPr>
              <w:t>p</w:t>
            </w:r>
            <w:r w:rsidR="00D70A0B" w:rsidRPr="008A7B7B">
              <w:rPr>
                <w:rFonts w:asciiTheme="majorHAnsi" w:eastAsia="Times New Roman" w:hAnsiTheme="majorHAnsi" w:cstheme="majorHAnsi"/>
                <w:lang w:val="sl-SI"/>
              </w:rPr>
              <w:t>ozna osnovne metode, ki se uporabljajo v genetski diagnostiki</w:t>
            </w:r>
            <w:r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in</w:t>
            </w:r>
            <w:r w:rsidR="00D70A0B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Pr="008A7B7B">
              <w:rPr>
                <w:rFonts w:asciiTheme="majorHAnsi" w:eastAsia="Times New Roman" w:hAnsiTheme="majorHAnsi" w:cstheme="majorHAnsi"/>
                <w:lang w:val="sl-SI"/>
              </w:rPr>
              <w:t>z</w:t>
            </w:r>
            <w:r w:rsidR="00D70A0B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na izdelati družinski rodovnik </w:t>
            </w:r>
            <w:r w:rsidRPr="008A7B7B">
              <w:rPr>
                <w:rFonts w:asciiTheme="majorHAnsi" w:eastAsia="Times New Roman" w:hAnsiTheme="majorHAnsi" w:cstheme="majorHAnsi"/>
                <w:lang w:val="sl-SI"/>
              </w:rPr>
              <w:t>ter</w:t>
            </w:r>
            <w:r w:rsidR="00D70A0B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izračunati tveganje za pojav genetskih bolezni.</w:t>
            </w:r>
          </w:p>
          <w:p w14:paraId="71B767E5" w14:textId="77777777" w:rsidR="00CB2C80" w:rsidRPr="008A7B7B" w:rsidRDefault="00CB2C80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</w:p>
          <w:p w14:paraId="2419AF82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8A7B7B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Uporaba:</w:t>
            </w:r>
          </w:p>
          <w:p w14:paraId="086ED6B0" w14:textId="77777777" w:rsidR="00F436B5" w:rsidRPr="008A7B7B" w:rsidRDefault="00F436B5" w:rsidP="00F436B5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/>
              </w:rPr>
              <w:t>Študent/-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1F2EC3DB" w14:textId="77777777" w:rsidR="00F436B5" w:rsidRPr="008A7B7B" w:rsidRDefault="00F436B5" w:rsidP="003D0FF1">
            <w:pPr>
              <w:pStyle w:val="Odstavekseznama"/>
              <w:numPr>
                <w:ilvl w:val="0"/>
                <w:numId w:val="8"/>
              </w:numPr>
              <w:rPr>
                <w:rFonts w:asciiTheme="majorHAnsi" w:eastAsia="Times New Roman" w:hAnsiTheme="majorHAnsi" w:cstheme="majorHAnsi"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je sposoben/-na prepoznati bolnike z </w:t>
            </w:r>
            <w:r w:rsidRPr="008A7B7B">
              <w:rPr>
                <w:rFonts w:asciiTheme="majorHAnsi" w:hAnsiTheme="majorHAnsi" w:cstheme="majorHAnsi"/>
                <w:lang w:val="sl-SI"/>
              </w:rPr>
              <w:t xml:space="preserve">govorno-jezikovnimi motnjami, ki so </w:t>
            </w:r>
            <w:r w:rsidR="006C3088" w:rsidRPr="008A7B7B">
              <w:rPr>
                <w:rFonts w:asciiTheme="majorHAnsi" w:hAnsiTheme="majorHAnsi" w:cstheme="majorHAnsi"/>
                <w:lang w:val="sl-SI"/>
              </w:rPr>
              <w:t xml:space="preserve">lahko </w:t>
            </w:r>
            <w:r w:rsidRPr="008A7B7B">
              <w:rPr>
                <w:rFonts w:asciiTheme="majorHAnsi" w:hAnsiTheme="majorHAnsi" w:cstheme="majorHAnsi"/>
                <w:lang w:val="sl-SI"/>
              </w:rPr>
              <w:t xml:space="preserve">posledica </w:t>
            </w:r>
            <w:r w:rsidRPr="008A7B7B">
              <w:rPr>
                <w:rFonts w:asciiTheme="majorHAnsi" w:eastAsia="Times New Roman" w:hAnsiTheme="majorHAnsi" w:cstheme="majorHAnsi"/>
                <w:lang w:val="sl-SI"/>
              </w:rPr>
              <w:t>genetskih bolezni</w:t>
            </w:r>
            <w:r w:rsidR="006C3088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z jasnimi kliničnimi značilnostmi</w:t>
            </w:r>
            <w:r w:rsidR="00ED1680" w:rsidRPr="008A7B7B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601C5896" w14:textId="77777777" w:rsidR="008F3928" w:rsidRPr="008A7B7B" w:rsidRDefault="006C3088" w:rsidP="003D0FF1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/>
              </w:rPr>
              <w:t>je sposoben/-na preučiti primere iz prakse in izdelati družinski rodovnik ter izračunati tveganje za pojav genetskih bolezni za pripravo osnovne družinske anamneze</w:t>
            </w:r>
            <w:r w:rsidR="00ED1680" w:rsidRPr="008A7B7B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3A7F5CE4" w14:textId="77777777" w:rsidR="006C3088" w:rsidRPr="008A7B7B" w:rsidRDefault="006C3088" w:rsidP="003D0FF1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/>
              </w:rPr>
              <w:t>je sposoben/-na osnovne interpretacije rezultatov genetskega testiranja ter povezave ugotovitev s pričakovanimi kliničnimi značilnostmi z namenom pravilnega pristopa do bolnika</w:t>
            </w:r>
            <w:r w:rsidR="00ED1680" w:rsidRPr="008A7B7B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431B6DF8" w14:textId="77777777" w:rsidR="006C3088" w:rsidRPr="008A7B7B" w:rsidRDefault="006C3088" w:rsidP="003D0FF1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je sposoben/-na </w:t>
            </w:r>
            <w:r w:rsidR="0071086C" w:rsidRPr="008A7B7B">
              <w:rPr>
                <w:rFonts w:asciiTheme="majorHAnsi" w:eastAsia="Times New Roman" w:hAnsiTheme="majorHAnsi" w:cstheme="majorHAnsi"/>
                <w:lang w:val="sl-SI"/>
              </w:rPr>
              <w:t>osnovne komunikacije o genetskih informacijah in razumevanja strokovnega izrazoslovja s področja genetike v logopediji</w:t>
            </w:r>
            <w:r w:rsidR="00ED1680" w:rsidRPr="008A7B7B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  <w:p w14:paraId="0683B9EC" w14:textId="77777777" w:rsidR="00765E28" w:rsidRPr="008A7B7B" w:rsidRDefault="00765E28" w:rsidP="00765E28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0E56A674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8A7B7B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Refleksija:</w:t>
            </w:r>
          </w:p>
          <w:p w14:paraId="0AD5D77D" w14:textId="3D2E2DA9" w:rsidR="005D65A7" w:rsidRPr="008A7B7B" w:rsidRDefault="005D65A7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Študent/-</w:t>
            </w:r>
            <w:proofErr w:type="spellStart"/>
            <w:r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ka</w:t>
            </w:r>
            <w:proofErr w:type="spellEnd"/>
            <w:r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:</w:t>
            </w:r>
          </w:p>
          <w:p w14:paraId="2D3C5E13" w14:textId="7D74E5E9" w:rsidR="00210D8B" w:rsidRPr="008A7B7B" w:rsidRDefault="005D65A7" w:rsidP="003D0FF1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je </w:t>
            </w:r>
            <w:r w:rsidR="00210D8B" w:rsidRPr="008A7B7B">
              <w:rPr>
                <w:rFonts w:asciiTheme="majorHAnsi" w:eastAsia="Times New Roman" w:hAnsiTheme="majorHAnsi" w:cstheme="majorHAnsi"/>
                <w:lang w:val="sl-SI" w:eastAsia="sl-SI"/>
              </w:rPr>
              <w:t>usposobljen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/-a</w:t>
            </w:r>
            <w:r w:rsidR="00210D8B" w:rsidRPr="008A7B7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za interdisciplinarno kritično razmišljanje, analizo in vrednotenje lastnih izkušenj z bolniki z genetsko pogojenimi </w:t>
            </w:r>
            <w:r w:rsidR="00210D8B" w:rsidRPr="008A7B7B">
              <w:rPr>
                <w:rFonts w:asciiTheme="majorHAnsi" w:hAnsiTheme="majorHAnsi" w:cstheme="majorHAnsi"/>
                <w:lang w:val="sl-SI"/>
              </w:rPr>
              <w:t>govorno-jezikovnimi motnjami</w:t>
            </w:r>
            <w:r w:rsidR="00210D8B" w:rsidRPr="008A7B7B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FF1BFA3" w14:textId="08A50E23" w:rsidR="00210D8B" w:rsidRPr="008A7B7B" w:rsidRDefault="005D65A7" w:rsidP="003D0FF1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hAnsiTheme="majorHAnsi" w:cstheme="majorHAnsi"/>
                <w:lang w:val="sl-SI"/>
              </w:rPr>
              <w:t xml:space="preserve">je </w:t>
            </w:r>
            <w:r w:rsidR="00210D8B" w:rsidRPr="008A7B7B">
              <w:rPr>
                <w:rFonts w:asciiTheme="majorHAnsi" w:hAnsiTheme="majorHAnsi" w:cstheme="majorHAnsi"/>
                <w:lang w:val="sl-SI"/>
              </w:rPr>
              <w:t>usposobljen</w:t>
            </w:r>
            <w:r>
              <w:rPr>
                <w:rFonts w:asciiTheme="majorHAnsi" w:hAnsiTheme="majorHAnsi" w:cstheme="majorHAnsi"/>
                <w:lang w:val="sl-SI"/>
              </w:rPr>
              <w:t>/-a</w:t>
            </w:r>
            <w:r w:rsidR="00210D8B" w:rsidRPr="008A7B7B">
              <w:rPr>
                <w:rFonts w:asciiTheme="majorHAnsi" w:hAnsiTheme="majorHAnsi" w:cstheme="majorHAnsi"/>
                <w:lang w:val="sl-SI"/>
              </w:rPr>
              <w:t xml:space="preserve"> za profesionalno komunikacijo s strokovnjaki iz drugih znanstvenih področij in sodelovanje v interdisciplinarnem timu;</w:t>
            </w:r>
          </w:p>
          <w:p w14:paraId="7851CE04" w14:textId="3F1C1D2C" w:rsidR="00210D8B" w:rsidRPr="008A7B7B" w:rsidRDefault="00A94F1C" w:rsidP="003D0FF1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hAnsiTheme="majorHAnsi" w:cstheme="majorHAnsi"/>
                <w:lang w:val="sl-SI"/>
              </w:rPr>
              <w:t xml:space="preserve">je </w:t>
            </w:r>
            <w:r w:rsidR="00210D8B" w:rsidRPr="008A7B7B">
              <w:rPr>
                <w:rFonts w:asciiTheme="majorHAnsi" w:hAnsiTheme="majorHAnsi" w:cstheme="majorHAnsi"/>
                <w:lang w:val="sl-SI"/>
              </w:rPr>
              <w:t>usposobljen</w:t>
            </w:r>
            <w:r>
              <w:rPr>
                <w:rFonts w:asciiTheme="majorHAnsi" w:hAnsiTheme="majorHAnsi" w:cstheme="majorHAnsi"/>
                <w:lang w:val="sl-SI"/>
              </w:rPr>
              <w:t>/-a</w:t>
            </w:r>
            <w:r w:rsidR="00210D8B" w:rsidRPr="008A7B7B">
              <w:rPr>
                <w:rFonts w:asciiTheme="majorHAnsi" w:hAnsiTheme="majorHAnsi" w:cstheme="majorHAnsi"/>
                <w:lang w:val="sl-SI"/>
              </w:rPr>
              <w:t xml:space="preserve"> za iskanje in pridobivanje novih znanj s področja genetike in integracijo pridobljenih znanj v prakso.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596EC1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02FAD356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6B8A2909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553137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7B7B">
              <w:rPr>
                <w:rFonts w:asciiTheme="majorHAnsi" w:eastAsia="Times New Roman" w:hAnsiTheme="majorHAnsi" w:cstheme="majorHAnsi"/>
                <w:u w:val="single"/>
                <w:lang w:val="en-GB"/>
              </w:rPr>
              <w:t>Knowledge and understanding</w:t>
            </w:r>
            <w:r w:rsidRPr="008A7B7B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154DC79A" w14:textId="1C937C4C" w:rsidR="00C83DF6" w:rsidRPr="008A7B7B" w:rsidRDefault="00B347B9" w:rsidP="00C83DF6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</w:rPr>
              <w:t>Student</w:t>
            </w:r>
            <w:r w:rsidR="00C83DF6" w:rsidRPr="008A7B7B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63EF1065" w14:textId="77777777" w:rsidR="00C83DF6" w:rsidRPr="008A7B7B" w:rsidRDefault="00C83DF6" w:rsidP="003D0FF1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7B7B">
              <w:rPr>
                <w:rFonts w:asciiTheme="majorHAnsi" w:eastAsia="Times New Roman" w:hAnsiTheme="majorHAnsi" w:cstheme="majorHAnsi"/>
                <w:lang w:val="en-GB"/>
              </w:rPr>
              <w:t>knows and understands the terminology used in human genetics;</w:t>
            </w:r>
          </w:p>
          <w:p w14:paraId="6554EE65" w14:textId="77777777" w:rsidR="00C83DF6" w:rsidRPr="008A7B7B" w:rsidRDefault="00C83DF6" w:rsidP="003D0FF1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7B7B">
              <w:rPr>
                <w:rFonts w:asciiTheme="majorHAnsi" w:eastAsia="Times New Roman" w:hAnsiTheme="majorHAnsi" w:cstheme="majorHAnsi"/>
                <w:lang w:val="en-GB"/>
              </w:rPr>
              <w:t xml:space="preserve">understands mechanisms of gene expression and knows basic </w:t>
            </w:r>
            <w:r w:rsidR="009C7D54" w:rsidRPr="008A7B7B">
              <w:rPr>
                <w:rFonts w:asciiTheme="majorHAnsi" w:eastAsia="Times New Roman" w:hAnsiTheme="majorHAnsi" w:cstheme="majorHAnsi"/>
                <w:lang w:val="en-GB"/>
              </w:rPr>
              <w:t xml:space="preserve">methods </w:t>
            </w:r>
            <w:r w:rsidRPr="008A7B7B">
              <w:rPr>
                <w:rFonts w:asciiTheme="majorHAnsi" w:eastAsia="Times New Roman" w:hAnsiTheme="majorHAnsi" w:cstheme="majorHAnsi"/>
                <w:lang w:val="en-GB"/>
              </w:rPr>
              <w:t xml:space="preserve">and </w:t>
            </w:r>
            <w:r w:rsidR="009C7D54" w:rsidRPr="008A7B7B">
              <w:rPr>
                <w:rFonts w:asciiTheme="majorHAnsi" w:eastAsia="Times New Roman" w:hAnsiTheme="majorHAnsi" w:cstheme="majorHAnsi"/>
                <w:lang w:val="en-GB"/>
              </w:rPr>
              <w:t xml:space="preserve">ways </w:t>
            </w:r>
            <w:r w:rsidRPr="008A7B7B">
              <w:rPr>
                <w:rFonts w:asciiTheme="majorHAnsi" w:eastAsia="Times New Roman" w:hAnsiTheme="majorHAnsi" w:cstheme="majorHAnsi"/>
                <w:lang w:val="en-GB"/>
              </w:rPr>
              <w:t>of inheritance;</w:t>
            </w:r>
          </w:p>
          <w:p w14:paraId="064A94A0" w14:textId="77777777" w:rsidR="00C83DF6" w:rsidRPr="008A7B7B" w:rsidRDefault="00C83DF6" w:rsidP="003D0FF1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7B7B">
              <w:rPr>
                <w:rFonts w:asciiTheme="majorHAnsi" w:eastAsia="Times New Roman" w:hAnsiTheme="majorHAnsi" w:cstheme="majorHAnsi"/>
                <w:lang w:val="en-GB"/>
              </w:rPr>
              <w:t>knows the genetic background of hereditary disorders that he</w:t>
            </w:r>
            <w:r w:rsidR="009C7D54" w:rsidRPr="008A7B7B">
              <w:rPr>
                <w:rFonts w:asciiTheme="majorHAnsi" w:eastAsia="Times New Roman" w:hAnsiTheme="majorHAnsi" w:cstheme="majorHAnsi"/>
                <w:lang w:val="en-GB"/>
              </w:rPr>
              <w:t>/she</w:t>
            </w:r>
            <w:r w:rsidRPr="008A7B7B">
              <w:rPr>
                <w:rFonts w:asciiTheme="majorHAnsi" w:eastAsia="Times New Roman" w:hAnsiTheme="majorHAnsi" w:cstheme="majorHAnsi"/>
                <w:lang w:val="en-GB"/>
              </w:rPr>
              <w:t xml:space="preserve"> will encounter in practice and is able to relate them to the clinical picture;</w:t>
            </w:r>
          </w:p>
          <w:p w14:paraId="7634823B" w14:textId="77777777" w:rsidR="00C83DF6" w:rsidRPr="008A7B7B" w:rsidRDefault="00C83DF6" w:rsidP="003D0FF1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7B7B">
              <w:rPr>
                <w:rFonts w:asciiTheme="majorHAnsi" w:eastAsia="Times New Roman" w:hAnsiTheme="majorHAnsi" w:cstheme="majorHAnsi"/>
                <w:lang w:val="en-GB"/>
              </w:rPr>
              <w:t xml:space="preserve">knows </w:t>
            </w:r>
            <w:r w:rsidR="009C7D54" w:rsidRPr="008A7B7B">
              <w:rPr>
                <w:rFonts w:asciiTheme="majorHAnsi" w:eastAsia="Times New Roman" w:hAnsiTheme="majorHAnsi" w:cstheme="majorHAnsi"/>
                <w:lang w:val="en-GB"/>
              </w:rPr>
              <w:t xml:space="preserve">various </w:t>
            </w:r>
            <w:r w:rsidRPr="008A7B7B">
              <w:rPr>
                <w:rFonts w:asciiTheme="majorHAnsi" w:eastAsia="Times New Roman" w:hAnsiTheme="majorHAnsi" w:cstheme="majorHAnsi"/>
                <w:lang w:val="en-GB"/>
              </w:rPr>
              <w:t>mutations and understands the influence of mutagenic factors;</w:t>
            </w:r>
          </w:p>
          <w:p w14:paraId="577515E8" w14:textId="77777777" w:rsidR="00ED347C" w:rsidRPr="008A7B7B" w:rsidRDefault="00C83DF6" w:rsidP="003D0FF1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7B7B">
              <w:rPr>
                <w:rFonts w:asciiTheme="majorHAnsi" w:eastAsia="Times New Roman" w:hAnsiTheme="majorHAnsi" w:cstheme="majorHAnsi"/>
                <w:lang w:val="en-GB"/>
              </w:rPr>
              <w:t xml:space="preserve">knows the basic methods used in genetic diagnostics and knows how to </w:t>
            </w:r>
            <w:r w:rsidR="009C7D54" w:rsidRPr="008A7B7B">
              <w:rPr>
                <w:rFonts w:asciiTheme="majorHAnsi" w:eastAsia="Times New Roman" w:hAnsiTheme="majorHAnsi" w:cstheme="majorHAnsi"/>
                <w:lang w:val="en-GB"/>
              </w:rPr>
              <w:t>prepare</w:t>
            </w:r>
            <w:r w:rsidRPr="008A7B7B">
              <w:rPr>
                <w:rFonts w:asciiTheme="majorHAnsi" w:eastAsia="Times New Roman" w:hAnsiTheme="majorHAnsi" w:cstheme="majorHAnsi"/>
                <w:lang w:val="en-GB"/>
              </w:rPr>
              <w:t xml:space="preserve"> a family pedigree and calculate the </w:t>
            </w:r>
            <w:r w:rsidR="009C7D54" w:rsidRPr="008A7B7B">
              <w:rPr>
                <w:rFonts w:asciiTheme="majorHAnsi" w:eastAsia="Times New Roman" w:hAnsiTheme="majorHAnsi" w:cstheme="majorHAnsi"/>
                <w:lang w:val="en-GB"/>
              </w:rPr>
              <w:t xml:space="preserve">genetic </w:t>
            </w:r>
            <w:r w:rsidRPr="008A7B7B">
              <w:rPr>
                <w:rFonts w:asciiTheme="majorHAnsi" w:eastAsia="Times New Roman" w:hAnsiTheme="majorHAnsi" w:cstheme="majorHAnsi"/>
                <w:lang w:val="en-GB"/>
              </w:rPr>
              <w:t>risk.</w:t>
            </w:r>
          </w:p>
          <w:p w14:paraId="41D64484" w14:textId="77777777" w:rsidR="009C7D54" w:rsidRPr="008A7B7B" w:rsidRDefault="009C7D54" w:rsidP="00C83DF6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540F509F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8A7B7B">
              <w:rPr>
                <w:rFonts w:asciiTheme="majorHAnsi" w:eastAsia="Times New Roman" w:hAnsiTheme="majorHAnsi" w:cstheme="majorHAnsi"/>
                <w:u w:val="single"/>
                <w:lang w:val="en-GB"/>
              </w:rPr>
              <w:t>Application:</w:t>
            </w:r>
          </w:p>
          <w:p w14:paraId="6A94C757" w14:textId="54905BC6" w:rsidR="008F3928" w:rsidRPr="008A7B7B" w:rsidRDefault="00B347B9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</w:rPr>
              <w:t>Student</w:t>
            </w:r>
            <w:r w:rsidR="00102C58" w:rsidRPr="008A7B7B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68B03DCD" w14:textId="77777777" w:rsidR="00507DEA" w:rsidRPr="008A7B7B" w:rsidRDefault="00507DEA" w:rsidP="003D0FF1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7B7B">
              <w:rPr>
                <w:rFonts w:asciiTheme="majorHAnsi" w:eastAsia="Times New Roman" w:hAnsiTheme="majorHAnsi" w:cstheme="majorHAnsi"/>
                <w:lang w:val="en-GB"/>
              </w:rPr>
              <w:t>is able to identify patients with speech and language disorders that may be the result of genetic diseases with clear clinical features;</w:t>
            </w:r>
          </w:p>
          <w:p w14:paraId="4C3FE293" w14:textId="77777777" w:rsidR="00507DEA" w:rsidRPr="008A7B7B" w:rsidRDefault="00507DEA" w:rsidP="003D0FF1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7B7B">
              <w:rPr>
                <w:rFonts w:asciiTheme="majorHAnsi" w:eastAsia="Times New Roman" w:hAnsiTheme="majorHAnsi" w:cstheme="majorHAnsi"/>
                <w:lang w:val="en-GB"/>
              </w:rPr>
              <w:t>is able to study practical cases, prepare a family pedigree and calculate genetic risks;</w:t>
            </w:r>
          </w:p>
          <w:p w14:paraId="49E3F9F8" w14:textId="77777777" w:rsidR="00507DEA" w:rsidRPr="008A7B7B" w:rsidRDefault="00507DEA" w:rsidP="003D0FF1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7B7B">
              <w:rPr>
                <w:rFonts w:asciiTheme="majorHAnsi" w:eastAsia="Times New Roman" w:hAnsiTheme="majorHAnsi" w:cstheme="majorHAnsi"/>
                <w:lang w:val="en-GB"/>
              </w:rPr>
              <w:t>is able to basically interpret results of genetic testing and to connect the findings with the expected clinical characteristics in order to approach the patient correctly;</w:t>
            </w:r>
          </w:p>
          <w:p w14:paraId="49F96D65" w14:textId="77777777" w:rsidR="00102C58" w:rsidRPr="008A7B7B" w:rsidRDefault="00507DEA" w:rsidP="003D0FF1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7B7B">
              <w:rPr>
                <w:rFonts w:asciiTheme="majorHAnsi" w:eastAsia="Times New Roman" w:hAnsiTheme="majorHAnsi" w:cstheme="majorHAnsi"/>
                <w:lang w:val="en-GB"/>
              </w:rPr>
              <w:t>is capable of basic communication about genetic information and understanding of professional terminology in the field of genetics in speech therapy.</w:t>
            </w:r>
          </w:p>
          <w:p w14:paraId="00E68E6B" w14:textId="77777777" w:rsidR="00CB2C80" w:rsidRPr="008A7B7B" w:rsidRDefault="00CB2C80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</w:p>
          <w:p w14:paraId="27F2405E" w14:textId="77777777" w:rsidR="00210D8B" w:rsidRDefault="008F3928" w:rsidP="00210D8B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7B7B">
              <w:rPr>
                <w:rFonts w:asciiTheme="majorHAnsi" w:eastAsia="Times New Roman" w:hAnsiTheme="majorHAnsi" w:cstheme="majorHAnsi"/>
                <w:u w:val="single"/>
                <w:lang w:val="en-GB"/>
              </w:rPr>
              <w:t>Reflection</w:t>
            </w:r>
            <w:r w:rsidRPr="008A7B7B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4B2BA152" w14:textId="1860B9A8" w:rsidR="005D65A7" w:rsidRPr="008A7B7B" w:rsidRDefault="005D65A7" w:rsidP="00210D8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Student:</w:t>
            </w:r>
          </w:p>
          <w:p w14:paraId="139C110C" w14:textId="3497ED43" w:rsidR="00210D8B" w:rsidRPr="008A7B7B" w:rsidRDefault="00210D8B" w:rsidP="003D0FF1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5D65A7">
              <w:rPr>
                <w:rFonts w:asciiTheme="majorHAnsi" w:eastAsia="Times New Roman" w:hAnsiTheme="majorHAnsi" w:cstheme="majorHAnsi"/>
                <w:lang w:val="sl-SI"/>
              </w:rPr>
              <w:t xml:space="preserve">is </w:t>
            </w:r>
            <w:proofErr w:type="spellStart"/>
            <w:r w:rsidR="005D65A7">
              <w:rPr>
                <w:rFonts w:asciiTheme="majorHAnsi" w:eastAsia="Times New Roman" w:hAnsiTheme="majorHAnsi" w:cstheme="majorHAnsi"/>
                <w:lang w:val="sl-SI"/>
              </w:rPr>
              <w:t>able</w:t>
            </w:r>
            <w:proofErr w:type="spellEnd"/>
            <w:r w:rsidR="005D65A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/>
              </w:rPr>
              <w:t>for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/>
              </w:rPr>
              <w:t>interdisciplinary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/>
              </w:rPr>
              <w:t>critical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/>
              </w:rPr>
              <w:t>thinking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,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/>
              </w:rPr>
              <w:t>analysis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/>
              </w:rPr>
              <w:t>evaluation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/>
              </w:rPr>
              <w:t>one's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/>
              </w:rPr>
              <w:t>own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/>
              </w:rPr>
              <w:t>experience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/>
              </w:rPr>
              <w:t>with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/>
              </w:rPr>
              <w:t>patients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/>
              </w:rPr>
              <w:t>with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/>
              </w:rPr>
              <w:t>genetically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/>
              </w:rPr>
              <w:t>determined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/>
              </w:rPr>
              <w:t>speech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/>
              </w:rPr>
              <w:t>language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lang w:val="sl-SI"/>
              </w:rPr>
              <w:t>disorders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6546AF7E" w14:textId="4375F9BB" w:rsidR="00210D8B" w:rsidRPr="008A7B7B" w:rsidRDefault="005D65A7" w:rsidP="003D0FF1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 xml:space="preserve">is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able</w:t>
            </w:r>
            <w:proofErr w:type="spellEnd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to </w:t>
            </w:r>
            <w:proofErr w:type="spellStart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>communicate</w:t>
            </w:r>
            <w:proofErr w:type="spellEnd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>professionally</w:t>
            </w:r>
            <w:proofErr w:type="spellEnd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>with</w:t>
            </w:r>
            <w:proofErr w:type="spellEnd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>experts</w:t>
            </w:r>
            <w:proofErr w:type="spellEnd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>from</w:t>
            </w:r>
            <w:proofErr w:type="spellEnd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>other</w:t>
            </w:r>
            <w:proofErr w:type="spellEnd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>scientific</w:t>
            </w:r>
            <w:proofErr w:type="spellEnd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>fields</w:t>
            </w:r>
            <w:proofErr w:type="spellEnd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>participate</w:t>
            </w:r>
            <w:proofErr w:type="spellEnd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in </w:t>
            </w:r>
            <w:proofErr w:type="spellStart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>an</w:t>
            </w:r>
            <w:proofErr w:type="spellEnd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>interdisciplinary</w:t>
            </w:r>
            <w:proofErr w:type="spellEnd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team;</w:t>
            </w:r>
          </w:p>
          <w:p w14:paraId="63C76AD2" w14:textId="085ED048" w:rsidR="008F3928" w:rsidRPr="008A7B7B" w:rsidRDefault="00A94F1C" w:rsidP="003D0FF1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 xml:space="preserve">is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able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for</w:t>
            </w:r>
            <w:proofErr w:type="spellEnd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>search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ing</w:t>
            </w:r>
            <w:proofErr w:type="spellEnd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 </w:t>
            </w:r>
            <w:proofErr w:type="spellStart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for</w:t>
            </w:r>
            <w:proofErr w:type="spellEnd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>acquir</w:t>
            </w:r>
            <w:r w:rsidR="00584E40">
              <w:rPr>
                <w:rFonts w:asciiTheme="majorHAnsi" w:eastAsia="Times New Roman" w:hAnsiTheme="majorHAnsi" w:cstheme="majorHAnsi"/>
                <w:lang w:val="sl-SI"/>
              </w:rPr>
              <w:t>ing</w:t>
            </w:r>
            <w:proofErr w:type="spellEnd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>new</w:t>
            </w:r>
            <w:proofErr w:type="spellEnd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>knowledge</w:t>
            </w:r>
            <w:proofErr w:type="spellEnd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in </w:t>
            </w:r>
            <w:proofErr w:type="spellStart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>field</w:t>
            </w:r>
            <w:proofErr w:type="spellEnd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>genetics</w:t>
            </w:r>
            <w:proofErr w:type="spellEnd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>integrate</w:t>
            </w:r>
            <w:proofErr w:type="spellEnd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>acquired</w:t>
            </w:r>
            <w:proofErr w:type="spellEnd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>knowledge</w:t>
            </w:r>
            <w:proofErr w:type="spellEnd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>into</w:t>
            </w:r>
            <w:proofErr w:type="spellEnd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10D8B" w:rsidRPr="008A7B7B">
              <w:rPr>
                <w:rFonts w:asciiTheme="majorHAnsi" w:eastAsia="Times New Roman" w:hAnsiTheme="majorHAnsi" w:cstheme="majorHAnsi"/>
                <w:lang w:val="sl-SI"/>
              </w:rPr>
              <w:t>practice</w:t>
            </w:r>
            <w:proofErr w:type="spellEnd"/>
          </w:p>
        </w:tc>
      </w:tr>
      <w:tr w:rsidR="008F3928" w:rsidRPr="008A7B7B" w14:paraId="67CB107D" w14:textId="77777777" w:rsidTr="28506B6F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0B7B0B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87C2C24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Metode poučevanja in učenja:</w:t>
            </w:r>
          </w:p>
        </w:tc>
        <w:tc>
          <w:tcPr>
            <w:tcW w:w="142" w:type="dxa"/>
          </w:tcPr>
          <w:p w14:paraId="1EB61E12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BAC6CD5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80E7B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6BB05C1F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Learning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and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teaching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methods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8A7B7B" w14:paraId="6D06612F" w14:textId="77777777" w:rsidTr="28506B6F">
        <w:trPr>
          <w:trHeight w:val="119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75BB" w14:textId="3C939B4A" w:rsidR="008F3928" w:rsidRPr="008A7B7B" w:rsidRDefault="00765E28" w:rsidP="003D0FF1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Theme="majorHAnsi" w:eastAsiaTheme="minorEastAsia" w:hAnsiTheme="majorHAnsi" w:cstheme="majorHAnsi"/>
                <w:lang w:val="sl-SI"/>
              </w:rPr>
            </w:pPr>
            <w:r w:rsidRPr="008A7B7B">
              <w:rPr>
                <w:rFonts w:asciiTheme="majorHAnsi" w:eastAsiaTheme="minorEastAsia" w:hAnsiTheme="majorHAnsi" w:cstheme="majorHAnsi"/>
                <w:lang w:val="sl-SI"/>
              </w:rPr>
              <w:lastRenderedPageBreak/>
              <w:t xml:space="preserve">interaktivna </w:t>
            </w:r>
            <w:r w:rsidR="74790AC8" w:rsidRPr="008A7B7B">
              <w:rPr>
                <w:rFonts w:asciiTheme="majorHAnsi" w:eastAsiaTheme="minorEastAsia" w:hAnsiTheme="majorHAnsi" w:cstheme="majorHAnsi"/>
                <w:lang w:val="sl-SI"/>
              </w:rPr>
              <w:t>p</w:t>
            </w:r>
            <w:r w:rsidR="0D44B1EA" w:rsidRPr="008A7B7B">
              <w:rPr>
                <w:rFonts w:asciiTheme="majorHAnsi" w:eastAsiaTheme="minorEastAsia" w:hAnsiTheme="majorHAnsi" w:cstheme="majorHAnsi"/>
                <w:lang w:val="sl-SI"/>
              </w:rPr>
              <w:t>redavanja</w:t>
            </w:r>
            <w:r w:rsidR="7F2BD95D" w:rsidRPr="008A7B7B">
              <w:rPr>
                <w:rFonts w:asciiTheme="majorHAnsi" w:eastAsiaTheme="minorEastAsia" w:hAnsiTheme="majorHAnsi" w:cstheme="majorHAnsi"/>
                <w:lang w:val="sl-SI"/>
              </w:rPr>
              <w:t xml:space="preserve"> in seminarji,</w:t>
            </w:r>
          </w:p>
          <w:p w14:paraId="01657D79" w14:textId="77777777" w:rsidR="0080717F" w:rsidRPr="008A7B7B" w:rsidRDefault="7F2BD95D" w:rsidP="003D0FF1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Theme="majorHAnsi" w:eastAsiaTheme="minorEastAsia" w:hAnsiTheme="majorHAnsi" w:cstheme="majorHAnsi"/>
                <w:lang w:val="sl-SI"/>
              </w:rPr>
            </w:pPr>
            <w:r w:rsidRPr="008A7B7B">
              <w:rPr>
                <w:rFonts w:asciiTheme="majorHAnsi" w:eastAsiaTheme="minorEastAsia" w:hAnsiTheme="majorHAnsi" w:cstheme="majorHAnsi"/>
                <w:lang w:val="sl-SI"/>
              </w:rPr>
              <w:t>d</w:t>
            </w:r>
            <w:r w:rsidR="0D44B1EA" w:rsidRPr="008A7B7B">
              <w:rPr>
                <w:rFonts w:asciiTheme="majorHAnsi" w:eastAsiaTheme="minorEastAsia" w:hAnsiTheme="majorHAnsi" w:cstheme="majorHAnsi"/>
                <w:lang w:val="sl-SI"/>
              </w:rPr>
              <w:t>iskusija</w:t>
            </w:r>
            <w:r w:rsidRPr="008A7B7B">
              <w:rPr>
                <w:rFonts w:asciiTheme="majorHAnsi" w:eastAsiaTheme="minorEastAsia" w:hAnsiTheme="majorHAnsi" w:cstheme="majorHAnsi"/>
                <w:lang w:val="sl-SI"/>
              </w:rPr>
              <w:t>,</w:t>
            </w:r>
          </w:p>
          <w:p w14:paraId="7BC5A01F" w14:textId="7755DBE2" w:rsidR="0080717F" w:rsidRPr="008A7B7B" w:rsidRDefault="4F02B8E9" w:rsidP="003D0FF1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Theme="majorHAnsi" w:eastAsiaTheme="minorEastAsia" w:hAnsiTheme="majorHAnsi" w:cstheme="majorHAnsi"/>
                <w:lang w:val="sl-SI"/>
              </w:rPr>
            </w:pPr>
            <w:r w:rsidRPr="008A7B7B">
              <w:rPr>
                <w:rFonts w:asciiTheme="majorHAnsi" w:eastAsiaTheme="minorEastAsia" w:hAnsiTheme="majorHAnsi" w:cstheme="majorHAnsi"/>
                <w:lang w:val="sl-SI"/>
              </w:rPr>
              <w:t>raziskovalni pouk,</w:t>
            </w:r>
          </w:p>
          <w:p w14:paraId="409037E5" w14:textId="4E9F122D" w:rsidR="0080717F" w:rsidRPr="008A7B7B" w:rsidRDefault="66494F51" w:rsidP="003D0FF1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Theme="majorHAnsi" w:eastAsiaTheme="minorEastAsia" w:hAnsiTheme="majorHAnsi" w:cstheme="majorHAnsi"/>
                <w:lang w:val="sl-SI"/>
              </w:rPr>
            </w:pPr>
            <w:r w:rsidRPr="008A7B7B">
              <w:rPr>
                <w:rFonts w:asciiTheme="majorHAnsi" w:eastAsiaTheme="minorEastAsia" w:hAnsiTheme="majorHAnsi" w:cstheme="majorHAnsi"/>
                <w:lang w:val="sl-SI"/>
              </w:rPr>
              <w:t>projektno delo in domače naloge,</w:t>
            </w:r>
          </w:p>
          <w:p w14:paraId="2D8B4C39" w14:textId="290BCC86" w:rsidR="0080717F" w:rsidRPr="008A7B7B" w:rsidRDefault="7F2BD95D" w:rsidP="003D0FF1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Theme="majorHAnsi" w:eastAsiaTheme="minorEastAsia" w:hAnsiTheme="majorHAnsi" w:cstheme="majorHAnsi"/>
                <w:lang w:val="sl-SI"/>
              </w:rPr>
            </w:pPr>
            <w:r w:rsidRPr="008A7B7B">
              <w:rPr>
                <w:rFonts w:asciiTheme="majorHAnsi" w:eastAsiaTheme="minorEastAsia" w:hAnsiTheme="majorHAnsi" w:cstheme="majorHAnsi"/>
                <w:lang w:val="sl-SI"/>
              </w:rPr>
              <w:t>š</w:t>
            </w:r>
            <w:r w:rsidR="0D44B1EA" w:rsidRPr="008A7B7B">
              <w:rPr>
                <w:rFonts w:asciiTheme="majorHAnsi" w:eastAsiaTheme="minorEastAsia" w:hAnsiTheme="majorHAnsi" w:cstheme="majorHAnsi"/>
                <w:lang w:val="sl-SI"/>
              </w:rPr>
              <w:t>tudije primerov</w:t>
            </w:r>
            <w:r w:rsidRPr="008A7B7B">
              <w:rPr>
                <w:rFonts w:asciiTheme="majorHAnsi" w:eastAsiaTheme="minorEastAsia" w:hAnsiTheme="majorHAnsi" w:cstheme="majorHAnsi"/>
                <w:lang w:val="sl-SI"/>
              </w:rPr>
              <w:t>,</w:t>
            </w:r>
          </w:p>
          <w:p w14:paraId="53F7E233" w14:textId="77777777" w:rsidR="0022629B" w:rsidRPr="008A7B7B" w:rsidRDefault="7F2BD95D" w:rsidP="003D0FF1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Theme="majorHAnsi" w:eastAsiaTheme="minorEastAsia" w:hAnsiTheme="majorHAnsi" w:cstheme="majorHAnsi"/>
                <w:lang w:val="sl-SI"/>
              </w:rPr>
            </w:pPr>
            <w:r w:rsidRPr="008A7B7B">
              <w:rPr>
                <w:rFonts w:asciiTheme="majorHAnsi" w:eastAsiaTheme="minorEastAsia" w:hAnsiTheme="majorHAnsi" w:cstheme="majorHAnsi"/>
                <w:lang w:val="sl-SI"/>
              </w:rPr>
              <w:t>samostojni študij.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ADAC68" w14:textId="77777777" w:rsidR="008F3928" w:rsidRPr="008A7B7B" w:rsidRDefault="008F3928" w:rsidP="28506B6F">
            <w:pPr>
              <w:pStyle w:val="Odstavekseznama"/>
              <w:spacing w:after="0" w:line="240" w:lineRule="auto"/>
              <w:rPr>
                <w:rFonts w:asciiTheme="majorHAnsi" w:eastAsiaTheme="minorEastAsia" w:hAnsiTheme="majorHAnsi" w:cstheme="majorHAnsi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0D44" w14:textId="39243E49" w:rsidR="008F3928" w:rsidRPr="008A7B7B" w:rsidRDefault="00765E28" w:rsidP="003D0FF1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Theme="majorHAnsi" w:eastAsiaTheme="minorEastAsia" w:hAnsiTheme="majorHAnsi" w:cstheme="majorHAnsi"/>
                <w:lang w:val="sl-SI"/>
              </w:rPr>
            </w:pPr>
            <w:proofErr w:type="spellStart"/>
            <w:r w:rsidRPr="008A7B7B">
              <w:rPr>
                <w:rFonts w:asciiTheme="majorHAnsi" w:eastAsiaTheme="minorEastAsia" w:hAnsiTheme="majorHAnsi" w:cstheme="majorHAnsi"/>
                <w:lang w:val="sl-SI"/>
              </w:rPr>
              <w:t>Interactive</w:t>
            </w:r>
            <w:proofErr w:type="spellEnd"/>
            <w:r w:rsidRPr="008A7B7B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="1A6C97B4" w:rsidRPr="008A7B7B">
              <w:rPr>
                <w:rFonts w:asciiTheme="majorHAnsi" w:eastAsiaTheme="minorEastAsia" w:hAnsiTheme="majorHAnsi" w:cstheme="majorHAnsi"/>
                <w:lang w:val="sl-SI"/>
              </w:rPr>
              <w:t>l</w:t>
            </w:r>
            <w:r w:rsidR="0D44B1EA" w:rsidRPr="008A7B7B">
              <w:rPr>
                <w:rFonts w:asciiTheme="majorHAnsi" w:eastAsiaTheme="minorEastAsia" w:hAnsiTheme="majorHAnsi" w:cstheme="majorHAnsi"/>
                <w:lang w:val="sl-SI"/>
              </w:rPr>
              <w:t>ectures</w:t>
            </w:r>
            <w:proofErr w:type="spellEnd"/>
            <w:r w:rsidR="7F2BD95D" w:rsidRPr="008A7B7B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="7F2BD95D" w:rsidRPr="008A7B7B">
              <w:rPr>
                <w:rFonts w:asciiTheme="majorHAnsi" w:eastAsiaTheme="minorEastAsia" w:hAnsiTheme="majorHAnsi" w:cstheme="majorHAnsi"/>
                <w:lang w:val="sl-SI"/>
              </w:rPr>
              <w:t>and</w:t>
            </w:r>
            <w:proofErr w:type="spellEnd"/>
            <w:r w:rsidR="7F2BD95D" w:rsidRPr="008A7B7B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="7F2BD95D" w:rsidRPr="008A7B7B">
              <w:rPr>
                <w:rFonts w:asciiTheme="majorHAnsi" w:eastAsiaTheme="minorEastAsia" w:hAnsiTheme="majorHAnsi" w:cstheme="majorHAnsi"/>
                <w:lang w:val="sl-SI"/>
              </w:rPr>
              <w:t>seminars</w:t>
            </w:r>
            <w:proofErr w:type="spellEnd"/>
            <w:r w:rsidR="7F2BD95D" w:rsidRPr="008A7B7B">
              <w:rPr>
                <w:rFonts w:asciiTheme="majorHAnsi" w:eastAsiaTheme="minorEastAsia" w:hAnsiTheme="majorHAnsi" w:cstheme="majorHAnsi"/>
                <w:lang w:val="sl-SI"/>
              </w:rPr>
              <w:t>,</w:t>
            </w:r>
          </w:p>
          <w:p w14:paraId="2555AA5E" w14:textId="77777777" w:rsidR="0080717F" w:rsidRPr="008A7B7B" w:rsidRDefault="7F2BD95D" w:rsidP="003D0FF1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Theme="majorHAnsi" w:eastAsiaTheme="minorEastAsia" w:hAnsiTheme="majorHAnsi" w:cstheme="majorHAnsi"/>
                <w:lang w:val="sl-SI"/>
              </w:rPr>
            </w:pPr>
            <w:proofErr w:type="spellStart"/>
            <w:r w:rsidRPr="008A7B7B">
              <w:rPr>
                <w:rFonts w:asciiTheme="majorHAnsi" w:eastAsiaTheme="minorEastAsia" w:hAnsiTheme="majorHAnsi" w:cstheme="majorHAnsi"/>
                <w:lang w:val="sl-SI"/>
              </w:rPr>
              <w:t>d</w:t>
            </w:r>
            <w:r w:rsidR="0D44B1EA" w:rsidRPr="008A7B7B">
              <w:rPr>
                <w:rFonts w:asciiTheme="majorHAnsi" w:eastAsiaTheme="minorEastAsia" w:hAnsiTheme="majorHAnsi" w:cstheme="majorHAnsi"/>
                <w:lang w:val="sl-SI"/>
              </w:rPr>
              <w:t>iscussion</w:t>
            </w:r>
            <w:proofErr w:type="spellEnd"/>
            <w:r w:rsidRPr="008A7B7B">
              <w:rPr>
                <w:rFonts w:asciiTheme="majorHAnsi" w:eastAsiaTheme="minorEastAsia" w:hAnsiTheme="majorHAnsi" w:cstheme="majorHAnsi"/>
                <w:lang w:val="sl-SI"/>
              </w:rPr>
              <w:t>,</w:t>
            </w:r>
          </w:p>
          <w:p w14:paraId="69AD2346" w14:textId="594F499D" w:rsidR="0080717F" w:rsidRPr="008A7B7B" w:rsidRDefault="00765E28" w:rsidP="003D0FF1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Theme="majorHAnsi" w:eastAsiaTheme="minorEastAsia" w:hAnsiTheme="majorHAnsi" w:cstheme="majorHAnsi"/>
                <w:lang w:val="sl-SI"/>
              </w:rPr>
            </w:pPr>
            <w:proofErr w:type="spellStart"/>
            <w:r w:rsidRPr="008A7B7B">
              <w:rPr>
                <w:rFonts w:asciiTheme="majorHAnsi" w:eastAsiaTheme="minorEastAsia" w:hAnsiTheme="majorHAnsi" w:cstheme="majorHAnsi"/>
                <w:lang w:val="sl-SI"/>
              </w:rPr>
              <w:t>r</w:t>
            </w:r>
            <w:r w:rsidR="16A6A7E0" w:rsidRPr="008A7B7B">
              <w:rPr>
                <w:rFonts w:asciiTheme="majorHAnsi" w:eastAsiaTheme="minorEastAsia" w:hAnsiTheme="majorHAnsi" w:cstheme="majorHAnsi"/>
                <w:lang w:val="sl-SI"/>
              </w:rPr>
              <w:t>esearch</w:t>
            </w:r>
            <w:proofErr w:type="spellEnd"/>
            <w:r w:rsidR="16A6A7E0" w:rsidRPr="008A7B7B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="16A6A7E0" w:rsidRPr="008A7B7B">
              <w:rPr>
                <w:rFonts w:asciiTheme="majorHAnsi" w:eastAsiaTheme="minorEastAsia" w:hAnsiTheme="majorHAnsi" w:cstheme="majorHAnsi"/>
                <w:lang w:val="sl-SI"/>
              </w:rPr>
              <w:t>lessons</w:t>
            </w:r>
            <w:proofErr w:type="spellEnd"/>
            <w:r w:rsidR="16A6A7E0" w:rsidRPr="008A7B7B">
              <w:rPr>
                <w:rFonts w:asciiTheme="majorHAnsi" w:eastAsiaTheme="minorEastAsia" w:hAnsiTheme="majorHAnsi" w:cstheme="majorHAnsi"/>
                <w:lang w:val="sl-SI"/>
              </w:rPr>
              <w:t>,</w:t>
            </w:r>
          </w:p>
          <w:p w14:paraId="3087F248" w14:textId="35E840D3" w:rsidR="0080717F" w:rsidRPr="008A7B7B" w:rsidRDefault="00765E28" w:rsidP="003D0FF1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Theme="majorHAnsi" w:eastAsiaTheme="minorEastAsia" w:hAnsiTheme="majorHAnsi" w:cstheme="majorHAnsi"/>
                <w:lang w:val="sl-SI"/>
              </w:rPr>
            </w:pPr>
            <w:proofErr w:type="spellStart"/>
            <w:r w:rsidRPr="008A7B7B">
              <w:rPr>
                <w:rFonts w:asciiTheme="majorHAnsi" w:eastAsiaTheme="minorEastAsia" w:hAnsiTheme="majorHAnsi" w:cstheme="majorHAnsi"/>
                <w:lang w:val="sl-SI"/>
              </w:rPr>
              <w:t>project</w:t>
            </w:r>
            <w:proofErr w:type="spellEnd"/>
            <w:r w:rsidRPr="008A7B7B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Theme="minorEastAsia" w:hAnsiTheme="majorHAnsi" w:cstheme="majorHAnsi"/>
                <w:lang w:val="sl-SI"/>
              </w:rPr>
              <w:t>work</w:t>
            </w:r>
            <w:proofErr w:type="spellEnd"/>
            <w:r w:rsidRPr="008A7B7B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Theme="minorEastAsia" w:hAnsiTheme="majorHAnsi" w:cstheme="majorHAnsi"/>
                <w:lang w:val="sl-SI"/>
              </w:rPr>
              <w:t>and</w:t>
            </w:r>
            <w:proofErr w:type="spellEnd"/>
            <w:r w:rsidRPr="008A7B7B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Theme="minorEastAsia" w:hAnsiTheme="majorHAnsi" w:cstheme="majorHAnsi"/>
                <w:lang w:val="sl-SI"/>
              </w:rPr>
              <w:t>homework</w:t>
            </w:r>
            <w:proofErr w:type="spellEnd"/>
            <w:r w:rsidR="6D8F1C94" w:rsidRPr="008A7B7B">
              <w:rPr>
                <w:rFonts w:asciiTheme="majorHAnsi" w:eastAsiaTheme="minorEastAsia" w:hAnsiTheme="majorHAnsi" w:cstheme="majorHAnsi"/>
                <w:lang w:val="sl-SI"/>
              </w:rPr>
              <w:t>,</w:t>
            </w:r>
          </w:p>
          <w:p w14:paraId="6275A89F" w14:textId="5DECC1BD" w:rsidR="0080717F" w:rsidRPr="008A7B7B" w:rsidRDefault="7F2BD95D" w:rsidP="003D0FF1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Theme="majorHAnsi" w:eastAsiaTheme="minorEastAsia" w:hAnsiTheme="majorHAnsi" w:cstheme="majorHAnsi"/>
                <w:lang w:val="sl-SI"/>
              </w:rPr>
            </w:pPr>
            <w:proofErr w:type="spellStart"/>
            <w:r w:rsidRPr="008A7B7B">
              <w:rPr>
                <w:rFonts w:asciiTheme="majorHAnsi" w:eastAsiaTheme="minorEastAsia" w:hAnsiTheme="majorHAnsi" w:cstheme="majorHAnsi"/>
                <w:lang w:val="sl-SI"/>
              </w:rPr>
              <w:t>c</w:t>
            </w:r>
            <w:r w:rsidR="0D44B1EA" w:rsidRPr="008A7B7B">
              <w:rPr>
                <w:rFonts w:asciiTheme="majorHAnsi" w:eastAsiaTheme="minorEastAsia" w:hAnsiTheme="majorHAnsi" w:cstheme="majorHAnsi"/>
                <w:lang w:val="sl-SI"/>
              </w:rPr>
              <w:t>ase</w:t>
            </w:r>
            <w:proofErr w:type="spellEnd"/>
            <w:r w:rsidR="0D44B1EA" w:rsidRPr="008A7B7B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="0D44B1EA" w:rsidRPr="008A7B7B">
              <w:rPr>
                <w:rFonts w:asciiTheme="majorHAnsi" w:eastAsiaTheme="minorEastAsia" w:hAnsiTheme="majorHAnsi" w:cstheme="majorHAnsi"/>
                <w:lang w:val="sl-SI"/>
              </w:rPr>
              <w:t>study</w:t>
            </w:r>
            <w:proofErr w:type="spellEnd"/>
            <w:r w:rsidRPr="008A7B7B">
              <w:rPr>
                <w:rFonts w:asciiTheme="majorHAnsi" w:eastAsiaTheme="minorEastAsia" w:hAnsiTheme="majorHAnsi" w:cstheme="majorHAnsi"/>
                <w:lang w:val="sl-SI"/>
              </w:rPr>
              <w:t>,</w:t>
            </w:r>
          </w:p>
          <w:p w14:paraId="56D2B8BF" w14:textId="77777777" w:rsidR="0022629B" w:rsidRPr="008A7B7B" w:rsidRDefault="7F2BD95D" w:rsidP="003D0FF1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Theme="majorHAnsi" w:eastAsiaTheme="minorEastAsia" w:hAnsiTheme="majorHAnsi" w:cstheme="majorHAnsi"/>
                <w:lang w:val="sl-SI"/>
              </w:rPr>
            </w:pPr>
            <w:proofErr w:type="spellStart"/>
            <w:r w:rsidRPr="008A7B7B">
              <w:rPr>
                <w:rFonts w:asciiTheme="majorHAnsi" w:eastAsiaTheme="minorEastAsia" w:hAnsiTheme="majorHAnsi" w:cstheme="majorHAnsi"/>
                <w:lang w:val="sl-SI"/>
              </w:rPr>
              <w:t>independents</w:t>
            </w:r>
            <w:proofErr w:type="spellEnd"/>
            <w:r w:rsidRPr="008A7B7B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Theme="minorEastAsia" w:hAnsiTheme="majorHAnsi" w:cstheme="majorHAnsi"/>
                <w:lang w:val="sl-SI"/>
              </w:rPr>
              <w:t>study</w:t>
            </w:r>
            <w:proofErr w:type="spellEnd"/>
            <w:r w:rsidRPr="008A7B7B">
              <w:rPr>
                <w:rFonts w:asciiTheme="majorHAnsi" w:eastAsiaTheme="minorEastAsia" w:hAnsiTheme="majorHAnsi" w:cstheme="majorHAnsi"/>
                <w:lang w:val="sl-SI"/>
              </w:rPr>
              <w:t>.</w:t>
            </w:r>
          </w:p>
        </w:tc>
      </w:tr>
      <w:tr w:rsidR="008F3928" w:rsidRPr="008A7B7B" w14:paraId="61F6E0B0" w14:textId="77777777" w:rsidTr="28506B6F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CB3433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69E4034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1BCCB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/>
              </w:rPr>
              <w:t>Delež (v %) /</w:t>
            </w:r>
          </w:p>
          <w:p w14:paraId="53849089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8A7B7B">
              <w:rPr>
                <w:rFonts w:asciiTheme="majorHAnsi" w:eastAsia="Times New Roman" w:hAnsiTheme="majorHAnsi" w:cstheme="majorHAnsi"/>
                <w:lang w:val="sl-SI"/>
              </w:rPr>
              <w:t>Weight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A9BAFA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D76CF2D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Assessment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8A7B7B" w14:paraId="06772BA8" w14:textId="77777777" w:rsidTr="28506B6F">
        <w:trPr>
          <w:trHeight w:val="147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BCFE" w14:textId="3F00308B" w:rsidR="00747978" w:rsidRPr="008A7B7B" w:rsidRDefault="008F3928" w:rsidP="0074797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/>
              </w:rPr>
              <w:t>Način (pisni izpit, ustno izpraševanje, naloge, projekt)</w:t>
            </w:r>
            <w:r w:rsidR="6AAAE0CE" w:rsidRPr="008A7B7B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1E5D3C2F" w14:textId="0E9FBB42" w:rsidR="00747978" w:rsidRPr="008A7B7B" w:rsidRDefault="008F22FC" w:rsidP="003D0FF1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r w:rsidR="0C3EE0DC" w:rsidRPr="008A7B7B">
              <w:rPr>
                <w:rFonts w:asciiTheme="majorHAnsi" w:eastAsia="Times New Roman" w:hAnsiTheme="majorHAnsi" w:cstheme="majorHAnsi"/>
                <w:lang w:val="sl-SI"/>
              </w:rPr>
              <w:t>eminarska naloga z ustno predstavitvijo (</w:t>
            </w:r>
            <w:r w:rsidR="00C0290E" w:rsidRPr="008A7B7B">
              <w:rPr>
                <w:rFonts w:asciiTheme="majorHAnsi" w:eastAsia="Times New Roman" w:hAnsiTheme="majorHAnsi" w:cstheme="majorHAnsi"/>
                <w:lang w:val="sl-SI"/>
              </w:rPr>
              <w:t>pogoj za pristop k</w:t>
            </w:r>
            <w:r w:rsidR="0A0B29F4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pisnemu delu izpita)</w:t>
            </w:r>
            <w:r w:rsidR="0035592D" w:rsidRPr="008A7B7B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79DA9DBA" w14:textId="20DF9644" w:rsidR="008F3928" w:rsidRPr="008A7B7B" w:rsidRDefault="008F22FC" w:rsidP="003D0FF1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/>
              </w:rPr>
              <w:t>p</w:t>
            </w:r>
            <w:r w:rsidR="00747978" w:rsidRPr="008A7B7B">
              <w:rPr>
                <w:rFonts w:asciiTheme="majorHAnsi" w:eastAsia="Times New Roman" w:hAnsiTheme="majorHAnsi" w:cstheme="majorHAnsi"/>
                <w:lang w:val="sl-SI"/>
              </w:rPr>
              <w:t>isni izpit</w:t>
            </w:r>
            <w:r w:rsidR="0035592D" w:rsidRPr="008A7B7B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C662D" w14:textId="622295FC" w:rsidR="2D76BABE" w:rsidRPr="008A7B7B" w:rsidRDefault="2D76BABE" w:rsidP="2D76BABE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50BCD2EE" w14:textId="7EE0FB1E" w:rsidR="2D76BABE" w:rsidRPr="008A7B7B" w:rsidRDefault="2D76BABE" w:rsidP="2D76BABE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52E1F3C9" w14:textId="77777777" w:rsidR="00747978" w:rsidRPr="008A7B7B" w:rsidRDefault="0C3EE0DC" w:rsidP="0074797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/>
              </w:rPr>
              <w:t>30 %</w:t>
            </w:r>
          </w:p>
          <w:p w14:paraId="7F595CB8" w14:textId="77777777" w:rsidR="00765E28" w:rsidRPr="008A7B7B" w:rsidRDefault="00765E28" w:rsidP="2D76BABE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415252BE" w14:textId="1F4F313E" w:rsidR="00736133" w:rsidRPr="008A7B7B" w:rsidRDefault="0074797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lang w:val="sl-SI"/>
              </w:rPr>
              <w:t>70 %</w:t>
            </w:r>
            <w:r w:rsidR="00736133" w:rsidRPr="008A7B7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0C02" w14:textId="77777777" w:rsidR="00197E66" w:rsidRPr="008A7B7B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7B7B">
              <w:rPr>
                <w:rFonts w:asciiTheme="majorHAnsi" w:eastAsia="Times New Roman" w:hAnsiTheme="majorHAnsi" w:cstheme="majorHAnsi"/>
                <w:lang w:val="en-GB"/>
              </w:rPr>
              <w:t>Type (examination, oral, coursework, project):</w:t>
            </w:r>
          </w:p>
          <w:p w14:paraId="60355304" w14:textId="151796A7" w:rsidR="00197E66" w:rsidRPr="008A7B7B" w:rsidRDefault="00197E66" w:rsidP="008F22FC">
            <w:pPr>
              <w:pStyle w:val="Default"/>
              <w:numPr>
                <w:ilvl w:val="0"/>
                <w:numId w:val="2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A7B7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seminar paper with </w:t>
            </w:r>
            <w:r w:rsidR="00736133" w:rsidRPr="008A7B7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oral </w:t>
            </w:r>
            <w:r w:rsidRPr="008A7B7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presentation</w:t>
            </w:r>
            <w:r w:rsidR="00736133" w:rsidRPr="008A7B7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(condition for </w:t>
            </w:r>
            <w:proofErr w:type="spellStart"/>
            <w:proofErr w:type="gramStart"/>
            <w:r w:rsidR="00736133" w:rsidRPr="008A7B7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takingthe</w:t>
            </w:r>
            <w:proofErr w:type="spellEnd"/>
            <w:r w:rsidR="00736133" w:rsidRPr="008A7B7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r w:rsidR="45736B02" w:rsidRPr="008A7B7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sz w:val="22"/>
                <w:szCs w:val="22"/>
              </w:rPr>
              <w:t>written</w:t>
            </w:r>
            <w:proofErr w:type="spellEnd"/>
            <w:proofErr w:type="gramEnd"/>
            <w:r w:rsidRPr="008A7B7B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sz w:val="22"/>
                <w:szCs w:val="22"/>
              </w:rPr>
              <w:t>exam</w:t>
            </w:r>
            <w:proofErr w:type="spellEnd"/>
            <w:r w:rsidR="680DBF43" w:rsidRPr="008A7B7B">
              <w:rPr>
                <w:rFonts w:asciiTheme="majorHAnsi" w:hAnsiTheme="majorHAnsi" w:cstheme="majorHAnsi"/>
                <w:sz w:val="22"/>
                <w:szCs w:val="22"/>
              </w:rPr>
              <w:t>)</w:t>
            </w:r>
            <w:r w:rsidR="0035592D" w:rsidRPr="008A7B7B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45988019" w14:textId="44FB4242" w:rsidR="008F22FC" w:rsidRPr="008A7B7B" w:rsidRDefault="008F22FC" w:rsidP="008F22FC">
            <w:pPr>
              <w:pStyle w:val="Default"/>
              <w:numPr>
                <w:ilvl w:val="0"/>
                <w:numId w:val="2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A7B7B">
              <w:rPr>
                <w:rFonts w:asciiTheme="majorHAnsi" w:hAnsiTheme="majorHAnsi" w:cstheme="majorHAnsi"/>
                <w:sz w:val="22"/>
                <w:szCs w:val="22"/>
              </w:rPr>
              <w:t>written</w:t>
            </w:r>
            <w:proofErr w:type="spellEnd"/>
            <w:r w:rsidRPr="008A7B7B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A7B7B">
              <w:rPr>
                <w:rFonts w:asciiTheme="majorHAnsi" w:hAnsiTheme="majorHAnsi" w:cstheme="majorHAnsi"/>
                <w:sz w:val="22"/>
                <w:szCs w:val="22"/>
              </w:rPr>
              <w:t>exam</w:t>
            </w:r>
            <w:proofErr w:type="spellEnd"/>
            <w:r w:rsidR="0035592D" w:rsidRPr="008A7B7B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8F3928" w:rsidRPr="008A7B7B" w14:paraId="55036AE6" w14:textId="77777777" w:rsidTr="28506B6F">
        <w:trPr>
          <w:trHeight w:val="652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D28714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3B94C2D6" w14:textId="77777777" w:rsidR="008F3928" w:rsidRPr="008A7B7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Reference nosilca /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Lecturer's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>references</w:t>
            </w:r>
            <w:proofErr w:type="spellEnd"/>
            <w:r w:rsidRPr="008A7B7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: </w:t>
            </w:r>
          </w:p>
        </w:tc>
      </w:tr>
      <w:tr w:rsidR="008F3928" w:rsidRPr="008A7B7B" w14:paraId="60DB4EC3" w14:textId="77777777" w:rsidTr="28506B6F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ED9D" w14:textId="77777777" w:rsidR="00114279" w:rsidRPr="008A7B7B" w:rsidRDefault="00114279" w:rsidP="003D0FF1">
            <w:pPr>
              <w:pStyle w:val="Odstavekseznama"/>
              <w:numPr>
                <w:ilvl w:val="0"/>
                <w:numId w:val="18"/>
              </w:numPr>
              <w:rPr>
                <w:rFonts w:asciiTheme="majorHAnsi" w:hAnsiTheme="majorHAnsi" w:cstheme="majorHAnsi"/>
              </w:rPr>
            </w:pPr>
            <w:r w:rsidRPr="008A7B7B">
              <w:rPr>
                <w:rFonts w:asciiTheme="majorHAnsi" w:hAnsiTheme="majorHAnsi" w:cstheme="majorHAnsi"/>
                <w:color w:val="000000"/>
              </w:rPr>
              <w:t xml:space="preserve">BRIŠAR, Nuša, ŠUSTER, Katja, KRANJC BREZAR, Simona, VIDMAR, Robert, FONOVIĆ, Marko, CÖR, Andrej, et al. An engineered M13 filamentous nanoparticle as an antigen carrier for a malignant melanoma immunotherapeutic </w:t>
            </w:r>
            <w:proofErr w:type="spellStart"/>
            <w:proofErr w:type="gramStart"/>
            <w:r w:rsidRPr="008A7B7B">
              <w:rPr>
                <w:rFonts w:asciiTheme="majorHAnsi" w:hAnsiTheme="majorHAnsi" w:cstheme="majorHAnsi"/>
                <w:color w:val="000000"/>
              </w:rPr>
              <w:t>strategy.</w:t>
            </w:r>
            <w:r w:rsidRPr="008A7B7B">
              <w:rPr>
                <w:rFonts w:asciiTheme="majorHAnsi" w:hAnsiTheme="majorHAnsi" w:cstheme="majorHAnsi"/>
                <w:i/>
                <w:iCs/>
                <w:color w:val="000000"/>
              </w:rPr>
              <w:t>Viruses</w:t>
            </w:r>
            <w:proofErr w:type="spellEnd"/>
            <w:proofErr w:type="gramEnd"/>
            <w:r w:rsidRPr="008A7B7B">
              <w:rPr>
                <w:rFonts w:asciiTheme="majorHAnsi" w:hAnsiTheme="majorHAnsi" w:cstheme="majorHAnsi"/>
                <w:color w:val="000000"/>
              </w:rPr>
              <w:t xml:space="preserve">. 2024, vol. 16, </w:t>
            </w:r>
            <w:proofErr w:type="spellStart"/>
            <w:r w:rsidRPr="008A7B7B">
              <w:rPr>
                <w:rFonts w:asciiTheme="majorHAnsi" w:hAnsiTheme="majorHAnsi" w:cstheme="majorHAnsi"/>
                <w:color w:val="000000"/>
              </w:rPr>
              <w:t>iss</w:t>
            </w:r>
            <w:proofErr w:type="spellEnd"/>
            <w:r w:rsidRPr="008A7B7B">
              <w:rPr>
                <w:rFonts w:asciiTheme="majorHAnsi" w:hAnsiTheme="majorHAnsi" w:cstheme="majorHAnsi"/>
                <w:color w:val="000000"/>
              </w:rPr>
              <w:t>. 2, str. 1-16</w:t>
            </w:r>
          </w:p>
          <w:p w14:paraId="6030AE19" w14:textId="77777777" w:rsidR="00AA52F7" w:rsidRPr="008A7B7B" w:rsidRDefault="00AA52F7" w:rsidP="003D0FF1">
            <w:pPr>
              <w:pStyle w:val="Odstavekseznama"/>
              <w:numPr>
                <w:ilvl w:val="0"/>
                <w:numId w:val="18"/>
              </w:numPr>
              <w:rPr>
                <w:rFonts w:asciiTheme="majorHAnsi" w:eastAsia="Times New Roman" w:hAnsiTheme="majorHAnsi" w:cstheme="majorHAnsi"/>
                <w:lang w:val="sl-SI"/>
              </w:rPr>
            </w:pPr>
            <w:r w:rsidRPr="008A7B7B">
              <w:rPr>
                <w:rFonts w:asciiTheme="majorHAnsi" w:hAnsiTheme="majorHAnsi" w:cstheme="majorHAnsi"/>
                <w:color w:val="000000"/>
                <w:lang w:val="sl-SI"/>
              </w:rPr>
              <w:t xml:space="preserve">ŠUSTER, Katja, PODGORNIK, Aleš, CÖR, Andrej. </w:t>
            </w:r>
            <w:r w:rsidRPr="008A7B7B">
              <w:rPr>
                <w:rFonts w:asciiTheme="majorHAnsi" w:hAnsiTheme="majorHAnsi" w:cstheme="majorHAnsi"/>
                <w:color w:val="000000"/>
              </w:rPr>
              <w:t>An alternative molecular approach for a rapid and specific detection of clinically relevant bacteria causing prosthetic joint infections with bacteriophage K.</w:t>
            </w:r>
            <w:r w:rsidR="00714B18" w:rsidRPr="008A7B7B">
              <w:rPr>
                <w:rFonts w:asciiTheme="majorHAnsi" w:hAnsiTheme="majorHAnsi" w:cstheme="majorHAnsi"/>
                <w:color w:val="000000"/>
              </w:rPr>
              <w:t xml:space="preserve"> </w:t>
            </w:r>
            <w:r w:rsidRPr="008A7B7B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The New </w:t>
            </w:r>
            <w:proofErr w:type="spellStart"/>
            <w:proofErr w:type="gramStart"/>
            <w:r w:rsidRPr="008A7B7B">
              <w:rPr>
                <w:rFonts w:asciiTheme="majorHAnsi" w:hAnsiTheme="majorHAnsi" w:cstheme="majorHAnsi"/>
                <w:i/>
                <w:iCs/>
                <w:color w:val="000000"/>
              </w:rPr>
              <w:t>microbiologica</w:t>
            </w:r>
            <w:proofErr w:type="spellEnd"/>
            <w:r w:rsidRPr="008A7B7B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:</w:t>
            </w:r>
            <w:proofErr w:type="gramEnd"/>
            <w:r w:rsidRPr="008A7B7B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journal of basic and clinical microbiological sciences</w:t>
            </w:r>
            <w:r w:rsidRPr="008A7B7B">
              <w:rPr>
                <w:rFonts w:asciiTheme="majorHAnsi" w:hAnsiTheme="majorHAnsi" w:cstheme="majorHAnsi"/>
                <w:color w:val="000000"/>
              </w:rPr>
              <w:t xml:space="preserve">, ISSN 1121-7138, Jul. 2020, vol. 43, </w:t>
            </w:r>
            <w:proofErr w:type="spellStart"/>
            <w:r w:rsidRPr="008A7B7B">
              <w:rPr>
                <w:rFonts w:asciiTheme="majorHAnsi" w:hAnsiTheme="majorHAnsi" w:cstheme="majorHAnsi"/>
                <w:color w:val="000000"/>
              </w:rPr>
              <w:t>iss</w:t>
            </w:r>
            <w:proofErr w:type="spellEnd"/>
            <w:r w:rsidRPr="008A7B7B">
              <w:rPr>
                <w:rFonts w:asciiTheme="majorHAnsi" w:hAnsiTheme="majorHAnsi" w:cstheme="majorHAnsi"/>
                <w:color w:val="000000"/>
              </w:rPr>
              <w:t>. 3, str. 107-114</w:t>
            </w:r>
          </w:p>
          <w:p w14:paraId="4693DDE8" w14:textId="77777777" w:rsidR="00AA52F7" w:rsidRPr="008A7B7B" w:rsidRDefault="00AA52F7" w:rsidP="003D0FF1">
            <w:pPr>
              <w:pStyle w:val="Odstavekseznama"/>
              <w:numPr>
                <w:ilvl w:val="0"/>
                <w:numId w:val="18"/>
              </w:numPr>
              <w:rPr>
                <w:rFonts w:asciiTheme="majorHAnsi" w:eastAsia="Times New Roman" w:hAnsiTheme="majorHAnsi" w:cstheme="majorHAnsi"/>
                <w:lang w:val="sl-SI"/>
              </w:rPr>
            </w:pPr>
            <w:r w:rsidRPr="008A7B7B">
              <w:rPr>
                <w:rFonts w:asciiTheme="majorHAnsi" w:hAnsiTheme="majorHAnsi" w:cstheme="majorHAnsi"/>
                <w:color w:val="000000"/>
              </w:rPr>
              <w:t>ŠUSTER, Katja, CÖR, Andrej. Fast and specific detection of staphylococcal PJI with bacteriophage-based methods within 104 sonicate fluid samples. </w:t>
            </w:r>
            <w:r w:rsidRPr="008A7B7B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Journal of </w:t>
            </w:r>
            <w:proofErr w:type="spellStart"/>
            <w:r w:rsidRPr="008A7B7B">
              <w:rPr>
                <w:rFonts w:asciiTheme="majorHAnsi" w:hAnsiTheme="majorHAnsi" w:cstheme="majorHAnsi"/>
                <w:i/>
                <w:iCs/>
                <w:color w:val="000000"/>
              </w:rPr>
              <w:t>Orthopaedic</w:t>
            </w:r>
            <w:proofErr w:type="spellEnd"/>
            <w:r w:rsidRPr="008A7B7B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Research</w:t>
            </w:r>
            <w:r w:rsidRPr="008A7B7B">
              <w:rPr>
                <w:rFonts w:asciiTheme="majorHAnsi" w:hAnsiTheme="majorHAnsi" w:cstheme="majorHAnsi"/>
                <w:color w:val="000000"/>
              </w:rPr>
              <w:t xml:space="preserve">, ISSN 1554-527X. [Online ed.], 2021, </w:t>
            </w:r>
            <w:proofErr w:type="spellStart"/>
            <w:r w:rsidRPr="008A7B7B">
              <w:rPr>
                <w:rFonts w:asciiTheme="majorHAnsi" w:hAnsiTheme="majorHAnsi" w:cstheme="majorHAnsi"/>
                <w:color w:val="000000"/>
              </w:rPr>
              <w:t>iss</w:t>
            </w:r>
            <w:proofErr w:type="spellEnd"/>
            <w:r w:rsidRPr="008A7B7B">
              <w:rPr>
                <w:rFonts w:asciiTheme="majorHAnsi" w:hAnsiTheme="majorHAnsi" w:cstheme="majorHAnsi"/>
                <w:color w:val="000000"/>
              </w:rPr>
              <w:t>. [in press]</w:t>
            </w:r>
          </w:p>
          <w:p w14:paraId="31B4EB8B" w14:textId="77777777" w:rsidR="00114279" w:rsidRPr="008A7B7B" w:rsidRDefault="00AA52F7" w:rsidP="003D0FF1">
            <w:pPr>
              <w:pStyle w:val="Odstavekseznama"/>
              <w:numPr>
                <w:ilvl w:val="0"/>
                <w:numId w:val="18"/>
              </w:numPr>
              <w:rPr>
                <w:rFonts w:asciiTheme="majorHAnsi" w:eastAsia="Times New Roman" w:hAnsiTheme="majorHAnsi" w:cstheme="majorHAnsi"/>
                <w:lang w:val="sl-SI"/>
              </w:rPr>
            </w:pPr>
            <w:r w:rsidRPr="008A7B7B">
              <w:rPr>
                <w:rFonts w:asciiTheme="majorHAnsi" w:hAnsiTheme="majorHAnsi" w:cstheme="majorHAnsi"/>
                <w:color w:val="000000"/>
                <w:lang w:val="sl-SI"/>
              </w:rPr>
              <w:t xml:space="preserve">ŠUSTER, Katja, PODGORNIK, Aleš, CÖR, Andrej. </w:t>
            </w:r>
            <w:r w:rsidRPr="008A7B7B">
              <w:rPr>
                <w:rFonts w:asciiTheme="majorHAnsi" w:hAnsiTheme="majorHAnsi" w:cstheme="majorHAnsi"/>
                <w:color w:val="000000"/>
              </w:rPr>
              <w:t xml:space="preserve">Quick bacteriophage-mediated bioluminescence assay for detecting Staphylococcus spp. in sonicate fluid of </w:t>
            </w:r>
            <w:proofErr w:type="spellStart"/>
            <w:r w:rsidRPr="008A7B7B">
              <w:rPr>
                <w:rFonts w:asciiTheme="majorHAnsi" w:hAnsiTheme="majorHAnsi" w:cstheme="majorHAnsi"/>
                <w:color w:val="000000"/>
              </w:rPr>
              <w:t>orthopaedic</w:t>
            </w:r>
            <w:proofErr w:type="spellEnd"/>
            <w:r w:rsidRPr="008A7B7B">
              <w:rPr>
                <w:rFonts w:asciiTheme="majorHAnsi" w:hAnsiTheme="majorHAnsi" w:cstheme="majorHAnsi"/>
                <w:color w:val="000000"/>
              </w:rPr>
              <w:t xml:space="preserve"> artificial </w:t>
            </w:r>
            <w:proofErr w:type="spellStart"/>
            <w:proofErr w:type="gramStart"/>
            <w:r w:rsidRPr="008A7B7B">
              <w:rPr>
                <w:rFonts w:asciiTheme="majorHAnsi" w:hAnsiTheme="majorHAnsi" w:cstheme="majorHAnsi"/>
                <w:color w:val="000000"/>
              </w:rPr>
              <w:t>joints.</w:t>
            </w:r>
            <w:r w:rsidR="00114279" w:rsidRPr="008A7B7B">
              <w:rPr>
                <w:rFonts w:asciiTheme="majorHAnsi" w:hAnsiTheme="majorHAnsi" w:cstheme="majorHAnsi"/>
                <w:color w:val="000000"/>
              </w:rPr>
              <w:t>T</w:t>
            </w:r>
            <w:r w:rsidRPr="008A7B7B">
              <w:rPr>
                <w:rFonts w:asciiTheme="majorHAnsi" w:hAnsiTheme="majorHAnsi" w:cstheme="majorHAnsi"/>
                <w:i/>
                <w:iCs/>
                <w:color w:val="000000"/>
              </w:rPr>
              <w:t>he</w:t>
            </w:r>
            <w:proofErr w:type="spellEnd"/>
            <w:proofErr w:type="gramEnd"/>
            <w:r w:rsidRPr="008A7B7B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New </w:t>
            </w:r>
            <w:proofErr w:type="spellStart"/>
            <w:r w:rsidRPr="008A7B7B">
              <w:rPr>
                <w:rFonts w:asciiTheme="majorHAnsi" w:hAnsiTheme="majorHAnsi" w:cstheme="majorHAnsi"/>
                <w:i/>
                <w:iCs/>
                <w:color w:val="000000"/>
              </w:rPr>
              <w:t>microbiologica</w:t>
            </w:r>
            <w:proofErr w:type="spellEnd"/>
            <w:r w:rsidRPr="008A7B7B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: journal of basic and clinical microbiological sciences</w:t>
            </w:r>
            <w:r w:rsidRPr="008A7B7B">
              <w:rPr>
                <w:rFonts w:asciiTheme="majorHAnsi" w:hAnsiTheme="majorHAnsi" w:cstheme="majorHAnsi"/>
                <w:color w:val="000000"/>
              </w:rPr>
              <w:t>,</w:t>
            </w:r>
            <w:r w:rsidR="00114279" w:rsidRPr="008A7B7B">
              <w:rPr>
                <w:rFonts w:asciiTheme="majorHAnsi" w:hAnsiTheme="majorHAnsi" w:cstheme="majorHAnsi"/>
                <w:color w:val="000000"/>
              </w:rPr>
              <w:t xml:space="preserve"> 2022</w:t>
            </w:r>
            <w:r w:rsidRPr="008A7B7B">
              <w:rPr>
                <w:rFonts w:asciiTheme="majorHAnsi" w:hAnsiTheme="majorHAnsi" w:cstheme="majorHAnsi"/>
                <w:color w:val="000000"/>
              </w:rPr>
              <w:t>, vol. 40, no. 3, str. 190-196</w:t>
            </w:r>
          </w:p>
          <w:p w14:paraId="04BCFA4F" w14:textId="77777777" w:rsidR="00AA52F7" w:rsidRPr="008A7B7B" w:rsidRDefault="00114279" w:rsidP="003D0FF1">
            <w:pPr>
              <w:pStyle w:val="Odstavekseznama"/>
              <w:numPr>
                <w:ilvl w:val="0"/>
                <w:numId w:val="18"/>
              </w:numPr>
              <w:rPr>
                <w:rFonts w:asciiTheme="majorHAnsi" w:eastAsia="Times New Roman" w:hAnsiTheme="majorHAnsi" w:cstheme="majorHAnsi"/>
                <w:lang w:val="sl-SI"/>
              </w:rPr>
            </w:pPr>
            <w:r w:rsidRPr="008A7B7B">
              <w:rPr>
                <w:rFonts w:asciiTheme="majorHAnsi" w:hAnsiTheme="majorHAnsi" w:cstheme="majorHAnsi"/>
                <w:color w:val="000000"/>
                <w:lang w:val="sl-SI"/>
              </w:rPr>
              <w:t xml:space="preserve">REMIC, Tinkara, SERŠA, Gregor, LEVPUŠČEK, Kristina, LAMPREHT TRATAR, Urša, URŠIČ VALENTINUZZI, Katja, CÖR, Andrej, KAMENŠEK, Urška. </w:t>
            </w:r>
            <w:r w:rsidRPr="008A7B7B">
              <w:rPr>
                <w:rFonts w:asciiTheme="majorHAnsi" w:hAnsiTheme="majorHAnsi" w:cstheme="majorHAnsi"/>
                <w:color w:val="000000"/>
              </w:rPr>
              <w:t xml:space="preserve">Tumor cell-based vaccine contributes to local tumor irradiation by eliciting a tumor model-dependent systemic immune response. </w:t>
            </w:r>
            <w:r w:rsidRPr="008A7B7B">
              <w:rPr>
                <w:rFonts w:asciiTheme="majorHAnsi" w:hAnsiTheme="majorHAnsi" w:cstheme="majorHAnsi"/>
                <w:i/>
                <w:iCs/>
                <w:color w:val="000000"/>
              </w:rPr>
              <w:t>Frontiers in immunology</w:t>
            </w:r>
            <w:r w:rsidRPr="008A7B7B">
              <w:rPr>
                <w:rFonts w:asciiTheme="majorHAnsi" w:hAnsiTheme="majorHAnsi" w:cstheme="majorHAnsi"/>
                <w:color w:val="000000"/>
              </w:rPr>
              <w:t>. 5. 9. 2022, vol. 13, str. 1-12.</w:t>
            </w:r>
          </w:p>
        </w:tc>
      </w:tr>
    </w:tbl>
    <w:p w14:paraId="5869732B" w14:textId="77777777" w:rsidR="00C000FA" w:rsidRPr="008A7B7B" w:rsidRDefault="00EC10E9">
      <w:pPr>
        <w:rPr>
          <w:rFonts w:asciiTheme="majorHAnsi" w:hAnsiTheme="majorHAnsi" w:cstheme="majorHAnsi"/>
        </w:rPr>
      </w:pPr>
    </w:p>
    <w:sectPr w:rsidR="00C000FA" w:rsidRPr="008A7B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0651"/>
    <w:multiLevelType w:val="hybridMultilevel"/>
    <w:tmpl w:val="18CA75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041E2"/>
    <w:multiLevelType w:val="hybridMultilevel"/>
    <w:tmpl w:val="5ACA6D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31A5E"/>
    <w:multiLevelType w:val="hybridMultilevel"/>
    <w:tmpl w:val="908823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1A44EB"/>
    <w:multiLevelType w:val="hybridMultilevel"/>
    <w:tmpl w:val="3ED4B5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0A50FE"/>
    <w:multiLevelType w:val="hybridMultilevel"/>
    <w:tmpl w:val="CF6AC7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41263"/>
    <w:multiLevelType w:val="hybridMultilevel"/>
    <w:tmpl w:val="1C1EFC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D01F62"/>
    <w:multiLevelType w:val="hybridMultilevel"/>
    <w:tmpl w:val="2EE0B3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469B4"/>
    <w:multiLevelType w:val="hybridMultilevel"/>
    <w:tmpl w:val="D94CF7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D4EF7"/>
    <w:multiLevelType w:val="hybridMultilevel"/>
    <w:tmpl w:val="47A85D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D43741"/>
    <w:multiLevelType w:val="hybridMultilevel"/>
    <w:tmpl w:val="03066D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CA7322"/>
    <w:multiLevelType w:val="hybridMultilevel"/>
    <w:tmpl w:val="57DC2264"/>
    <w:lvl w:ilvl="0" w:tplc="F63AB880">
      <w:start w:val="3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DE5CE6"/>
    <w:multiLevelType w:val="hybridMultilevel"/>
    <w:tmpl w:val="5D367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21CF0"/>
    <w:multiLevelType w:val="hybridMultilevel"/>
    <w:tmpl w:val="99F277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4E2414"/>
    <w:multiLevelType w:val="hybridMultilevel"/>
    <w:tmpl w:val="78EEB7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0E400C"/>
    <w:multiLevelType w:val="hybridMultilevel"/>
    <w:tmpl w:val="BEB496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73076F"/>
    <w:multiLevelType w:val="hybridMultilevel"/>
    <w:tmpl w:val="4CF012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304B97"/>
    <w:multiLevelType w:val="hybridMultilevel"/>
    <w:tmpl w:val="2B7ECB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9E5AD4"/>
    <w:multiLevelType w:val="hybridMultilevel"/>
    <w:tmpl w:val="BB089F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6E221E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3A3361"/>
    <w:multiLevelType w:val="hybridMultilevel"/>
    <w:tmpl w:val="937C9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6A49F9"/>
    <w:multiLevelType w:val="hybridMultilevel"/>
    <w:tmpl w:val="30FA62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6D2DB4"/>
    <w:multiLevelType w:val="hybridMultilevel"/>
    <w:tmpl w:val="1E1A3F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5"/>
  </w:num>
  <w:num w:numId="5">
    <w:abstractNumId w:val="13"/>
  </w:num>
  <w:num w:numId="6">
    <w:abstractNumId w:val="6"/>
  </w:num>
  <w:num w:numId="7">
    <w:abstractNumId w:val="8"/>
  </w:num>
  <w:num w:numId="8">
    <w:abstractNumId w:val="19"/>
  </w:num>
  <w:num w:numId="9">
    <w:abstractNumId w:val="7"/>
  </w:num>
  <w:num w:numId="10">
    <w:abstractNumId w:val="2"/>
  </w:num>
  <w:num w:numId="11">
    <w:abstractNumId w:val="20"/>
  </w:num>
  <w:num w:numId="12">
    <w:abstractNumId w:val="14"/>
  </w:num>
  <w:num w:numId="13">
    <w:abstractNumId w:val="15"/>
  </w:num>
  <w:num w:numId="14">
    <w:abstractNumId w:val="12"/>
  </w:num>
  <w:num w:numId="15">
    <w:abstractNumId w:val="0"/>
  </w:num>
  <w:num w:numId="16">
    <w:abstractNumId w:val="17"/>
  </w:num>
  <w:num w:numId="17">
    <w:abstractNumId w:val="16"/>
  </w:num>
  <w:num w:numId="18">
    <w:abstractNumId w:val="4"/>
  </w:num>
  <w:num w:numId="19">
    <w:abstractNumId w:val="18"/>
  </w:num>
  <w:num w:numId="20">
    <w:abstractNumId w:val="11"/>
  </w:num>
  <w:num w:numId="21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en-GB" w:vendorID="64" w:dllVersion="4096" w:nlCheck="1" w:checkStyle="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928"/>
    <w:rsid w:val="0004249C"/>
    <w:rsid w:val="000D4D5A"/>
    <w:rsid w:val="00102C58"/>
    <w:rsid w:val="00110E1F"/>
    <w:rsid w:val="00114279"/>
    <w:rsid w:val="00120154"/>
    <w:rsid w:val="001440A7"/>
    <w:rsid w:val="00165716"/>
    <w:rsid w:val="00167642"/>
    <w:rsid w:val="00197E66"/>
    <w:rsid w:val="001D4314"/>
    <w:rsid w:val="001E43B2"/>
    <w:rsid w:val="00210D8B"/>
    <w:rsid w:val="002246D5"/>
    <w:rsid w:val="0022629B"/>
    <w:rsid w:val="00235D36"/>
    <w:rsid w:val="00237713"/>
    <w:rsid w:val="0024790B"/>
    <w:rsid w:val="0027792B"/>
    <w:rsid w:val="002A3347"/>
    <w:rsid w:val="002B263F"/>
    <w:rsid w:val="002D08EF"/>
    <w:rsid w:val="00306F93"/>
    <w:rsid w:val="003443F5"/>
    <w:rsid w:val="00345BFE"/>
    <w:rsid w:val="0035592D"/>
    <w:rsid w:val="00356157"/>
    <w:rsid w:val="00380199"/>
    <w:rsid w:val="003834F1"/>
    <w:rsid w:val="003A5CD7"/>
    <w:rsid w:val="003A6326"/>
    <w:rsid w:val="003D0FF1"/>
    <w:rsid w:val="003F0A15"/>
    <w:rsid w:val="00454CBE"/>
    <w:rsid w:val="004B7AEB"/>
    <w:rsid w:val="004C04D0"/>
    <w:rsid w:val="0050293B"/>
    <w:rsid w:val="00507DEA"/>
    <w:rsid w:val="00533718"/>
    <w:rsid w:val="005449BE"/>
    <w:rsid w:val="00584E40"/>
    <w:rsid w:val="00585007"/>
    <w:rsid w:val="005A1039"/>
    <w:rsid w:val="005A246B"/>
    <w:rsid w:val="005D65A7"/>
    <w:rsid w:val="005F6316"/>
    <w:rsid w:val="0060474B"/>
    <w:rsid w:val="00655C7E"/>
    <w:rsid w:val="006665A0"/>
    <w:rsid w:val="00687DF8"/>
    <w:rsid w:val="006C3088"/>
    <w:rsid w:val="006E06B0"/>
    <w:rsid w:val="0071086C"/>
    <w:rsid w:val="00714B18"/>
    <w:rsid w:val="00736133"/>
    <w:rsid w:val="00747978"/>
    <w:rsid w:val="00765E28"/>
    <w:rsid w:val="007750ED"/>
    <w:rsid w:val="00791F5C"/>
    <w:rsid w:val="007C5F48"/>
    <w:rsid w:val="007D01CE"/>
    <w:rsid w:val="007D1119"/>
    <w:rsid w:val="007F2540"/>
    <w:rsid w:val="0080717F"/>
    <w:rsid w:val="00813FB2"/>
    <w:rsid w:val="0082399C"/>
    <w:rsid w:val="008279F6"/>
    <w:rsid w:val="008660A2"/>
    <w:rsid w:val="00884E00"/>
    <w:rsid w:val="008A7B7B"/>
    <w:rsid w:val="008E4E1E"/>
    <w:rsid w:val="008F22FC"/>
    <w:rsid w:val="008F3928"/>
    <w:rsid w:val="00911EF1"/>
    <w:rsid w:val="00915757"/>
    <w:rsid w:val="00920BD4"/>
    <w:rsid w:val="009465F3"/>
    <w:rsid w:val="00997D4F"/>
    <w:rsid w:val="009A67E1"/>
    <w:rsid w:val="009C0831"/>
    <w:rsid w:val="009C7D54"/>
    <w:rsid w:val="009E2F7F"/>
    <w:rsid w:val="00A12673"/>
    <w:rsid w:val="00A324B4"/>
    <w:rsid w:val="00A63B7E"/>
    <w:rsid w:val="00A94F1C"/>
    <w:rsid w:val="00AA52F7"/>
    <w:rsid w:val="00B0115D"/>
    <w:rsid w:val="00B01919"/>
    <w:rsid w:val="00B265BA"/>
    <w:rsid w:val="00B306DE"/>
    <w:rsid w:val="00B347B9"/>
    <w:rsid w:val="00B34911"/>
    <w:rsid w:val="00B43FEB"/>
    <w:rsid w:val="00B52189"/>
    <w:rsid w:val="00B57C22"/>
    <w:rsid w:val="00B752A7"/>
    <w:rsid w:val="00B7796C"/>
    <w:rsid w:val="00B83FBD"/>
    <w:rsid w:val="00BC6932"/>
    <w:rsid w:val="00BE5F1F"/>
    <w:rsid w:val="00C0290E"/>
    <w:rsid w:val="00C0421C"/>
    <w:rsid w:val="00C171DE"/>
    <w:rsid w:val="00C74201"/>
    <w:rsid w:val="00C83DF6"/>
    <w:rsid w:val="00CB2C80"/>
    <w:rsid w:val="00CC167F"/>
    <w:rsid w:val="00CD1DD2"/>
    <w:rsid w:val="00CD462D"/>
    <w:rsid w:val="00D26C6A"/>
    <w:rsid w:val="00D40401"/>
    <w:rsid w:val="00D45384"/>
    <w:rsid w:val="00D5282B"/>
    <w:rsid w:val="00D70A0B"/>
    <w:rsid w:val="00D70BC6"/>
    <w:rsid w:val="00D75C8E"/>
    <w:rsid w:val="00D838CF"/>
    <w:rsid w:val="00D87B68"/>
    <w:rsid w:val="00D947C1"/>
    <w:rsid w:val="00DB6EFC"/>
    <w:rsid w:val="00DC6B61"/>
    <w:rsid w:val="00E12B88"/>
    <w:rsid w:val="00E20382"/>
    <w:rsid w:val="00E30C8C"/>
    <w:rsid w:val="00E35AAF"/>
    <w:rsid w:val="00EC10E9"/>
    <w:rsid w:val="00ED1680"/>
    <w:rsid w:val="00ED347C"/>
    <w:rsid w:val="00F14BF5"/>
    <w:rsid w:val="00F31CC0"/>
    <w:rsid w:val="00F436B5"/>
    <w:rsid w:val="00FA4506"/>
    <w:rsid w:val="00FD52FF"/>
    <w:rsid w:val="00FF01EB"/>
    <w:rsid w:val="00FF2E78"/>
    <w:rsid w:val="06D678D9"/>
    <w:rsid w:val="0A0B29F4"/>
    <w:rsid w:val="0AF115E6"/>
    <w:rsid w:val="0BD421B0"/>
    <w:rsid w:val="0C107BB8"/>
    <w:rsid w:val="0C3EE0DC"/>
    <w:rsid w:val="0D44B1EA"/>
    <w:rsid w:val="0E7A1215"/>
    <w:rsid w:val="0E805A7C"/>
    <w:rsid w:val="11770767"/>
    <w:rsid w:val="13B7F862"/>
    <w:rsid w:val="13DBCD92"/>
    <w:rsid w:val="148D2F2E"/>
    <w:rsid w:val="15228C58"/>
    <w:rsid w:val="15426C7E"/>
    <w:rsid w:val="16A6A7E0"/>
    <w:rsid w:val="16F2B0E5"/>
    <w:rsid w:val="16FC9C73"/>
    <w:rsid w:val="17C725AA"/>
    <w:rsid w:val="1A6C97B4"/>
    <w:rsid w:val="1DEF7483"/>
    <w:rsid w:val="23805C24"/>
    <w:rsid w:val="239C8229"/>
    <w:rsid w:val="25C810FA"/>
    <w:rsid w:val="26D8B065"/>
    <w:rsid w:val="28506B6F"/>
    <w:rsid w:val="296489FB"/>
    <w:rsid w:val="2CC715D4"/>
    <w:rsid w:val="2D5286AB"/>
    <w:rsid w:val="2D76BABE"/>
    <w:rsid w:val="2E7BFF5D"/>
    <w:rsid w:val="2ECB6602"/>
    <w:rsid w:val="3021BD38"/>
    <w:rsid w:val="305D0909"/>
    <w:rsid w:val="314D21C8"/>
    <w:rsid w:val="31E13A98"/>
    <w:rsid w:val="334B8A92"/>
    <w:rsid w:val="339A66B1"/>
    <w:rsid w:val="36E9D4BA"/>
    <w:rsid w:val="3A2EECCF"/>
    <w:rsid w:val="3B612CF8"/>
    <w:rsid w:val="3C0BD454"/>
    <w:rsid w:val="3C650ABC"/>
    <w:rsid w:val="3F6675C3"/>
    <w:rsid w:val="3FE3F8C7"/>
    <w:rsid w:val="41B641C7"/>
    <w:rsid w:val="4333E57D"/>
    <w:rsid w:val="43FE70AE"/>
    <w:rsid w:val="448229F6"/>
    <w:rsid w:val="45736B02"/>
    <w:rsid w:val="45886913"/>
    <w:rsid w:val="47204BEB"/>
    <w:rsid w:val="491777D0"/>
    <w:rsid w:val="4B71B8B5"/>
    <w:rsid w:val="4F02B8E9"/>
    <w:rsid w:val="4FB74116"/>
    <w:rsid w:val="529E90AA"/>
    <w:rsid w:val="5683676F"/>
    <w:rsid w:val="56EDDB8D"/>
    <w:rsid w:val="5798D587"/>
    <w:rsid w:val="5832F6E5"/>
    <w:rsid w:val="58720288"/>
    <w:rsid w:val="58E76E60"/>
    <w:rsid w:val="59A0FA4D"/>
    <w:rsid w:val="5AD58802"/>
    <w:rsid w:val="5B0E53B4"/>
    <w:rsid w:val="5B9D81F7"/>
    <w:rsid w:val="5F3791AB"/>
    <w:rsid w:val="5F822FB2"/>
    <w:rsid w:val="66494F51"/>
    <w:rsid w:val="67F51508"/>
    <w:rsid w:val="680DBF43"/>
    <w:rsid w:val="68AFE038"/>
    <w:rsid w:val="6AAAE0CE"/>
    <w:rsid w:val="6BDB2135"/>
    <w:rsid w:val="6D29BAE5"/>
    <w:rsid w:val="6D41E7A0"/>
    <w:rsid w:val="6D8F1C94"/>
    <w:rsid w:val="7009B3E0"/>
    <w:rsid w:val="70A2B0CA"/>
    <w:rsid w:val="7108DCA9"/>
    <w:rsid w:val="712CDD79"/>
    <w:rsid w:val="72295842"/>
    <w:rsid w:val="73DCD5F4"/>
    <w:rsid w:val="74790AC8"/>
    <w:rsid w:val="76591FB4"/>
    <w:rsid w:val="789987B6"/>
    <w:rsid w:val="7A6B77B3"/>
    <w:rsid w:val="7BC342FD"/>
    <w:rsid w:val="7F124328"/>
    <w:rsid w:val="7F2BD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9EA81"/>
  <w15:chartTrackingRefBased/>
  <w15:docId w15:val="{CFDA20D5-1984-4651-A808-F5F2E2AB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E4E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E4E1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E4E1E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E4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E4E1E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semiHidden/>
    <w:unhideWhenUsed/>
    <w:rsid w:val="00B01919"/>
    <w:rPr>
      <w:color w:val="0000FF"/>
      <w:u w:val="single"/>
    </w:rPr>
  </w:style>
  <w:style w:type="paragraph" w:customStyle="1" w:styleId="Default">
    <w:name w:val="Default"/>
    <w:rsid w:val="00197E6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sl-SI"/>
    </w:rPr>
  </w:style>
  <w:style w:type="paragraph" w:styleId="Odstavekseznama">
    <w:name w:val="List Paragraph"/>
    <w:basedOn w:val="Navaden"/>
    <w:uiPriority w:val="34"/>
    <w:qFormat/>
    <w:rsid w:val="006E06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44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02E4303A-EC2E-4D07-91BE-7E1A509EEA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5447C0-DAD7-431A-9EF6-3F6F503084E1}"/>
</file>

<file path=customXml/itemProps3.xml><?xml version="1.0" encoding="utf-8"?>
<ds:datastoreItem xmlns:ds="http://schemas.openxmlformats.org/officeDocument/2006/customXml" ds:itemID="{FD5F0357-89D2-481E-BEE6-EDACBF0B96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FBDCB3-64B1-4D32-9902-571268AFC17C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1970</Words>
  <Characters>11229</Characters>
  <Application>Microsoft Office Word</Application>
  <DocSecurity>0</DocSecurity>
  <Lines>93</Lines>
  <Paragraphs>26</Paragraphs>
  <ScaleCrop>false</ScaleCrop>
  <Company/>
  <LinksUpToDate>false</LinksUpToDate>
  <CharactersWithSpaces>13173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2022-03-07T10:12:00Z</cp:lastPrinted>
  <dcterms:created xsi:type="dcterms:W3CDTF">2024-06-21T08:56:00Z</dcterms:created>
  <dcterms:modified xsi:type="dcterms:W3CDTF">2024-11-26T12:45:00Z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14954000</vt:r8>
  </property>
  <property fmtid="{D5CDD505-2E9C-101B-9397-08002B2CF9AE}" pid="4" name="MediaServiceImageTags">
    <vt:lpwstr/>
  </property>
</Properties>
</file>