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F3928" w:rsidRPr="005147E5" w14:paraId="12EECFCE" w14:textId="77777777" w:rsidTr="007B7D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6864C5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UČNI NAČRT PREDMETA / COURSE SYLLABUS</w:t>
            </w:r>
          </w:p>
        </w:tc>
      </w:tr>
      <w:tr w:rsidR="008F3928" w:rsidRPr="005147E5" w14:paraId="2E3F8D6A" w14:textId="77777777" w:rsidTr="00B22A9A">
        <w:trPr>
          <w:trHeight w:val="251"/>
        </w:trPr>
        <w:tc>
          <w:tcPr>
            <w:tcW w:w="1799" w:type="dxa"/>
            <w:gridSpan w:val="3"/>
          </w:tcPr>
          <w:p w14:paraId="6EA6DD96" w14:textId="77777777" w:rsidR="008F3928" w:rsidRPr="005147E5" w:rsidRDefault="008F3928" w:rsidP="000B4A2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Predmet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B5D6" w14:textId="2D515B01" w:rsidR="008F3928" w:rsidRPr="005147E5" w:rsidRDefault="003C4694" w:rsidP="000B4A2D">
            <w:pPr>
              <w:spacing w:after="0"/>
              <w:rPr>
                <w:rFonts w:asciiTheme="majorHAnsi" w:hAnsiTheme="majorHAnsi" w:cstheme="majorHAnsi"/>
                <w:color w:val="000000"/>
              </w:rPr>
            </w:pPr>
            <w:proofErr w:type="spellStart"/>
            <w:r w:rsidRPr="005147E5">
              <w:rPr>
                <w:rFonts w:asciiTheme="majorHAnsi" w:hAnsiTheme="majorHAnsi" w:cstheme="majorHAnsi"/>
                <w:color w:val="000000"/>
              </w:rPr>
              <w:t>Kompleksn</w:t>
            </w:r>
            <w:r w:rsidR="00E17423">
              <w:rPr>
                <w:rFonts w:asciiTheme="majorHAnsi" w:hAnsiTheme="majorHAnsi" w:cstheme="majorHAnsi"/>
                <w:color w:val="000000"/>
              </w:rPr>
              <w:t>e</w:t>
            </w:r>
            <w:proofErr w:type="spellEnd"/>
            <w:r w:rsidR="00E17423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5147E5">
              <w:rPr>
                <w:rFonts w:asciiTheme="majorHAnsi" w:hAnsiTheme="majorHAnsi" w:cstheme="majorHAnsi"/>
                <w:color w:val="000000"/>
              </w:rPr>
              <w:t>komunikacijsk</w:t>
            </w:r>
            <w:r w:rsidR="00E17423">
              <w:rPr>
                <w:rFonts w:asciiTheme="majorHAnsi" w:hAnsiTheme="majorHAnsi" w:cstheme="majorHAnsi"/>
                <w:color w:val="000000"/>
              </w:rPr>
              <w:t>e</w:t>
            </w:r>
            <w:proofErr w:type="spellEnd"/>
            <w:r w:rsidRPr="005147E5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5147E5">
              <w:rPr>
                <w:rFonts w:asciiTheme="majorHAnsi" w:hAnsiTheme="majorHAnsi" w:cstheme="majorHAnsi"/>
                <w:color w:val="000000"/>
              </w:rPr>
              <w:t>motnj</w:t>
            </w:r>
            <w:r w:rsidR="00E17423">
              <w:rPr>
                <w:rFonts w:asciiTheme="majorHAnsi" w:hAnsiTheme="majorHAnsi" w:cstheme="majorHAnsi"/>
                <w:color w:val="000000"/>
              </w:rPr>
              <w:t>e</w:t>
            </w:r>
            <w:proofErr w:type="spellEnd"/>
          </w:p>
        </w:tc>
      </w:tr>
      <w:tr w:rsidR="008F3928" w:rsidRPr="005147E5" w14:paraId="5B0CAE28" w14:textId="77777777" w:rsidTr="007B7D67">
        <w:tc>
          <w:tcPr>
            <w:tcW w:w="1799" w:type="dxa"/>
            <w:gridSpan w:val="3"/>
          </w:tcPr>
          <w:p w14:paraId="5720D799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FC59" w14:textId="251D0277" w:rsidR="008F3928" w:rsidRPr="005147E5" w:rsidRDefault="00B22A9A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Complex communication disorder</w:t>
            </w:r>
            <w:r w:rsidR="00E17423">
              <w:rPr>
                <w:rFonts w:asciiTheme="majorHAnsi" w:eastAsia="Times New Roman" w:hAnsiTheme="majorHAnsi" w:cstheme="majorHAnsi"/>
              </w:rPr>
              <w:t>s</w:t>
            </w:r>
          </w:p>
        </w:tc>
      </w:tr>
      <w:tr w:rsidR="008F3928" w:rsidRPr="005147E5" w14:paraId="318E7A1B" w14:textId="77777777" w:rsidTr="007B7D67">
        <w:tc>
          <w:tcPr>
            <w:tcW w:w="3307" w:type="dxa"/>
            <w:gridSpan w:val="5"/>
            <w:vAlign w:val="center"/>
          </w:tcPr>
          <w:p w14:paraId="10822DD8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D256DDD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FF4B28B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97250B0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</w:tr>
      <w:tr w:rsidR="008F3928" w:rsidRPr="005147E5" w14:paraId="04FDB17D" w14:textId="77777777" w:rsidTr="007B7D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EF358D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Študijski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program in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stopnja</w:t>
            </w:r>
            <w:proofErr w:type="spellEnd"/>
          </w:p>
          <w:p w14:paraId="10E6309A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E33745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Študijska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smer</w:t>
            </w:r>
            <w:proofErr w:type="spellEnd"/>
          </w:p>
          <w:p w14:paraId="4CCC3C2A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2CF8E3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Letnik</w:t>
            </w:r>
            <w:proofErr w:type="spellEnd"/>
          </w:p>
          <w:p w14:paraId="2255104E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5F5322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Semester</w:t>
            </w:r>
          </w:p>
          <w:p w14:paraId="48050E2D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Semester</w:t>
            </w:r>
          </w:p>
        </w:tc>
      </w:tr>
      <w:tr w:rsidR="00E17423" w:rsidRPr="005147E5" w14:paraId="4E54F754" w14:textId="77777777" w:rsidTr="0030676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2331" w14:textId="77777777" w:rsidR="00E17423" w:rsidRPr="00FF2C89" w:rsidRDefault="00E17423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Logopedija in surdopedagogika,</w:t>
            </w:r>
          </w:p>
          <w:p w14:paraId="138EB36C" w14:textId="5263D90E" w:rsidR="00E17423" w:rsidRPr="004A5027" w:rsidRDefault="00E17423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it-IT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e</w:t>
            </w: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novi</w:t>
            </w: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3C0" w14:textId="7ED893D8" w:rsidR="00E17423" w:rsidRPr="005147E5" w:rsidRDefault="00E17423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5147E5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EB77" w14:textId="46AF78C0" w:rsidR="00E17423" w:rsidRPr="005147E5" w:rsidRDefault="00E17423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5147E5">
              <w:rPr>
                <w:rFonts w:asciiTheme="majorHAnsi" w:eastAsia="Times New Roman" w:hAnsiTheme="majorHAnsi" w:cstheme="majorHAnsi"/>
                <w:bCs/>
              </w:rPr>
              <w:t>5.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D81F" w14:textId="095D59AF" w:rsidR="00E17423" w:rsidRPr="005147E5" w:rsidRDefault="00E17423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5147E5">
              <w:rPr>
                <w:rFonts w:asciiTheme="majorHAnsi" w:eastAsia="Times New Roman" w:hAnsiTheme="majorHAnsi" w:cstheme="majorHAnsi"/>
                <w:bCs/>
              </w:rPr>
              <w:t>1.</w:t>
            </w:r>
          </w:p>
        </w:tc>
      </w:tr>
      <w:tr w:rsidR="00E17423" w:rsidRPr="005147E5" w14:paraId="213CDF14" w14:textId="77777777" w:rsidTr="0030676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4061" w14:textId="77777777" w:rsidR="00E17423" w:rsidRPr="00FF2C89" w:rsidRDefault="00E17423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Speech and Language Therapy and Surdopedagogy</w:t>
            </w:r>
          </w:p>
          <w:p w14:paraId="2CA128BC" w14:textId="410BBCA1" w:rsidR="00E17423" w:rsidRPr="005147E5" w:rsidRDefault="00E17423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single master’s</w:t>
            </w: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study programme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7842" w14:textId="55ACCC90" w:rsidR="00E17423" w:rsidRPr="005147E5" w:rsidRDefault="00E17423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5147E5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4C26" w14:textId="54B82F32" w:rsidR="00E17423" w:rsidRPr="005147E5" w:rsidRDefault="00E17423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5147E5">
              <w:rPr>
                <w:rFonts w:asciiTheme="majorHAnsi" w:eastAsia="Times New Roman" w:hAnsiTheme="majorHAnsi" w:cstheme="majorHAnsi"/>
                <w:bCs/>
              </w:rPr>
              <w:t>5.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3548" w14:textId="691938A5" w:rsidR="00E17423" w:rsidRPr="005147E5" w:rsidRDefault="00E17423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5147E5">
              <w:rPr>
                <w:rFonts w:asciiTheme="majorHAnsi" w:eastAsia="Times New Roman" w:hAnsiTheme="majorHAnsi" w:cstheme="majorHAnsi"/>
                <w:bCs/>
              </w:rPr>
              <w:t>1.</w:t>
            </w:r>
          </w:p>
        </w:tc>
      </w:tr>
      <w:tr w:rsidR="008F3928" w:rsidRPr="005147E5" w14:paraId="313AEEBA" w14:textId="77777777" w:rsidTr="007B7D67">
        <w:trPr>
          <w:trHeight w:val="103"/>
        </w:trPr>
        <w:tc>
          <w:tcPr>
            <w:tcW w:w="9690" w:type="dxa"/>
            <w:gridSpan w:val="18"/>
          </w:tcPr>
          <w:p w14:paraId="3746C687" w14:textId="3080D393" w:rsidR="00D708D1" w:rsidRPr="005147E5" w:rsidRDefault="00D708D1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</w:tr>
      <w:tr w:rsidR="008F3928" w:rsidRPr="005147E5" w14:paraId="67AA9378" w14:textId="77777777" w:rsidTr="007B7D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52C90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Vrsta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65BB" w14:textId="77777777" w:rsidR="008F3928" w:rsidRPr="005147E5" w:rsidRDefault="001D086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</w:rPr>
              <w:t>O</w:t>
            </w:r>
            <w:r w:rsidR="004A04B9" w:rsidRPr="005147E5">
              <w:rPr>
                <w:rFonts w:asciiTheme="majorHAnsi" w:eastAsia="Times New Roman" w:hAnsiTheme="majorHAnsi" w:cstheme="majorHAnsi"/>
              </w:rPr>
              <w:t>bvezni</w:t>
            </w:r>
            <w:proofErr w:type="spellEnd"/>
            <w:r w:rsidRPr="005147E5">
              <w:rPr>
                <w:rFonts w:asciiTheme="majorHAnsi" w:eastAsia="Times New Roman" w:hAnsiTheme="majorHAnsi" w:cstheme="majorHAnsi"/>
              </w:rPr>
              <w:t>/compulsory</w:t>
            </w:r>
          </w:p>
        </w:tc>
      </w:tr>
      <w:tr w:rsidR="008F3928" w:rsidRPr="005147E5" w14:paraId="2F8A06C5" w14:textId="77777777" w:rsidTr="007B7D67">
        <w:tc>
          <w:tcPr>
            <w:tcW w:w="5718" w:type="dxa"/>
            <w:gridSpan w:val="12"/>
          </w:tcPr>
          <w:p w14:paraId="15E848F3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34A67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5147E5" w14:paraId="2EE51125" w14:textId="77777777" w:rsidTr="007B7D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3273A1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Univerzitetna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koda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CCF0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/</w:t>
            </w:r>
          </w:p>
        </w:tc>
      </w:tr>
      <w:tr w:rsidR="008F3928" w:rsidRPr="005147E5" w14:paraId="4660118A" w14:textId="77777777" w:rsidTr="007B7D67">
        <w:tc>
          <w:tcPr>
            <w:tcW w:w="9690" w:type="dxa"/>
            <w:gridSpan w:val="18"/>
          </w:tcPr>
          <w:p w14:paraId="24CF78F5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5147E5" w14:paraId="7F9F310F" w14:textId="77777777" w:rsidTr="007B7D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8DC05C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Predavanja</w:t>
            </w:r>
            <w:proofErr w:type="spellEnd"/>
          </w:p>
          <w:p w14:paraId="4F197279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4958E9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Seminar</w:t>
            </w:r>
          </w:p>
          <w:p w14:paraId="7EE4AB06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81F0DB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</w:p>
          <w:p w14:paraId="0501B5CA" w14:textId="10C02545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Tutorial</w:t>
            </w:r>
            <w:r w:rsidR="00B22A9A" w:rsidRPr="005147E5">
              <w:rPr>
                <w:rFonts w:asciiTheme="majorHAnsi" w:eastAsia="Times New Roman" w:hAnsiTheme="majorHAnsi" w:cstheme="majorHAnsi"/>
                <w:b/>
              </w:rPr>
              <w:t>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A7AAA6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Klinične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</w:p>
          <w:p w14:paraId="144A78DA" w14:textId="0368AC64" w:rsidR="008F3928" w:rsidRPr="005147E5" w:rsidRDefault="00B22A9A" w:rsidP="00295B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Clinical w</w:t>
            </w:r>
            <w:r w:rsidR="008F3928" w:rsidRPr="005147E5">
              <w:rPr>
                <w:rFonts w:asciiTheme="majorHAnsi" w:eastAsia="Times New Roman" w:hAnsiTheme="majorHAnsi" w:cstheme="majorHAnsi"/>
                <w:b/>
              </w:rPr>
              <w:t>ork</w:t>
            </w:r>
            <w:r w:rsidR="006F4F67" w:rsidRPr="005147E5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5F23FF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Druge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oblike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študija</w:t>
            </w:r>
            <w:proofErr w:type="spellEnd"/>
          </w:p>
          <w:p w14:paraId="080AEECF" w14:textId="65C7E315" w:rsidR="00B22A9A" w:rsidRPr="005147E5" w:rsidRDefault="00B22A9A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7823BD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Samost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.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delo</w:t>
            </w:r>
            <w:proofErr w:type="spellEnd"/>
          </w:p>
          <w:p w14:paraId="69FFC766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Individ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>. work</w:t>
            </w:r>
          </w:p>
        </w:tc>
        <w:tc>
          <w:tcPr>
            <w:tcW w:w="132" w:type="dxa"/>
            <w:vAlign w:val="center"/>
          </w:tcPr>
          <w:p w14:paraId="149187AC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0E8F60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ECTS</w:t>
            </w:r>
          </w:p>
        </w:tc>
      </w:tr>
      <w:tr w:rsidR="008F3928" w:rsidRPr="005147E5" w14:paraId="2E8B2F67" w14:textId="77777777" w:rsidTr="007B7D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0ED4" w14:textId="35504D22" w:rsidR="008F3928" w:rsidRPr="005147E5" w:rsidRDefault="000F7C67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5147E5">
              <w:rPr>
                <w:rFonts w:asciiTheme="majorHAnsi" w:eastAsia="Times New Roman" w:hAnsiTheme="majorHAnsi" w:cstheme="maj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9096" w14:textId="4DBBF975" w:rsidR="008F3928" w:rsidRPr="005147E5" w:rsidRDefault="000F7C67" w:rsidP="003B638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5147E5">
              <w:rPr>
                <w:rFonts w:asciiTheme="majorHAnsi" w:eastAsia="Times New Roman" w:hAnsiTheme="majorHAnsi" w:cstheme="majorHAnsi"/>
                <w:bCs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C5D3" w14:textId="500EEA80" w:rsidR="008F3928" w:rsidRPr="005147E5" w:rsidRDefault="000F7C67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5147E5">
              <w:rPr>
                <w:rFonts w:asciiTheme="majorHAnsi" w:eastAsia="Times New Roman" w:hAnsiTheme="majorHAnsi" w:cstheme="majorHAnsi"/>
                <w:bCs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08E4" w14:textId="67472084" w:rsidR="008F3928" w:rsidRPr="005147E5" w:rsidRDefault="000F7C67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5147E5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F97A" w14:textId="2EB75700" w:rsidR="008F3928" w:rsidRPr="005147E5" w:rsidRDefault="000F7C67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5147E5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B7AE" w14:textId="77777777" w:rsidR="008F3928" w:rsidRPr="005147E5" w:rsidRDefault="00295B24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5147E5">
              <w:rPr>
                <w:rFonts w:asciiTheme="majorHAnsi" w:eastAsia="Times New Roman" w:hAnsiTheme="majorHAnsi" w:cstheme="majorHAnsi"/>
                <w:bCs/>
              </w:rPr>
              <w:t>10</w:t>
            </w:r>
            <w:r w:rsidR="006F4F67" w:rsidRPr="005147E5">
              <w:rPr>
                <w:rFonts w:asciiTheme="majorHAnsi" w:eastAsia="Times New Roman" w:hAnsiTheme="majorHAnsi" w:cstheme="majorHAnsi"/>
                <w:bCs/>
              </w:rPr>
              <w:t>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B5970" w14:textId="77777777" w:rsidR="008F3928" w:rsidRPr="005147E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059E" w14:textId="77777777" w:rsidR="008F3928" w:rsidRPr="005147E5" w:rsidRDefault="00295B24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5147E5">
              <w:rPr>
                <w:rFonts w:asciiTheme="majorHAnsi" w:eastAsia="Times New Roman" w:hAnsiTheme="majorHAnsi" w:cstheme="majorHAnsi"/>
                <w:bCs/>
              </w:rPr>
              <w:t>6</w:t>
            </w:r>
          </w:p>
        </w:tc>
      </w:tr>
      <w:tr w:rsidR="000F7C67" w:rsidRPr="005147E5" w14:paraId="03FD6F5C" w14:textId="77777777" w:rsidTr="007B7D67">
        <w:tc>
          <w:tcPr>
            <w:tcW w:w="9690" w:type="dxa"/>
            <w:gridSpan w:val="18"/>
          </w:tcPr>
          <w:p w14:paraId="2CA65451" w14:textId="77777777" w:rsidR="008F3928" w:rsidRPr="005147E5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FF0000"/>
              </w:rPr>
            </w:pPr>
          </w:p>
        </w:tc>
      </w:tr>
      <w:tr w:rsidR="008F3928" w:rsidRPr="005147E5" w14:paraId="1DEB0178" w14:textId="77777777" w:rsidTr="007B7D67">
        <w:tc>
          <w:tcPr>
            <w:tcW w:w="3307" w:type="dxa"/>
            <w:gridSpan w:val="5"/>
          </w:tcPr>
          <w:p w14:paraId="2CA5DE49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Nosilec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6365" w14:textId="5CA123A6" w:rsidR="008F3928" w:rsidRPr="005147E5" w:rsidRDefault="00CA359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d</w:t>
            </w:r>
            <w:r w:rsidRPr="005147E5">
              <w:rPr>
                <w:rFonts w:asciiTheme="majorHAnsi" w:eastAsia="Times New Roman" w:hAnsiTheme="majorHAnsi" w:cstheme="majorHAnsi"/>
              </w:rPr>
              <w:t>oc</w:t>
            </w:r>
            <w:r w:rsidR="00003046" w:rsidRPr="005147E5">
              <w:rPr>
                <w:rFonts w:asciiTheme="majorHAnsi" w:eastAsia="Times New Roman" w:hAnsiTheme="majorHAnsi" w:cstheme="majorHAnsi"/>
              </w:rPr>
              <w:t>. dr. Bojan Rojc</w:t>
            </w:r>
            <w:r w:rsidR="00FD57EC">
              <w:rPr>
                <w:rFonts w:asciiTheme="majorHAnsi" w:eastAsia="Times New Roman" w:hAnsiTheme="majorHAnsi" w:cstheme="majorHAnsi"/>
              </w:rPr>
              <w:t>/prof. dr. Mile Vukovič</w:t>
            </w:r>
          </w:p>
        </w:tc>
      </w:tr>
      <w:tr w:rsidR="008F3928" w:rsidRPr="005147E5" w14:paraId="42BCFA30" w14:textId="77777777" w:rsidTr="007B7D67">
        <w:tc>
          <w:tcPr>
            <w:tcW w:w="9690" w:type="dxa"/>
            <w:gridSpan w:val="18"/>
          </w:tcPr>
          <w:p w14:paraId="5BA42219" w14:textId="77777777" w:rsidR="008F3928" w:rsidRPr="005147E5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5147E5" w14:paraId="5FD5836A" w14:textId="77777777" w:rsidTr="007B7D67">
        <w:tc>
          <w:tcPr>
            <w:tcW w:w="1641" w:type="dxa"/>
            <w:gridSpan w:val="2"/>
            <w:vMerge w:val="restart"/>
          </w:tcPr>
          <w:p w14:paraId="66D6ECDC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Jeziki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/ </w:t>
            </w:r>
          </w:p>
          <w:p w14:paraId="5E49A390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Languages:</w:t>
            </w:r>
          </w:p>
        </w:tc>
        <w:tc>
          <w:tcPr>
            <w:tcW w:w="2241" w:type="dxa"/>
            <w:gridSpan w:val="4"/>
          </w:tcPr>
          <w:p w14:paraId="4A14BDE1" w14:textId="77777777" w:rsidR="008F3928" w:rsidRPr="005147E5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Predavanja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302A" w14:textId="0C0EB336" w:rsidR="008F3928" w:rsidRPr="005147E5" w:rsidRDefault="001D086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Slovenski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/Slovenian</w:t>
            </w:r>
          </w:p>
        </w:tc>
      </w:tr>
      <w:tr w:rsidR="008F3928" w:rsidRPr="005147E5" w14:paraId="38098C07" w14:textId="77777777" w:rsidTr="007B7D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D1F5047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5557744E" w14:textId="2AFDDDC9" w:rsidR="008F3928" w:rsidRPr="005147E5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/ Tutorial</w:t>
            </w:r>
            <w:r w:rsidR="00B22A9A" w:rsidRPr="005147E5">
              <w:rPr>
                <w:rFonts w:asciiTheme="majorHAnsi" w:eastAsia="Times New Roman" w:hAnsiTheme="majorHAnsi" w:cstheme="majorHAnsi"/>
                <w:b/>
              </w:rPr>
              <w:t>s</w:t>
            </w:r>
            <w:r w:rsidRPr="005147E5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BD3D" w14:textId="5CF60D04" w:rsidR="008F3928" w:rsidRPr="005147E5" w:rsidRDefault="000B4A2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Slovenski/Slovenian</w:t>
            </w:r>
          </w:p>
        </w:tc>
      </w:tr>
      <w:tr w:rsidR="008F3928" w:rsidRPr="005147E5" w14:paraId="4D7F1DFB" w14:textId="77777777" w:rsidTr="007B7D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DAB3A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  <w:p w14:paraId="7BAEC33B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Pogoji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za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vključitev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v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delo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oz. za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opravljanje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študijskih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obveznosti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7A84B59A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5037C8DC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179C4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2A48FF83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Prerequisites:</w:t>
            </w:r>
          </w:p>
        </w:tc>
      </w:tr>
      <w:tr w:rsidR="008F3928" w:rsidRPr="005147E5" w14:paraId="37555C4A" w14:textId="77777777" w:rsidTr="007B7D67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F469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62BE6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E288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/</w:t>
            </w:r>
          </w:p>
        </w:tc>
      </w:tr>
      <w:tr w:rsidR="008F3928" w:rsidRPr="005147E5" w14:paraId="17C530EC" w14:textId="77777777" w:rsidTr="007B7D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25766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1A9FE010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Vsebina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>: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26390E5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A54D1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4754B589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Content (Syllabus outline):</w:t>
            </w:r>
          </w:p>
        </w:tc>
      </w:tr>
      <w:tr w:rsidR="008F3928" w:rsidRPr="005147E5" w14:paraId="57E02AD4" w14:textId="77777777" w:rsidTr="007B7D67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E67A" w14:textId="2EACA44B" w:rsidR="008F208B" w:rsidRPr="001B6034" w:rsidRDefault="00C83464" w:rsidP="008F208B">
            <w:pPr>
              <w:pStyle w:val="Odstavekseznama"/>
              <w:numPr>
                <w:ilvl w:val="0"/>
                <w:numId w:val="19"/>
              </w:numPr>
              <w:spacing w:after="0"/>
              <w:ind w:left="366" w:hanging="284"/>
              <w:rPr>
                <w:rFonts w:asciiTheme="majorHAnsi" w:hAnsiTheme="majorHAnsi" w:cstheme="majorHAnsi"/>
              </w:rPr>
            </w:pPr>
            <w:proofErr w:type="spellStart"/>
            <w:r w:rsidRPr="001B6034">
              <w:rPr>
                <w:rFonts w:asciiTheme="majorHAnsi" w:hAnsiTheme="majorHAnsi" w:cstheme="majorHAnsi"/>
              </w:rPr>
              <w:t>Definiranje</w:t>
            </w:r>
            <w:proofErr w:type="spellEnd"/>
            <w:r w:rsidR="00F917D2"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F917D2" w:rsidRPr="001B6034">
              <w:rPr>
                <w:rFonts w:asciiTheme="majorHAnsi" w:hAnsiTheme="majorHAnsi" w:cstheme="majorHAnsi"/>
              </w:rPr>
              <w:t>komunika</w:t>
            </w:r>
            <w:r w:rsidR="00CD2A69" w:rsidRPr="001B6034">
              <w:rPr>
                <w:rFonts w:asciiTheme="majorHAnsi" w:hAnsiTheme="majorHAnsi" w:cstheme="majorHAnsi"/>
              </w:rPr>
              <w:t>cijske</w:t>
            </w:r>
            <w:proofErr w:type="spellEnd"/>
            <w:r w:rsidR="00CD2A69"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D2A69" w:rsidRPr="001B6034">
              <w:rPr>
                <w:rFonts w:asciiTheme="majorHAnsi" w:hAnsiTheme="majorHAnsi" w:cstheme="majorHAnsi"/>
              </w:rPr>
              <w:t>kompeten</w:t>
            </w:r>
            <w:r w:rsidR="00F917D2" w:rsidRPr="001B6034">
              <w:rPr>
                <w:rFonts w:asciiTheme="majorHAnsi" w:hAnsiTheme="majorHAnsi" w:cstheme="majorHAnsi"/>
              </w:rPr>
              <w:t>ce</w:t>
            </w:r>
            <w:proofErr w:type="spellEnd"/>
            <w:r w:rsidR="00F917D2" w:rsidRPr="001B6034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1B6034">
              <w:rPr>
                <w:rFonts w:asciiTheme="majorHAnsi" w:hAnsiTheme="majorHAnsi" w:cstheme="majorHAnsi"/>
              </w:rPr>
              <w:t>kompleksne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</w:rPr>
              <w:t>komunikacijske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</w:rPr>
              <w:t>motnje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1B6034">
              <w:rPr>
                <w:rFonts w:asciiTheme="majorHAnsi" w:hAnsiTheme="majorHAnsi" w:cstheme="majorHAnsi"/>
              </w:rPr>
              <w:t>kompleksnih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</w:rPr>
              <w:t>komunikacijskih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</w:rPr>
              <w:t>potreb</w:t>
            </w:r>
            <w:proofErr w:type="spellEnd"/>
            <w:r w:rsidR="00F917D2" w:rsidRPr="001B6034">
              <w:rPr>
                <w:rFonts w:asciiTheme="majorHAnsi" w:hAnsiTheme="majorHAnsi" w:cstheme="majorHAnsi"/>
              </w:rPr>
              <w:t xml:space="preserve"> (KKP)</w:t>
            </w:r>
            <w:r w:rsidRPr="001B6034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1B6034">
              <w:rPr>
                <w:rFonts w:asciiTheme="majorHAnsi" w:hAnsiTheme="majorHAnsi" w:cstheme="majorHAnsi"/>
              </w:rPr>
              <w:t>podporne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1B6034">
              <w:rPr>
                <w:rFonts w:asciiTheme="majorHAnsi" w:hAnsiTheme="majorHAnsi" w:cstheme="majorHAnsi"/>
              </w:rPr>
              <w:t>nadomestne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</w:rPr>
              <w:t>komunikacije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(PINK), </w:t>
            </w:r>
            <w:proofErr w:type="spellStart"/>
            <w:r w:rsidRPr="001B6034">
              <w:rPr>
                <w:rFonts w:asciiTheme="majorHAnsi" w:hAnsiTheme="majorHAnsi" w:cstheme="majorHAnsi"/>
              </w:rPr>
              <w:t>komunikacijskih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</w:rPr>
              <w:t>pripomočkov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. </w:t>
            </w:r>
          </w:p>
          <w:p w14:paraId="1C949F61" w14:textId="77777777" w:rsidR="008F208B" w:rsidRPr="001B6034" w:rsidRDefault="008F208B" w:rsidP="001B6034">
            <w:pPr>
              <w:pStyle w:val="Odstavekseznama"/>
              <w:numPr>
                <w:ilvl w:val="0"/>
                <w:numId w:val="19"/>
              </w:numPr>
              <w:spacing w:after="0"/>
              <w:ind w:left="366" w:hanging="284"/>
              <w:rPr>
                <w:rFonts w:asciiTheme="majorHAnsi" w:hAnsiTheme="majorHAnsi" w:cstheme="majorHAnsi"/>
              </w:rPr>
            </w:pPr>
            <w:proofErr w:type="spellStart"/>
            <w:r w:rsidRPr="001B6034">
              <w:rPr>
                <w:rFonts w:asciiTheme="majorHAnsi" w:hAnsiTheme="majorHAnsi" w:cstheme="majorHAnsi"/>
              </w:rPr>
              <w:t>Opredelitev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</w:rPr>
              <w:t>težkih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</w:rPr>
              <w:t>motenj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1B6034">
              <w:rPr>
                <w:rFonts w:asciiTheme="majorHAnsi" w:hAnsiTheme="majorHAnsi" w:cstheme="majorHAnsi"/>
              </w:rPr>
              <w:t>komunikaciji</w:t>
            </w:r>
            <w:proofErr w:type="spellEnd"/>
            <w:r w:rsidRPr="001B6034">
              <w:rPr>
                <w:rFonts w:asciiTheme="majorHAnsi" w:hAnsiTheme="majorHAnsi" w:cstheme="majorHAnsi"/>
              </w:rPr>
              <w:t>.</w:t>
            </w:r>
          </w:p>
          <w:p w14:paraId="0CB31A8B" w14:textId="77777777" w:rsidR="00F917D2" w:rsidRPr="001B6034" w:rsidRDefault="00F917D2" w:rsidP="001B6034">
            <w:pPr>
              <w:pStyle w:val="Odstavekseznama"/>
              <w:numPr>
                <w:ilvl w:val="0"/>
                <w:numId w:val="19"/>
              </w:numPr>
              <w:spacing w:after="0"/>
              <w:ind w:left="366" w:hanging="284"/>
              <w:rPr>
                <w:rFonts w:asciiTheme="majorHAnsi" w:hAnsiTheme="majorHAnsi" w:cstheme="majorHAnsi"/>
              </w:rPr>
            </w:pPr>
            <w:proofErr w:type="spellStart"/>
            <w:r w:rsidRPr="001B6034">
              <w:rPr>
                <w:rFonts w:asciiTheme="majorHAnsi" w:hAnsiTheme="majorHAnsi" w:cstheme="majorHAnsi"/>
              </w:rPr>
              <w:t>Etiologija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</w:rPr>
              <w:t>kompleksnih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</w:rPr>
              <w:t>komunikacijskih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</w:rPr>
              <w:t>potreb</w:t>
            </w:r>
            <w:proofErr w:type="spellEnd"/>
            <w:r w:rsidRPr="001B6034">
              <w:rPr>
                <w:rFonts w:asciiTheme="majorHAnsi" w:hAnsiTheme="majorHAnsi" w:cstheme="majorHAnsi"/>
              </w:rPr>
              <w:t>.</w:t>
            </w:r>
          </w:p>
          <w:p w14:paraId="5E94CF2F" w14:textId="279A384B" w:rsidR="001B6034" w:rsidRPr="00C84745" w:rsidRDefault="00F917D2" w:rsidP="00C84745">
            <w:pPr>
              <w:pStyle w:val="Odstavekseznama"/>
              <w:numPr>
                <w:ilvl w:val="0"/>
                <w:numId w:val="19"/>
              </w:numPr>
              <w:spacing w:after="0"/>
              <w:ind w:left="366" w:hanging="284"/>
              <w:rPr>
                <w:rFonts w:asciiTheme="majorHAnsi" w:hAnsiTheme="majorHAnsi" w:cstheme="majorHAnsi"/>
              </w:rPr>
            </w:pPr>
            <w:proofErr w:type="spellStart"/>
            <w:r w:rsidRPr="001B6034">
              <w:rPr>
                <w:rFonts w:asciiTheme="majorHAnsi" w:hAnsiTheme="majorHAnsi" w:cstheme="majorHAnsi"/>
              </w:rPr>
              <w:t>Prirojene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1B6034">
              <w:rPr>
                <w:rFonts w:asciiTheme="majorHAnsi" w:hAnsiTheme="majorHAnsi" w:cstheme="majorHAnsi"/>
              </w:rPr>
              <w:t>pridobljene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</w:rPr>
              <w:t>kompleksne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</w:rPr>
              <w:t>govorno-jezikovne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</w:rPr>
              <w:t>motnje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1B6034">
              <w:rPr>
                <w:rFonts w:asciiTheme="majorHAnsi" w:hAnsiTheme="majorHAnsi" w:cstheme="majorHAnsi"/>
              </w:rPr>
              <w:t>različnih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</w:rPr>
              <w:t>starostnih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</w:rPr>
              <w:t>obdobjih</w:t>
            </w:r>
            <w:proofErr w:type="spellEnd"/>
            <w:r w:rsidRPr="001B6034">
              <w:rPr>
                <w:rFonts w:asciiTheme="majorHAnsi" w:hAnsiTheme="majorHAnsi" w:cstheme="majorHAnsi"/>
              </w:rPr>
              <w:t>.</w:t>
            </w:r>
          </w:p>
          <w:p w14:paraId="63F2E9C6" w14:textId="632CA568" w:rsidR="001B6034" w:rsidRPr="00C84745" w:rsidRDefault="00DA4868" w:rsidP="00C84745">
            <w:pPr>
              <w:pStyle w:val="Odstavekseznama"/>
              <w:numPr>
                <w:ilvl w:val="0"/>
                <w:numId w:val="19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B6034">
              <w:rPr>
                <w:rFonts w:asciiTheme="majorHAnsi" w:hAnsiTheme="majorHAnsi" w:cstheme="majorHAnsi"/>
                <w:lang w:val="it-IT"/>
              </w:rPr>
              <w:t>Zgodovina</w:t>
            </w:r>
            <w:proofErr w:type="spellEnd"/>
            <w:r w:rsidRPr="001B6034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1B6034">
              <w:rPr>
                <w:rFonts w:asciiTheme="majorHAnsi" w:hAnsiTheme="majorHAnsi" w:cstheme="majorHAnsi"/>
                <w:lang w:val="it-IT"/>
              </w:rPr>
              <w:t>terminologija</w:t>
            </w:r>
            <w:proofErr w:type="spellEnd"/>
            <w:r w:rsidRPr="001B6034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  <w:lang w:val="it-IT"/>
              </w:rPr>
              <w:t>na</w:t>
            </w:r>
            <w:proofErr w:type="spellEnd"/>
            <w:r w:rsidRPr="001B6034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B6034">
              <w:rPr>
                <w:rFonts w:asciiTheme="majorHAnsi" w:hAnsiTheme="majorHAnsi" w:cstheme="majorHAnsi"/>
                <w:lang w:val="it-IT"/>
              </w:rPr>
              <w:t>področju</w:t>
            </w:r>
            <w:proofErr w:type="spellEnd"/>
            <w:r w:rsidRPr="001B6034">
              <w:rPr>
                <w:rFonts w:asciiTheme="majorHAnsi" w:hAnsiTheme="majorHAnsi" w:cstheme="majorHAnsi"/>
                <w:lang w:val="it-IT"/>
              </w:rPr>
              <w:t xml:space="preserve"> PINK.</w:t>
            </w:r>
          </w:p>
          <w:p w14:paraId="1F14F0B7" w14:textId="56E8BB99" w:rsidR="001B6034" w:rsidRPr="001B6034" w:rsidRDefault="008C6497" w:rsidP="001B6034">
            <w:pPr>
              <w:pStyle w:val="Odstavekseznama"/>
              <w:numPr>
                <w:ilvl w:val="0"/>
                <w:numId w:val="19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B6034">
              <w:rPr>
                <w:rFonts w:asciiTheme="majorHAnsi" w:hAnsiTheme="majorHAnsi" w:cstheme="majorHAnsi"/>
              </w:rPr>
              <w:t>Sistemi</w:t>
            </w:r>
            <w:proofErr w:type="spellEnd"/>
            <w:r w:rsidRPr="001B6034">
              <w:rPr>
                <w:rFonts w:asciiTheme="majorHAnsi" w:hAnsiTheme="majorHAnsi" w:cstheme="majorHAnsi"/>
              </w:rPr>
              <w:t xml:space="preserve"> PINK:</w:t>
            </w:r>
          </w:p>
          <w:p w14:paraId="1740A5EE" w14:textId="26A430BD" w:rsidR="008C6497" w:rsidRPr="005147E5" w:rsidRDefault="008C6497">
            <w:pPr>
              <w:pStyle w:val="Odstavekseznama"/>
              <w:numPr>
                <w:ilvl w:val="0"/>
                <w:numId w:val="6"/>
              </w:numPr>
              <w:spacing w:after="0"/>
              <w:ind w:left="504" w:hanging="283"/>
              <w:rPr>
                <w:rFonts w:asciiTheme="majorHAnsi" w:hAnsiTheme="majorHAnsi" w:cstheme="majorHAnsi"/>
              </w:rPr>
            </w:pPr>
            <w:proofErr w:type="spellStart"/>
            <w:r w:rsidRPr="005147E5">
              <w:rPr>
                <w:rFonts w:asciiTheme="majorHAnsi" w:hAnsiTheme="majorHAnsi" w:cstheme="majorHAnsi"/>
              </w:rPr>
              <w:t>sistemi</w:t>
            </w:r>
            <w:proofErr w:type="spellEnd"/>
            <w:r w:rsidRPr="005147E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147E5">
              <w:rPr>
                <w:rFonts w:asciiTheme="majorHAnsi" w:hAnsiTheme="majorHAnsi" w:cstheme="majorHAnsi"/>
              </w:rPr>
              <w:t>brez</w:t>
            </w:r>
            <w:proofErr w:type="spellEnd"/>
            <w:r w:rsidRPr="005147E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147E5">
              <w:rPr>
                <w:rFonts w:asciiTheme="majorHAnsi" w:hAnsiTheme="majorHAnsi" w:cstheme="majorHAnsi"/>
              </w:rPr>
              <w:t>pripomočkov</w:t>
            </w:r>
            <w:proofErr w:type="spellEnd"/>
            <w:r w:rsidR="006979B5" w:rsidRPr="005147E5">
              <w:rPr>
                <w:rFonts w:asciiTheme="majorHAnsi" w:hAnsiTheme="majorHAnsi" w:cstheme="majorHAnsi"/>
              </w:rPr>
              <w:t>;</w:t>
            </w:r>
          </w:p>
          <w:p w14:paraId="262A686A" w14:textId="03EE8A4C" w:rsidR="008F208B" w:rsidRPr="005147E5" w:rsidRDefault="00E77E92">
            <w:pPr>
              <w:pStyle w:val="Odstavekseznama"/>
              <w:numPr>
                <w:ilvl w:val="0"/>
                <w:numId w:val="6"/>
              </w:numPr>
              <w:spacing w:after="0"/>
              <w:ind w:left="504" w:hanging="283"/>
              <w:rPr>
                <w:rFonts w:asciiTheme="majorHAnsi" w:hAnsiTheme="majorHAnsi" w:cstheme="majorHAnsi"/>
              </w:rPr>
            </w:pPr>
            <w:proofErr w:type="spellStart"/>
            <w:r w:rsidRPr="005147E5">
              <w:rPr>
                <w:rFonts w:asciiTheme="majorHAnsi" w:hAnsiTheme="majorHAnsi" w:cstheme="majorHAnsi"/>
              </w:rPr>
              <w:t>sistemi</w:t>
            </w:r>
            <w:proofErr w:type="spellEnd"/>
            <w:r w:rsidRPr="005147E5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Pr="005147E5">
              <w:rPr>
                <w:rFonts w:asciiTheme="majorHAnsi" w:hAnsiTheme="majorHAnsi" w:cstheme="majorHAnsi"/>
              </w:rPr>
              <w:t>pripomočki</w:t>
            </w:r>
            <w:proofErr w:type="spellEnd"/>
            <w:r w:rsidRPr="005147E5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5147E5">
              <w:rPr>
                <w:rFonts w:asciiTheme="majorHAnsi" w:hAnsiTheme="majorHAnsi" w:cstheme="majorHAnsi"/>
              </w:rPr>
              <w:t>grafični</w:t>
            </w:r>
            <w:proofErr w:type="spellEnd"/>
            <w:r w:rsidRPr="005147E5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5147E5">
              <w:rPr>
                <w:rFonts w:asciiTheme="majorHAnsi" w:hAnsiTheme="majorHAnsi" w:cstheme="majorHAnsi"/>
              </w:rPr>
              <w:t>enostavni</w:t>
            </w:r>
            <w:proofErr w:type="spellEnd"/>
            <w:r w:rsidRPr="005147E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147E5">
              <w:rPr>
                <w:rFonts w:asciiTheme="majorHAnsi" w:hAnsiTheme="majorHAnsi" w:cstheme="majorHAnsi"/>
              </w:rPr>
              <w:t>ali</w:t>
            </w:r>
            <w:proofErr w:type="spellEnd"/>
            <w:r w:rsidRPr="005147E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C7A4B" w:rsidRPr="005147E5">
              <w:rPr>
                <w:rFonts w:asciiTheme="majorHAnsi" w:hAnsiTheme="majorHAnsi" w:cstheme="majorHAnsi"/>
              </w:rPr>
              <w:t>zahtevni</w:t>
            </w:r>
            <w:proofErr w:type="spellEnd"/>
            <w:r w:rsidRPr="005147E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147E5">
              <w:rPr>
                <w:rFonts w:asciiTheme="majorHAnsi" w:hAnsiTheme="majorHAnsi" w:cstheme="majorHAnsi"/>
              </w:rPr>
              <w:t>elektronski</w:t>
            </w:r>
            <w:proofErr w:type="spellEnd"/>
            <w:r w:rsidRPr="005147E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147E5">
              <w:rPr>
                <w:rFonts w:asciiTheme="majorHAnsi" w:hAnsiTheme="majorHAnsi" w:cstheme="majorHAnsi"/>
              </w:rPr>
              <w:t>ali</w:t>
            </w:r>
            <w:proofErr w:type="spellEnd"/>
            <w:r w:rsidRPr="005147E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147E5">
              <w:rPr>
                <w:rFonts w:asciiTheme="majorHAnsi" w:hAnsiTheme="majorHAnsi" w:cstheme="majorHAnsi"/>
              </w:rPr>
              <w:t>računalniški</w:t>
            </w:r>
            <w:proofErr w:type="spellEnd"/>
            <w:r w:rsidRPr="005147E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147E5">
              <w:rPr>
                <w:rFonts w:asciiTheme="majorHAnsi" w:hAnsiTheme="majorHAnsi" w:cstheme="majorHAnsi"/>
              </w:rPr>
              <w:t>kom</w:t>
            </w:r>
            <w:proofErr w:type="spellEnd"/>
            <w:r w:rsidRPr="005147E5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5147E5">
              <w:rPr>
                <w:rFonts w:asciiTheme="majorHAnsi" w:hAnsiTheme="majorHAnsi" w:cstheme="majorHAnsi"/>
              </w:rPr>
              <w:t>pripomočki</w:t>
            </w:r>
            <w:proofErr w:type="spellEnd"/>
            <w:r w:rsidRPr="005147E5">
              <w:rPr>
                <w:rFonts w:asciiTheme="majorHAnsi" w:hAnsiTheme="majorHAnsi" w:cstheme="majorHAnsi"/>
              </w:rPr>
              <w:t>)</w:t>
            </w:r>
            <w:r w:rsidR="006979B5" w:rsidRPr="005147E5">
              <w:rPr>
                <w:rFonts w:asciiTheme="majorHAnsi" w:hAnsiTheme="majorHAnsi" w:cstheme="majorHAnsi"/>
              </w:rPr>
              <w:t>.</w:t>
            </w:r>
          </w:p>
          <w:p w14:paraId="480C9B07" w14:textId="77777777" w:rsidR="006979B5" w:rsidRPr="005147E5" w:rsidRDefault="006979B5" w:rsidP="006979B5">
            <w:pPr>
              <w:pStyle w:val="Odstavekseznama"/>
              <w:spacing w:after="0"/>
              <w:ind w:left="504"/>
              <w:rPr>
                <w:rFonts w:asciiTheme="majorHAnsi" w:hAnsiTheme="majorHAnsi" w:cstheme="majorHAnsi"/>
              </w:rPr>
            </w:pPr>
          </w:p>
          <w:p w14:paraId="75EA3742" w14:textId="2FA8C1E2" w:rsidR="006979B5" w:rsidRPr="00C84745" w:rsidRDefault="008C6497" w:rsidP="008C6497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E55266">
              <w:rPr>
                <w:rFonts w:asciiTheme="majorHAnsi" w:hAnsiTheme="majorHAnsi" w:cstheme="majorHAnsi"/>
                <w:lang w:val="it-IT"/>
              </w:rPr>
              <w:t>Diagnostični</w:t>
            </w:r>
            <w:proofErr w:type="spellEnd"/>
            <w:r w:rsidRPr="00E5526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E55266">
              <w:rPr>
                <w:rFonts w:asciiTheme="majorHAnsi" w:hAnsiTheme="majorHAnsi" w:cstheme="majorHAnsi"/>
                <w:lang w:val="it-IT"/>
              </w:rPr>
              <w:t>postopki</w:t>
            </w:r>
            <w:proofErr w:type="spellEnd"/>
            <w:r w:rsidRPr="00E5526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E55266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Pr="00E5526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E55266">
              <w:rPr>
                <w:rFonts w:asciiTheme="majorHAnsi" w:hAnsiTheme="majorHAnsi" w:cstheme="majorHAnsi"/>
                <w:lang w:val="it-IT"/>
              </w:rPr>
              <w:t>izbiri</w:t>
            </w:r>
            <w:proofErr w:type="spellEnd"/>
            <w:r w:rsidRPr="00E5526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3C602E" w:rsidRPr="00E55266">
              <w:rPr>
                <w:rFonts w:asciiTheme="majorHAnsi" w:hAnsiTheme="majorHAnsi" w:cstheme="majorHAnsi"/>
                <w:lang w:val="it-IT"/>
              </w:rPr>
              <w:t>ustreznega</w:t>
            </w:r>
            <w:proofErr w:type="spellEnd"/>
            <w:r w:rsidR="003C602E" w:rsidRPr="00E55266">
              <w:rPr>
                <w:rFonts w:asciiTheme="majorHAnsi" w:hAnsiTheme="majorHAnsi" w:cstheme="majorHAnsi"/>
                <w:lang w:val="it-IT"/>
              </w:rPr>
              <w:t xml:space="preserve"> </w:t>
            </w:r>
            <w:r w:rsidR="00DE4A02" w:rsidRPr="00E55266">
              <w:rPr>
                <w:rFonts w:asciiTheme="majorHAnsi" w:hAnsiTheme="majorHAnsi" w:cstheme="majorHAnsi"/>
                <w:lang w:val="it-IT"/>
              </w:rPr>
              <w:t>s</w:t>
            </w:r>
            <w:r w:rsidR="006979B5" w:rsidRPr="00E55266">
              <w:rPr>
                <w:rFonts w:asciiTheme="majorHAnsi" w:hAnsiTheme="majorHAnsi" w:cstheme="majorHAnsi"/>
                <w:lang w:val="it-IT"/>
              </w:rPr>
              <w:t>istema</w:t>
            </w:r>
            <w:r w:rsidR="00A855E8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43F472E3" w14:textId="31107887" w:rsidR="00E77E92" w:rsidRPr="00E55266" w:rsidRDefault="008C6497" w:rsidP="00E55266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r w:rsidRPr="00E55266">
              <w:rPr>
                <w:rFonts w:asciiTheme="majorHAnsi" w:hAnsiTheme="majorHAnsi" w:cstheme="majorHAnsi"/>
                <w:lang w:val="it-IT"/>
              </w:rPr>
              <w:t>PINK</w:t>
            </w:r>
            <w:r w:rsidR="00F917D2" w:rsidRPr="00E55266">
              <w:rPr>
                <w:rFonts w:asciiTheme="majorHAnsi" w:hAnsiTheme="majorHAnsi" w:cstheme="majorHAnsi"/>
                <w:lang w:val="it-IT"/>
              </w:rPr>
              <w:t xml:space="preserve"> </w:t>
            </w:r>
            <w:r w:rsidRPr="00E55266">
              <w:rPr>
                <w:rFonts w:asciiTheme="majorHAnsi" w:hAnsiTheme="majorHAnsi" w:cstheme="majorHAnsi"/>
                <w:lang w:val="it-IT"/>
              </w:rPr>
              <w:t>in merila za dodelitev PINK</w:t>
            </w:r>
            <w:r w:rsidR="00A37FC2" w:rsidRPr="00E55266">
              <w:rPr>
                <w:rFonts w:asciiTheme="majorHAnsi" w:hAnsiTheme="majorHAnsi" w:cstheme="majorHAnsi"/>
                <w:lang w:val="it-IT"/>
              </w:rPr>
              <w:t>:</w:t>
            </w:r>
          </w:p>
          <w:p w14:paraId="13E85A24" w14:textId="180A6167" w:rsidR="008C6497" w:rsidRPr="005147E5" w:rsidRDefault="005F3298" w:rsidP="00A37FC2">
            <w:pPr>
              <w:pStyle w:val="Odstavekseznama"/>
              <w:numPr>
                <w:ilvl w:val="0"/>
                <w:numId w:val="6"/>
              </w:numPr>
              <w:spacing w:after="0"/>
              <w:ind w:left="646" w:hanging="425"/>
              <w:rPr>
                <w:rFonts w:asciiTheme="majorHAnsi" w:hAnsiTheme="majorHAnsi" w:cstheme="majorHAnsi"/>
              </w:rPr>
            </w:pPr>
            <w:proofErr w:type="spellStart"/>
            <w:r w:rsidRPr="005147E5">
              <w:rPr>
                <w:rFonts w:asciiTheme="majorHAnsi" w:hAnsiTheme="majorHAnsi" w:cstheme="majorHAnsi"/>
              </w:rPr>
              <w:t>m</w:t>
            </w:r>
            <w:r w:rsidR="00E77E92" w:rsidRPr="005147E5">
              <w:rPr>
                <w:rFonts w:asciiTheme="majorHAnsi" w:hAnsiTheme="majorHAnsi" w:cstheme="majorHAnsi"/>
              </w:rPr>
              <w:t>odeli</w:t>
            </w:r>
            <w:proofErr w:type="spellEnd"/>
            <w:r w:rsidR="00E77E92" w:rsidRPr="005147E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E77E92" w:rsidRPr="005147E5">
              <w:rPr>
                <w:rFonts w:asciiTheme="majorHAnsi" w:hAnsiTheme="majorHAnsi" w:cstheme="majorHAnsi"/>
              </w:rPr>
              <w:t>obravnave</w:t>
            </w:r>
            <w:proofErr w:type="spellEnd"/>
            <w:r w:rsidR="00E77E92" w:rsidRPr="005147E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E77E92" w:rsidRPr="005147E5">
              <w:rPr>
                <w:rFonts w:asciiTheme="majorHAnsi" w:hAnsiTheme="majorHAnsi" w:cstheme="majorHAnsi"/>
              </w:rPr>
              <w:t>oseb</w:t>
            </w:r>
            <w:proofErr w:type="spellEnd"/>
            <w:r w:rsidR="00E77E92" w:rsidRPr="005147E5">
              <w:rPr>
                <w:rFonts w:asciiTheme="majorHAnsi" w:hAnsiTheme="majorHAnsi" w:cstheme="majorHAnsi"/>
              </w:rPr>
              <w:t xml:space="preserve"> s PINK</w:t>
            </w:r>
            <w:r w:rsidR="00A37FC2" w:rsidRPr="005147E5">
              <w:rPr>
                <w:rFonts w:asciiTheme="majorHAnsi" w:hAnsiTheme="majorHAnsi" w:cstheme="majorHAnsi"/>
              </w:rPr>
              <w:t>;</w:t>
            </w:r>
          </w:p>
          <w:p w14:paraId="264EDA22" w14:textId="06061E73" w:rsidR="00074F9D" w:rsidRPr="00C84745" w:rsidRDefault="00E77E92" w:rsidP="008C6497">
            <w:pPr>
              <w:pStyle w:val="Odstavekseznama"/>
              <w:numPr>
                <w:ilvl w:val="0"/>
                <w:numId w:val="6"/>
              </w:numPr>
              <w:spacing w:after="0"/>
              <w:ind w:left="646" w:hanging="425"/>
              <w:rPr>
                <w:rFonts w:asciiTheme="majorHAnsi" w:hAnsiTheme="majorHAnsi" w:cstheme="majorHAnsi"/>
              </w:rPr>
            </w:pPr>
            <w:proofErr w:type="spellStart"/>
            <w:r w:rsidRPr="005147E5">
              <w:rPr>
                <w:rFonts w:asciiTheme="majorHAnsi" w:hAnsiTheme="majorHAnsi" w:cstheme="majorHAnsi"/>
              </w:rPr>
              <w:t>p</w:t>
            </w:r>
            <w:r w:rsidR="008C6497" w:rsidRPr="005147E5">
              <w:rPr>
                <w:rFonts w:asciiTheme="majorHAnsi" w:hAnsiTheme="majorHAnsi" w:cstheme="majorHAnsi"/>
              </w:rPr>
              <w:t>osto</w:t>
            </w:r>
            <w:r w:rsidR="00C83464" w:rsidRPr="005147E5">
              <w:rPr>
                <w:rFonts w:asciiTheme="majorHAnsi" w:hAnsiTheme="majorHAnsi" w:cstheme="majorHAnsi"/>
              </w:rPr>
              <w:t>pki</w:t>
            </w:r>
            <w:proofErr w:type="spellEnd"/>
            <w:r w:rsidR="00C83464" w:rsidRPr="005147E5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C83464" w:rsidRPr="005147E5">
              <w:rPr>
                <w:rFonts w:asciiTheme="majorHAnsi" w:hAnsiTheme="majorHAnsi" w:cstheme="majorHAnsi"/>
              </w:rPr>
              <w:t>strategije</w:t>
            </w:r>
            <w:proofErr w:type="spellEnd"/>
            <w:r w:rsidR="00C83464" w:rsidRPr="005147E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83464" w:rsidRPr="005147E5">
              <w:rPr>
                <w:rFonts w:asciiTheme="majorHAnsi" w:hAnsiTheme="majorHAnsi" w:cstheme="majorHAnsi"/>
              </w:rPr>
              <w:t>uvajanja</w:t>
            </w:r>
            <w:proofErr w:type="spellEnd"/>
            <w:r w:rsidR="00C83464" w:rsidRPr="005147E5">
              <w:rPr>
                <w:rFonts w:asciiTheme="majorHAnsi" w:hAnsiTheme="majorHAnsi" w:cstheme="majorHAnsi"/>
              </w:rPr>
              <w:t xml:space="preserve"> PINK.</w:t>
            </w:r>
          </w:p>
          <w:p w14:paraId="723F5A17" w14:textId="2AC01769" w:rsidR="008F208B" w:rsidRPr="00E55266" w:rsidRDefault="008F208B" w:rsidP="00E55266">
            <w:pPr>
              <w:pStyle w:val="Odstavekseznama"/>
              <w:numPr>
                <w:ilvl w:val="0"/>
                <w:numId w:val="21"/>
              </w:numPr>
              <w:spacing w:after="0"/>
              <w:ind w:left="366" w:hanging="284"/>
              <w:rPr>
                <w:rFonts w:asciiTheme="majorHAnsi" w:hAnsiTheme="majorHAnsi" w:cstheme="majorHAnsi"/>
              </w:rPr>
            </w:pPr>
            <w:r w:rsidRPr="00E55266">
              <w:rPr>
                <w:rFonts w:asciiTheme="majorHAnsi" w:hAnsiTheme="majorHAnsi" w:cstheme="majorHAnsi"/>
              </w:rPr>
              <w:t xml:space="preserve">PINK </w:t>
            </w:r>
            <w:proofErr w:type="spellStart"/>
            <w:r w:rsidRPr="00E55266">
              <w:rPr>
                <w:rFonts w:asciiTheme="majorHAnsi" w:hAnsiTheme="majorHAnsi" w:cstheme="majorHAnsi"/>
              </w:rPr>
              <w:t>kot</w:t>
            </w:r>
            <w:proofErr w:type="spellEnd"/>
            <w:r w:rsidRPr="00E55266">
              <w:rPr>
                <w:rFonts w:asciiTheme="majorHAnsi" w:hAnsiTheme="majorHAnsi" w:cstheme="majorHAnsi"/>
              </w:rPr>
              <w:t>:</w:t>
            </w:r>
          </w:p>
          <w:p w14:paraId="03702563" w14:textId="019BD8E5" w:rsidR="008F208B" w:rsidRPr="005147E5" w:rsidRDefault="008F208B">
            <w:pPr>
              <w:pStyle w:val="Odstavekseznama"/>
              <w:numPr>
                <w:ilvl w:val="0"/>
                <w:numId w:val="6"/>
              </w:numPr>
              <w:spacing w:after="0"/>
              <w:ind w:left="504" w:hanging="283"/>
              <w:rPr>
                <w:rFonts w:asciiTheme="majorHAnsi" w:hAnsiTheme="majorHAnsi" w:cstheme="majorHAnsi"/>
              </w:rPr>
            </w:pPr>
            <w:proofErr w:type="spellStart"/>
            <w:r w:rsidRPr="005147E5">
              <w:rPr>
                <w:rFonts w:asciiTheme="majorHAnsi" w:hAnsiTheme="majorHAnsi" w:cstheme="majorHAnsi"/>
              </w:rPr>
              <w:t>osnovna</w:t>
            </w:r>
            <w:proofErr w:type="spellEnd"/>
            <w:r w:rsidRPr="005147E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147E5">
              <w:rPr>
                <w:rFonts w:asciiTheme="majorHAnsi" w:hAnsiTheme="majorHAnsi" w:cstheme="majorHAnsi"/>
              </w:rPr>
              <w:t>komunikacija</w:t>
            </w:r>
            <w:proofErr w:type="spellEnd"/>
            <w:r w:rsidR="00074F9D" w:rsidRPr="005147E5">
              <w:rPr>
                <w:rFonts w:asciiTheme="majorHAnsi" w:hAnsiTheme="majorHAnsi" w:cstheme="majorHAnsi"/>
              </w:rPr>
              <w:t>;</w:t>
            </w:r>
          </w:p>
          <w:p w14:paraId="0056F25A" w14:textId="6C8861BF" w:rsidR="008F208B" w:rsidRPr="005147E5" w:rsidRDefault="008F208B">
            <w:pPr>
              <w:pStyle w:val="Odstavekseznama"/>
              <w:numPr>
                <w:ilvl w:val="0"/>
                <w:numId w:val="6"/>
              </w:numPr>
              <w:spacing w:after="0"/>
              <w:ind w:left="504" w:hanging="283"/>
              <w:rPr>
                <w:rFonts w:asciiTheme="majorHAnsi" w:hAnsiTheme="majorHAnsi" w:cstheme="majorHAnsi"/>
              </w:rPr>
            </w:pPr>
            <w:proofErr w:type="spellStart"/>
            <w:r w:rsidRPr="005147E5">
              <w:rPr>
                <w:rFonts w:asciiTheme="majorHAnsi" w:hAnsiTheme="majorHAnsi" w:cstheme="majorHAnsi"/>
              </w:rPr>
              <w:t>podpora</w:t>
            </w:r>
            <w:proofErr w:type="spellEnd"/>
            <w:r w:rsidRPr="005147E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147E5">
              <w:rPr>
                <w:rFonts w:asciiTheme="majorHAnsi" w:hAnsiTheme="majorHAnsi" w:cstheme="majorHAnsi"/>
              </w:rPr>
              <w:t>obstoječi</w:t>
            </w:r>
            <w:proofErr w:type="spellEnd"/>
            <w:r w:rsidRPr="005147E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147E5">
              <w:rPr>
                <w:rFonts w:asciiTheme="majorHAnsi" w:hAnsiTheme="majorHAnsi" w:cstheme="majorHAnsi"/>
              </w:rPr>
              <w:t>komunikaciji</w:t>
            </w:r>
            <w:proofErr w:type="spellEnd"/>
            <w:r w:rsidR="00074F9D" w:rsidRPr="005147E5">
              <w:rPr>
                <w:rFonts w:asciiTheme="majorHAnsi" w:hAnsiTheme="majorHAnsi" w:cstheme="majorHAnsi"/>
              </w:rPr>
              <w:t>;</w:t>
            </w:r>
          </w:p>
          <w:p w14:paraId="229C20B1" w14:textId="24CA4BFF" w:rsidR="008F208B" w:rsidRPr="005147E5" w:rsidRDefault="00F83B21">
            <w:pPr>
              <w:pStyle w:val="Odstavekseznama"/>
              <w:numPr>
                <w:ilvl w:val="0"/>
                <w:numId w:val="6"/>
              </w:numPr>
              <w:spacing w:after="0"/>
              <w:ind w:left="504" w:hanging="283"/>
              <w:rPr>
                <w:rFonts w:asciiTheme="majorHAnsi" w:hAnsiTheme="majorHAnsi" w:cstheme="majorHAnsi"/>
              </w:rPr>
            </w:pPr>
            <w:proofErr w:type="spellStart"/>
            <w:r w:rsidRPr="005147E5">
              <w:rPr>
                <w:rFonts w:asciiTheme="majorHAnsi" w:hAnsiTheme="majorHAnsi" w:cstheme="majorHAnsi"/>
              </w:rPr>
              <w:t>z</w:t>
            </w:r>
            <w:r w:rsidR="008F208B" w:rsidRPr="005147E5">
              <w:rPr>
                <w:rFonts w:asciiTheme="majorHAnsi" w:hAnsiTheme="majorHAnsi" w:cstheme="majorHAnsi"/>
              </w:rPr>
              <w:t>ačasen</w:t>
            </w:r>
            <w:proofErr w:type="spellEnd"/>
            <w:r w:rsidR="008F208B" w:rsidRPr="005147E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F208B" w:rsidRPr="005147E5">
              <w:rPr>
                <w:rFonts w:asciiTheme="majorHAnsi" w:hAnsiTheme="majorHAnsi" w:cstheme="majorHAnsi"/>
              </w:rPr>
              <w:t>pripomoček</w:t>
            </w:r>
            <w:proofErr w:type="spellEnd"/>
            <w:r w:rsidR="00074F9D" w:rsidRPr="005147E5">
              <w:rPr>
                <w:rFonts w:asciiTheme="majorHAnsi" w:hAnsiTheme="majorHAnsi" w:cstheme="majorHAnsi"/>
              </w:rPr>
              <w:t>;</w:t>
            </w:r>
          </w:p>
          <w:p w14:paraId="6C284D19" w14:textId="77777777" w:rsidR="001B6034" w:rsidRPr="00E07CBC" w:rsidRDefault="008F208B" w:rsidP="00B6526E">
            <w:pPr>
              <w:pStyle w:val="Odstavekseznama"/>
              <w:numPr>
                <w:ilvl w:val="0"/>
                <w:numId w:val="6"/>
              </w:numPr>
              <w:spacing w:after="0"/>
              <w:ind w:left="504" w:hanging="283"/>
              <w:rPr>
                <w:rFonts w:asciiTheme="majorHAnsi" w:hAnsiTheme="majorHAnsi" w:cstheme="majorHAnsi"/>
              </w:rPr>
            </w:pPr>
            <w:proofErr w:type="spellStart"/>
            <w:r w:rsidRPr="00E07CBC">
              <w:rPr>
                <w:rFonts w:asciiTheme="majorHAnsi" w:hAnsiTheme="majorHAnsi" w:cstheme="majorHAnsi"/>
              </w:rPr>
              <w:t>terapevtsko</w:t>
            </w:r>
            <w:proofErr w:type="spellEnd"/>
            <w:r w:rsidRPr="00E07CB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7CBC">
              <w:rPr>
                <w:rFonts w:asciiTheme="majorHAnsi" w:hAnsiTheme="majorHAnsi" w:cstheme="majorHAnsi"/>
              </w:rPr>
              <w:t>sredstvo</w:t>
            </w:r>
            <w:proofErr w:type="spellEnd"/>
          </w:p>
          <w:p w14:paraId="689835A0" w14:textId="77777777" w:rsidR="001B6034" w:rsidRPr="00E07CBC" w:rsidRDefault="001B6034" w:rsidP="008C6497">
            <w:pPr>
              <w:pStyle w:val="Odstavekseznama"/>
              <w:numPr>
                <w:ilvl w:val="0"/>
                <w:numId w:val="6"/>
              </w:numPr>
              <w:spacing w:after="0"/>
              <w:ind w:left="504" w:hanging="283"/>
              <w:rPr>
                <w:rFonts w:asciiTheme="majorHAnsi" w:hAnsiTheme="majorHAnsi" w:cstheme="majorHAnsi"/>
              </w:rPr>
            </w:pPr>
            <w:r w:rsidRPr="00E07CBC">
              <w:rPr>
                <w:rFonts w:asciiTheme="majorHAnsi" w:hAnsiTheme="majorHAnsi" w:cstheme="majorHAnsi"/>
              </w:rPr>
              <w:t>P</w:t>
            </w:r>
            <w:r w:rsidR="0021182F" w:rsidRPr="00E07CBC">
              <w:rPr>
                <w:rFonts w:asciiTheme="majorHAnsi" w:hAnsiTheme="majorHAnsi" w:cstheme="majorHAnsi"/>
              </w:rPr>
              <w:t xml:space="preserve">INK </w:t>
            </w:r>
            <w:proofErr w:type="spellStart"/>
            <w:r w:rsidR="0021182F" w:rsidRPr="00E07CBC">
              <w:rPr>
                <w:rFonts w:asciiTheme="majorHAnsi" w:hAnsiTheme="majorHAnsi" w:cstheme="majorHAnsi"/>
              </w:rPr>
              <w:t>pri</w:t>
            </w:r>
            <w:proofErr w:type="spellEnd"/>
            <w:r w:rsidR="0021182F" w:rsidRPr="00E07CB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1182F" w:rsidRPr="00E07CBC">
              <w:rPr>
                <w:rFonts w:asciiTheme="majorHAnsi" w:hAnsiTheme="majorHAnsi" w:cstheme="majorHAnsi"/>
              </w:rPr>
              <w:t>osebah</w:t>
            </w:r>
            <w:proofErr w:type="spellEnd"/>
            <w:r w:rsidR="0021182F" w:rsidRPr="00E07CBC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="0021182F" w:rsidRPr="00E07CBC">
              <w:rPr>
                <w:rFonts w:asciiTheme="majorHAnsi" w:hAnsiTheme="majorHAnsi" w:cstheme="majorHAnsi"/>
              </w:rPr>
              <w:t>prirojenimi</w:t>
            </w:r>
            <w:proofErr w:type="spellEnd"/>
            <w:r w:rsidR="0021182F" w:rsidRPr="00E07CB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1182F" w:rsidRPr="00E07CBC">
              <w:rPr>
                <w:rFonts w:asciiTheme="majorHAnsi" w:hAnsiTheme="majorHAnsi" w:cstheme="majorHAnsi"/>
              </w:rPr>
              <w:t>kompleksnimi</w:t>
            </w:r>
            <w:proofErr w:type="spellEnd"/>
            <w:r w:rsidR="0021182F" w:rsidRPr="00E07CB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1182F" w:rsidRPr="00E07CBC">
              <w:rPr>
                <w:rFonts w:asciiTheme="majorHAnsi" w:hAnsiTheme="majorHAnsi" w:cstheme="majorHAnsi"/>
              </w:rPr>
              <w:t>govorno-jezikovnimi</w:t>
            </w:r>
            <w:proofErr w:type="spellEnd"/>
            <w:r w:rsidR="0021182F" w:rsidRPr="00E07CB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1182F" w:rsidRPr="00E07CBC">
              <w:rPr>
                <w:rFonts w:asciiTheme="majorHAnsi" w:hAnsiTheme="majorHAnsi" w:cstheme="majorHAnsi"/>
              </w:rPr>
              <w:t>motnjami</w:t>
            </w:r>
            <w:proofErr w:type="spellEnd"/>
          </w:p>
          <w:p w14:paraId="45331651" w14:textId="4A206D9A" w:rsidR="001B6034" w:rsidRPr="00E07CBC" w:rsidRDefault="0021182F" w:rsidP="001B6034">
            <w:pPr>
              <w:pStyle w:val="Odstavekseznama"/>
              <w:numPr>
                <w:ilvl w:val="0"/>
                <w:numId w:val="6"/>
              </w:numPr>
              <w:spacing w:after="0"/>
              <w:ind w:left="504" w:hanging="283"/>
              <w:rPr>
                <w:rFonts w:asciiTheme="majorHAnsi" w:hAnsiTheme="majorHAnsi" w:cstheme="majorHAnsi"/>
              </w:rPr>
            </w:pPr>
            <w:r w:rsidRPr="00E07CBC">
              <w:rPr>
                <w:rFonts w:asciiTheme="majorHAnsi" w:hAnsiTheme="majorHAnsi" w:cstheme="majorHAnsi"/>
              </w:rPr>
              <w:t xml:space="preserve">PINK </w:t>
            </w:r>
            <w:proofErr w:type="spellStart"/>
            <w:r w:rsidRPr="00E07CBC">
              <w:rPr>
                <w:rFonts w:asciiTheme="majorHAnsi" w:hAnsiTheme="majorHAnsi" w:cstheme="majorHAnsi"/>
              </w:rPr>
              <w:t>pri</w:t>
            </w:r>
            <w:proofErr w:type="spellEnd"/>
            <w:r w:rsidRPr="00E07CB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7CBC">
              <w:rPr>
                <w:rFonts w:asciiTheme="majorHAnsi" w:hAnsiTheme="majorHAnsi" w:cstheme="majorHAnsi"/>
              </w:rPr>
              <w:t>pridobljenih</w:t>
            </w:r>
            <w:proofErr w:type="spellEnd"/>
            <w:r w:rsidRPr="00E07CB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7CBC">
              <w:rPr>
                <w:rFonts w:asciiTheme="majorHAnsi" w:hAnsiTheme="majorHAnsi" w:cstheme="majorHAnsi"/>
              </w:rPr>
              <w:t>kompleksnih</w:t>
            </w:r>
            <w:proofErr w:type="spellEnd"/>
            <w:r w:rsidRPr="00E07CB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7CBC">
              <w:rPr>
                <w:rFonts w:asciiTheme="majorHAnsi" w:hAnsiTheme="majorHAnsi" w:cstheme="majorHAnsi"/>
              </w:rPr>
              <w:t>govorno-jezikovnih</w:t>
            </w:r>
            <w:proofErr w:type="spellEnd"/>
            <w:r w:rsidRPr="00E07CB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7CBC">
              <w:rPr>
                <w:rFonts w:asciiTheme="majorHAnsi" w:hAnsiTheme="majorHAnsi" w:cstheme="majorHAnsi"/>
              </w:rPr>
              <w:t>motnjah</w:t>
            </w:r>
            <w:proofErr w:type="spellEnd"/>
          </w:p>
          <w:p w14:paraId="20ED7C0A" w14:textId="10E5D1DA" w:rsidR="001B6034" w:rsidRPr="006D39B7" w:rsidRDefault="008F208B" w:rsidP="006D39B7">
            <w:pPr>
              <w:pStyle w:val="Odstavekseznama"/>
              <w:numPr>
                <w:ilvl w:val="0"/>
                <w:numId w:val="21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6D39B7">
              <w:rPr>
                <w:rFonts w:asciiTheme="majorHAnsi" w:hAnsiTheme="majorHAnsi" w:cstheme="majorHAnsi"/>
                <w:lang w:val="it-IT"/>
              </w:rPr>
              <w:t>Interdisciplinarni</w:t>
            </w:r>
            <w:proofErr w:type="spellEnd"/>
            <w:r w:rsidRPr="006D39B7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6D39B7">
              <w:rPr>
                <w:rFonts w:asciiTheme="majorHAnsi" w:hAnsiTheme="majorHAnsi" w:cstheme="majorHAnsi"/>
                <w:lang w:val="it-IT"/>
              </w:rPr>
              <w:t>tim</w:t>
            </w:r>
            <w:proofErr w:type="spellEnd"/>
            <w:r w:rsidRPr="006D39B7">
              <w:rPr>
                <w:rFonts w:asciiTheme="majorHAnsi" w:hAnsiTheme="majorHAnsi" w:cstheme="majorHAnsi"/>
                <w:lang w:val="it-IT"/>
              </w:rPr>
              <w:t xml:space="preserve"> – sestava, </w:t>
            </w:r>
            <w:proofErr w:type="spellStart"/>
            <w:r w:rsidRPr="006D39B7">
              <w:rPr>
                <w:rFonts w:asciiTheme="majorHAnsi" w:hAnsiTheme="majorHAnsi" w:cstheme="majorHAnsi"/>
                <w:lang w:val="it-IT"/>
              </w:rPr>
              <w:t>vloge</w:t>
            </w:r>
            <w:proofErr w:type="spellEnd"/>
            <w:r w:rsidRPr="006D39B7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6D39B7">
              <w:rPr>
                <w:rFonts w:asciiTheme="majorHAnsi" w:hAnsiTheme="majorHAnsi" w:cstheme="majorHAnsi"/>
                <w:lang w:val="it-IT"/>
              </w:rPr>
              <w:t>vkl</w:t>
            </w:r>
            <w:r w:rsidR="0057647D" w:rsidRPr="006D39B7">
              <w:rPr>
                <w:rFonts w:asciiTheme="majorHAnsi" w:hAnsiTheme="majorHAnsi" w:cstheme="majorHAnsi"/>
                <w:lang w:val="it-IT"/>
              </w:rPr>
              <w:t>j</w:t>
            </w:r>
            <w:r w:rsidRPr="006D39B7">
              <w:rPr>
                <w:rFonts w:asciiTheme="majorHAnsi" w:hAnsiTheme="majorHAnsi" w:cstheme="majorHAnsi"/>
                <w:lang w:val="it-IT"/>
              </w:rPr>
              <w:t>učenih</w:t>
            </w:r>
            <w:proofErr w:type="spellEnd"/>
            <w:r w:rsidRPr="006D39B7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6D7D006E" w14:textId="77777777" w:rsidR="0057647D" w:rsidRPr="00B74B33" w:rsidRDefault="0057647D" w:rsidP="006D39B7">
            <w:pPr>
              <w:pStyle w:val="Odstavekseznama"/>
              <w:numPr>
                <w:ilvl w:val="0"/>
                <w:numId w:val="15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Značilnosti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govornih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jezikovnih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komunikacijskih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motenj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osebah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avtizmom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6F866AED" w14:textId="77777777" w:rsidR="0057647D" w:rsidRPr="00B74B33" w:rsidRDefault="0057647D" w:rsidP="006D39B7">
            <w:pPr>
              <w:pStyle w:val="Odstavekseznama"/>
              <w:numPr>
                <w:ilvl w:val="0"/>
                <w:numId w:val="15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Značilnosti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govornih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jezikovnih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komunikacijskih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motenj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osebah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gluhoslepoto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12C106C1" w14:textId="77777777" w:rsidR="0057647D" w:rsidRPr="00B74B33" w:rsidRDefault="0057647D" w:rsidP="006D39B7">
            <w:pPr>
              <w:pStyle w:val="Odstavekseznama"/>
              <w:numPr>
                <w:ilvl w:val="0"/>
                <w:numId w:val="15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Značilnosti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govornih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jezikovnih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komunikacijskih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motenj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osebah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okvaro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sluha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122CC8F2" w14:textId="77777777" w:rsidR="0057647D" w:rsidRPr="00B74B33" w:rsidRDefault="0057647D" w:rsidP="006D39B7">
            <w:pPr>
              <w:pStyle w:val="Odstavekseznama"/>
              <w:numPr>
                <w:ilvl w:val="0"/>
                <w:numId w:val="15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Značilnosti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govornih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jezikovnih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komunikacijskih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motenj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osebah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cerebralno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paralizo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5B25B38B" w14:textId="77777777" w:rsidR="0057647D" w:rsidRPr="00B74B33" w:rsidRDefault="0057647D" w:rsidP="006D39B7">
            <w:pPr>
              <w:pStyle w:val="Odstavekseznama"/>
              <w:numPr>
                <w:ilvl w:val="0"/>
                <w:numId w:val="15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Značilnosti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govornih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jezikovnih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komunikacijskih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motenj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osebah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globalnim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razvojnim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zaostankom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5065CE36" w14:textId="77777777" w:rsidR="0057647D" w:rsidRPr="00B74B33" w:rsidRDefault="0057647D" w:rsidP="006D39B7">
            <w:pPr>
              <w:pStyle w:val="Odstavekseznama"/>
              <w:numPr>
                <w:ilvl w:val="0"/>
                <w:numId w:val="15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Značilnosti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govornih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jezikovnih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komunikacijskih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motenj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osebah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hudo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travmatsko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poškodbo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možganov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. </w:t>
            </w:r>
          </w:p>
          <w:p w14:paraId="6CA4CAFA" w14:textId="0EC15813" w:rsidR="0057647D" w:rsidRPr="00B74B33" w:rsidRDefault="0057647D" w:rsidP="006D39B7">
            <w:pPr>
              <w:pStyle w:val="Odstavekseznama"/>
              <w:numPr>
                <w:ilvl w:val="0"/>
                <w:numId w:val="15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Nadomestno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alternativno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sporazumevanje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(</w:t>
            </w:r>
            <w:r w:rsidR="006D39B7">
              <w:rPr>
                <w:rFonts w:asciiTheme="majorHAnsi" w:hAnsiTheme="majorHAnsi" w:cstheme="majorHAnsi"/>
                <w:lang w:val="it-IT"/>
              </w:rPr>
              <w:t>NAS</w:t>
            </w:r>
            <w:r w:rsidRPr="00B74B33">
              <w:rPr>
                <w:rFonts w:asciiTheme="majorHAnsi" w:hAnsiTheme="majorHAnsi" w:cstheme="majorHAnsi"/>
                <w:lang w:val="it-IT"/>
              </w:rPr>
              <w:t xml:space="preserve">)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osebah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Pr="00B74B33">
              <w:rPr>
                <w:rFonts w:asciiTheme="majorHAnsi" w:hAnsiTheme="majorHAnsi" w:cstheme="majorHAnsi"/>
                <w:lang w:val="it-IT"/>
              </w:rPr>
              <w:t>avtizmom</w:t>
            </w:r>
            <w:proofErr w:type="spellEnd"/>
            <w:r w:rsidRPr="00B74B33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090BBF1A" w14:textId="26359319" w:rsidR="0057647D" w:rsidRPr="00B74B33" w:rsidRDefault="00DB479C" w:rsidP="006D39B7">
            <w:pPr>
              <w:pStyle w:val="Odstavekseznama"/>
              <w:numPr>
                <w:ilvl w:val="0"/>
                <w:numId w:val="15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r>
              <w:rPr>
                <w:rFonts w:asciiTheme="majorHAnsi" w:hAnsiTheme="majorHAnsi" w:cstheme="majorHAnsi"/>
                <w:lang w:val="it-IT"/>
              </w:rPr>
              <w:t>NAS</w:t>
            </w:r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osebah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gluhoslepoto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22AEF9AD" w14:textId="18A1B3EB" w:rsidR="0057647D" w:rsidRPr="00B74B33" w:rsidRDefault="00DB479C" w:rsidP="006D39B7">
            <w:pPr>
              <w:pStyle w:val="Odstavekseznama"/>
              <w:numPr>
                <w:ilvl w:val="0"/>
                <w:numId w:val="15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r>
              <w:rPr>
                <w:rFonts w:asciiTheme="majorHAnsi" w:hAnsiTheme="majorHAnsi" w:cstheme="majorHAnsi"/>
                <w:lang w:val="it-IT"/>
              </w:rPr>
              <w:t>NAS</w:t>
            </w:r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osebah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okvaro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sluha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2DAD224A" w14:textId="3962E14E" w:rsidR="0057647D" w:rsidRPr="00B74B33" w:rsidRDefault="00DB479C" w:rsidP="006D39B7">
            <w:pPr>
              <w:pStyle w:val="Odstavekseznama"/>
              <w:numPr>
                <w:ilvl w:val="0"/>
                <w:numId w:val="15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r>
              <w:rPr>
                <w:rFonts w:asciiTheme="majorHAnsi" w:hAnsiTheme="majorHAnsi" w:cstheme="majorHAnsi"/>
                <w:lang w:val="it-IT"/>
              </w:rPr>
              <w:t>NAS</w:t>
            </w:r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osebah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cerebralno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paralizo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66092C73" w14:textId="1CB8460D" w:rsidR="0057647D" w:rsidRPr="00B74B33" w:rsidRDefault="00DB479C" w:rsidP="006D39B7">
            <w:pPr>
              <w:pStyle w:val="Odstavekseznama"/>
              <w:numPr>
                <w:ilvl w:val="0"/>
                <w:numId w:val="15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r>
              <w:rPr>
                <w:rFonts w:asciiTheme="majorHAnsi" w:hAnsiTheme="majorHAnsi" w:cstheme="majorHAnsi"/>
                <w:lang w:val="it-IT"/>
              </w:rPr>
              <w:t>NAS</w:t>
            </w:r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osebah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globalnim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razvojnim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zaostankom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08FB2121" w14:textId="5210B571" w:rsidR="0057647D" w:rsidRPr="00B74B33" w:rsidRDefault="00DB479C" w:rsidP="00A855E8">
            <w:pPr>
              <w:pStyle w:val="Odstavekseznama"/>
              <w:numPr>
                <w:ilvl w:val="0"/>
                <w:numId w:val="15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r>
              <w:rPr>
                <w:rFonts w:asciiTheme="majorHAnsi" w:hAnsiTheme="majorHAnsi" w:cstheme="majorHAnsi"/>
                <w:lang w:val="it-IT"/>
              </w:rPr>
              <w:t>NAS</w:t>
            </w:r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osebah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hudo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travmatsko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poškodbo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možganov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. </w:t>
            </w:r>
          </w:p>
          <w:p w14:paraId="334292DA" w14:textId="293A74B7" w:rsidR="0057647D" w:rsidRPr="00B74B33" w:rsidRDefault="00DB479C" w:rsidP="00A855E8">
            <w:pPr>
              <w:pStyle w:val="Odstavekseznama"/>
              <w:numPr>
                <w:ilvl w:val="0"/>
                <w:numId w:val="15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r>
              <w:rPr>
                <w:rFonts w:asciiTheme="majorHAnsi" w:hAnsiTheme="majorHAnsi" w:cstheme="majorHAnsi"/>
                <w:lang w:val="it-IT"/>
              </w:rPr>
              <w:t>NAS</w:t>
            </w:r>
            <w:r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osebah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apraksijo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57647D" w:rsidRPr="00B74B33">
              <w:rPr>
                <w:rFonts w:asciiTheme="majorHAnsi" w:hAnsiTheme="majorHAnsi" w:cstheme="majorHAnsi"/>
                <w:lang w:val="it-IT"/>
              </w:rPr>
              <w:t>govora</w:t>
            </w:r>
            <w:proofErr w:type="spellEnd"/>
            <w:r w:rsidR="0057647D" w:rsidRPr="00B74B33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5C2D6F2D" w14:textId="77777777" w:rsidR="001F2B04" w:rsidRDefault="001F2B04" w:rsidP="008F208B">
            <w:pPr>
              <w:spacing w:after="0"/>
              <w:rPr>
                <w:rFonts w:asciiTheme="majorHAnsi" w:hAnsiTheme="majorHAnsi" w:cstheme="majorHAnsi"/>
                <w:lang w:val="it-IT"/>
              </w:rPr>
            </w:pPr>
          </w:p>
          <w:p w14:paraId="3B074745" w14:textId="44286166" w:rsidR="001F2B04" w:rsidRPr="004A5027" w:rsidRDefault="001F2B04" w:rsidP="008F208B">
            <w:pPr>
              <w:spacing w:after="0"/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45FCBB" w14:textId="77777777" w:rsidR="008F3928" w:rsidRPr="004A502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9909" w14:textId="55EFC260" w:rsidR="006979B5" w:rsidRPr="00C84745" w:rsidRDefault="00B22A9A" w:rsidP="00C84745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11" w:hanging="283"/>
              <w:rPr>
                <w:rFonts w:asciiTheme="majorHAnsi" w:hAnsiTheme="majorHAnsi" w:cstheme="majorHAnsi"/>
              </w:rPr>
            </w:pPr>
            <w:r w:rsidRPr="001B6034">
              <w:rPr>
                <w:rFonts w:asciiTheme="majorHAnsi" w:hAnsiTheme="majorHAnsi" w:cstheme="majorHAnsi"/>
              </w:rPr>
              <w:t>Defining communication competence, complex communication disorder, complex communication needs (CCNs), supportive and alternative communication (</w:t>
            </w:r>
            <w:r w:rsidR="00D67ADC" w:rsidRPr="001B6034">
              <w:rPr>
                <w:rFonts w:asciiTheme="majorHAnsi" w:hAnsiTheme="majorHAnsi" w:cstheme="majorHAnsi"/>
              </w:rPr>
              <w:t>SAC</w:t>
            </w:r>
            <w:r w:rsidRPr="001B6034">
              <w:rPr>
                <w:rFonts w:asciiTheme="majorHAnsi" w:hAnsiTheme="majorHAnsi" w:cstheme="majorHAnsi"/>
              </w:rPr>
              <w:t xml:space="preserve">), communication aids. </w:t>
            </w:r>
          </w:p>
          <w:p w14:paraId="2F930E8C" w14:textId="49D8AE68" w:rsidR="00B22A9A" w:rsidRPr="001B6034" w:rsidRDefault="00B22A9A" w:rsidP="001B603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11" w:hanging="283"/>
              <w:rPr>
                <w:rFonts w:asciiTheme="majorHAnsi" w:hAnsiTheme="majorHAnsi" w:cstheme="majorHAnsi"/>
              </w:rPr>
            </w:pPr>
            <w:r w:rsidRPr="001B6034">
              <w:rPr>
                <w:rFonts w:asciiTheme="majorHAnsi" w:hAnsiTheme="majorHAnsi" w:cstheme="majorHAnsi"/>
              </w:rPr>
              <w:t>Definition of severe communication disorders.</w:t>
            </w:r>
          </w:p>
          <w:p w14:paraId="37A1DFFC" w14:textId="4BA58934" w:rsidR="00B22A9A" w:rsidRPr="001B6034" w:rsidRDefault="00B22A9A" w:rsidP="001B603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11" w:hanging="283"/>
              <w:rPr>
                <w:rFonts w:asciiTheme="majorHAnsi" w:hAnsiTheme="majorHAnsi" w:cstheme="majorHAnsi"/>
              </w:rPr>
            </w:pPr>
            <w:r w:rsidRPr="001B6034">
              <w:rPr>
                <w:rFonts w:asciiTheme="majorHAnsi" w:hAnsiTheme="majorHAnsi" w:cstheme="majorHAnsi"/>
              </w:rPr>
              <w:t xml:space="preserve">Aetiology of complex communication </w:t>
            </w:r>
            <w:r w:rsidR="00561832" w:rsidRPr="001B6034">
              <w:rPr>
                <w:rFonts w:asciiTheme="majorHAnsi" w:hAnsiTheme="majorHAnsi" w:cstheme="majorHAnsi"/>
              </w:rPr>
              <w:t>disorders</w:t>
            </w:r>
          </w:p>
          <w:p w14:paraId="0F73D40E" w14:textId="43D6B83E" w:rsidR="00B22A9A" w:rsidRPr="00C84745" w:rsidRDefault="00B22A9A" w:rsidP="00C84745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11" w:hanging="283"/>
              <w:rPr>
                <w:rFonts w:asciiTheme="majorHAnsi" w:hAnsiTheme="majorHAnsi" w:cstheme="majorHAnsi"/>
              </w:rPr>
            </w:pPr>
            <w:r w:rsidRPr="001B6034">
              <w:rPr>
                <w:rFonts w:asciiTheme="majorHAnsi" w:hAnsiTheme="majorHAnsi" w:cstheme="majorHAnsi"/>
              </w:rPr>
              <w:t>Congenital and acquired complex speech-language disorders at different ages.</w:t>
            </w:r>
          </w:p>
          <w:p w14:paraId="45277C15" w14:textId="6BC0CB0C" w:rsidR="006979B5" w:rsidRDefault="00B22A9A" w:rsidP="00B22A9A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11" w:hanging="283"/>
              <w:rPr>
                <w:rFonts w:asciiTheme="majorHAnsi" w:hAnsiTheme="majorHAnsi" w:cstheme="majorHAnsi"/>
              </w:rPr>
            </w:pPr>
            <w:r w:rsidRPr="001B6034">
              <w:rPr>
                <w:rFonts w:asciiTheme="majorHAnsi" w:hAnsiTheme="majorHAnsi" w:cstheme="majorHAnsi"/>
              </w:rPr>
              <w:t xml:space="preserve">History and terminology of </w:t>
            </w:r>
            <w:r w:rsidR="00D67ADC" w:rsidRPr="001B6034">
              <w:rPr>
                <w:rFonts w:asciiTheme="majorHAnsi" w:hAnsiTheme="majorHAnsi" w:cstheme="majorHAnsi"/>
              </w:rPr>
              <w:t>SAC</w:t>
            </w:r>
            <w:r w:rsidRPr="001B6034">
              <w:rPr>
                <w:rFonts w:asciiTheme="majorHAnsi" w:hAnsiTheme="majorHAnsi" w:cstheme="majorHAnsi"/>
              </w:rPr>
              <w:t xml:space="preserve">. </w:t>
            </w:r>
          </w:p>
          <w:p w14:paraId="74FAA211" w14:textId="20ED02C7" w:rsidR="00B22A9A" w:rsidRPr="00C84745" w:rsidRDefault="00D67ADC" w:rsidP="00B22A9A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11" w:hanging="283"/>
              <w:rPr>
                <w:rFonts w:asciiTheme="majorHAnsi" w:hAnsiTheme="majorHAnsi" w:cstheme="majorHAnsi"/>
              </w:rPr>
            </w:pPr>
            <w:r w:rsidRPr="00C84745">
              <w:rPr>
                <w:rFonts w:asciiTheme="majorHAnsi" w:eastAsia="Times New Roman" w:hAnsiTheme="majorHAnsi" w:cstheme="majorHAnsi"/>
                <w:lang w:eastAsia="sl-SI"/>
              </w:rPr>
              <w:t>Supportive and alternative communication</w:t>
            </w:r>
            <w:r w:rsidR="00B22A9A" w:rsidRPr="00C84745">
              <w:rPr>
                <w:rFonts w:asciiTheme="majorHAnsi" w:eastAsia="Times New Roman" w:hAnsiTheme="majorHAnsi" w:cstheme="majorHAnsi"/>
                <w:lang w:eastAsia="sl-SI"/>
              </w:rPr>
              <w:t xml:space="preserve"> systems:</w:t>
            </w:r>
          </w:p>
          <w:p w14:paraId="4E285119" w14:textId="713C2B98" w:rsidR="00B22A9A" w:rsidRPr="005147E5" w:rsidRDefault="00B22A9A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54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systems</w:t>
            </w:r>
            <w:r w:rsidR="00D67AD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without aids</w:t>
            </w:r>
            <w:r w:rsidR="006979B5" w:rsidRPr="005147E5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7EF9438D" w14:textId="02114FDE" w:rsidR="001B6034" w:rsidRPr="00C84745" w:rsidRDefault="00B22A9A" w:rsidP="00C84745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54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systems with aids (graphic, simple or complex electronic or computer aids)</w:t>
            </w:r>
            <w:r w:rsidR="006979B5" w:rsidRPr="005147E5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4ECFC6C3" w14:textId="77777777" w:rsidR="00DE4A02" w:rsidRPr="00C84745" w:rsidRDefault="00B22A9A" w:rsidP="00E55266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en-US"/>
              </w:rPr>
            </w:pPr>
            <w:r w:rsidRPr="00C84745">
              <w:rPr>
                <w:rFonts w:asciiTheme="majorHAnsi" w:hAnsiTheme="majorHAnsi" w:cstheme="majorHAnsi"/>
                <w:lang w:val="en-US"/>
              </w:rPr>
              <w:t xml:space="preserve">Diagnostic procedures </w:t>
            </w:r>
            <w:r w:rsidR="002C69D9" w:rsidRPr="00C84745">
              <w:rPr>
                <w:rFonts w:asciiTheme="majorHAnsi" w:hAnsiTheme="majorHAnsi" w:cstheme="majorHAnsi"/>
                <w:lang w:val="en-US"/>
              </w:rPr>
              <w:t xml:space="preserve">in </w:t>
            </w:r>
            <w:r w:rsidRPr="00C84745">
              <w:rPr>
                <w:rFonts w:asciiTheme="majorHAnsi" w:hAnsiTheme="majorHAnsi" w:cstheme="majorHAnsi"/>
                <w:lang w:val="en-US"/>
              </w:rPr>
              <w:t>selecti</w:t>
            </w:r>
            <w:r w:rsidR="002C69D9" w:rsidRPr="00C84745">
              <w:rPr>
                <w:rFonts w:asciiTheme="majorHAnsi" w:hAnsiTheme="majorHAnsi" w:cstheme="majorHAnsi"/>
                <w:lang w:val="en-US"/>
              </w:rPr>
              <w:t>o</w:t>
            </w:r>
            <w:r w:rsidRPr="00C84745">
              <w:rPr>
                <w:rFonts w:asciiTheme="majorHAnsi" w:hAnsiTheme="majorHAnsi" w:cstheme="majorHAnsi"/>
                <w:lang w:val="en-US"/>
              </w:rPr>
              <w:t>n</w:t>
            </w:r>
            <w:r w:rsidR="002C69D9" w:rsidRPr="00C84745">
              <w:rPr>
                <w:rFonts w:asciiTheme="majorHAnsi" w:hAnsiTheme="majorHAnsi" w:cstheme="majorHAnsi"/>
                <w:lang w:val="en-US"/>
              </w:rPr>
              <w:t xml:space="preserve"> of</w:t>
            </w:r>
            <w:r w:rsidRPr="00C84745">
              <w:rPr>
                <w:rFonts w:asciiTheme="majorHAnsi" w:hAnsiTheme="majorHAnsi" w:cstheme="majorHAnsi"/>
                <w:lang w:val="en-US"/>
              </w:rPr>
              <w:t xml:space="preserve"> appropriate</w:t>
            </w:r>
            <w:r w:rsidR="00DE4A02" w:rsidRPr="00C84745">
              <w:rPr>
                <w:rFonts w:asciiTheme="majorHAnsi" w:hAnsiTheme="majorHAnsi" w:cstheme="majorHAnsi"/>
                <w:lang w:val="en-US"/>
              </w:rPr>
              <w:t>.</w:t>
            </w:r>
          </w:p>
          <w:p w14:paraId="3EB506D4" w14:textId="77777777" w:rsidR="001B6034" w:rsidRDefault="001B6034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</w:p>
          <w:p w14:paraId="11D1DED5" w14:textId="77777777" w:rsidR="001B6034" w:rsidRPr="005147E5" w:rsidRDefault="001B6034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</w:p>
          <w:p w14:paraId="7866F2F4" w14:textId="12AECE70" w:rsidR="00B22A9A" w:rsidRPr="00C84745" w:rsidRDefault="005F3298" w:rsidP="00E55266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en-US"/>
              </w:rPr>
            </w:pPr>
            <w:r w:rsidRPr="00C84745">
              <w:rPr>
                <w:rFonts w:asciiTheme="majorHAnsi" w:hAnsiTheme="majorHAnsi" w:cstheme="majorHAnsi"/>
                <w:lang w:val="en-US"/>
              </w:rPr>
              <w:t>SAC</w:t>
            </w:r>
            <w:r w:rsidR="00B22A9A" w:rsidRPr="00C84745">
              <w:rPr>
                <w:rFonts w:asciiTheme="majorHAnsi" w:hAnsiTheme="majorHAnsi" w:cstheme="majorHAnsi"/>
                <w:lang w:val="en-US"/>
              </w:rPr>
              <w:t xml:space="preserve"> system and criteria for assigning </w:t>
            </w:r>
            <w:r w:rsidRPr="00C84745">
              <w:rPr>
                <w:rFonts w:asciiTheme="majorHAnsi" w:hAnsiTheme="majorHAnsi" w:cstheme="majorHAnsi"/>
                <w:lang w:val="en-US"/>
              </w:rPr>
              <w:t>SAC</w:t>
            </w:r>
            <w:r w:rsidR="00A37FC2" w:rsidRPr="00C84745">
              <w:rPr>
                <w:rFonts w:asciiTheme="majorHAnsi" w:hAnsiTheme="majorHAnsi" w:cstheme="majorHAnsi"/>
                <w:lang w:val="en-US"/>
              </w:rPr>
              <w:t>:</w:t>
            </w:r>
            <w:r w:rsidR="00B22A9A" w:rsidRPr="00C84745">
              <w:rPr>
                <w:rFonts w:asciiTheme="majorHAnsi" w:hAnsiTheme="majorHAnsi" w:cstheme="majorHAnsi"/>
                <w:lang w:val="en-US"/>
              </w:rPr>
              <w:t xml:space="preserve"> </w:t>
            </w:r>
          </w:p>
          <w:p w14:paraId="208373F4" w14:textId="76FAEA50" w:rsidR="00B22A9A" w:rsidRPr="005147E5" w:rsidRDefault="005F3298" w:rsidP="00E55266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453" w:firstLine="0"/>
              <w:rPr>
                <w:rFonts w:asciiTheme="majorHAnsi" w:eastAsia="Times New Roman" w:hAnsiTheme="majorHAnsi" w:cstheme="majorHAnsi"/>
                <w:lang w:eastAsia="sl-SI"/>
              </w:rPr>
            </w:pPr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treatment m</w:t>
            </w:r>
            <w:r w:rsidR="00B22A9A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odels for </w:t>
            </w:r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peo</w:t>
            </w:r>
            <w:r w:rsidR="00B22A9A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ple with </w:t>
            </w:r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SAC</w:t>
            </w:r>
            <w:r w:rsidR="00B22A9A" w:rsidRPr="005147E5">
              <w:rPr>
                <w:rFonts w:asciiTheme="majorHAnsi" w:eastAsia="Times New Roman" w:hAnsiTheme="majorHAnsi" w:cstheme="majorHAnsi"/>
                <w:lang w:eastAsia="sl-SI"/>
              </w:rPr>
              <w:t>,</w:t>
            </w:r>
          </w:p>
          <w:p w14:paraId="07D9A616" w14:textId="2C8ECF31" w:rsidR="00074F9D" w:rsidRPr="00C84745" w:rsidRDefault="005F3298" w:rsidP="00B22A9A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453" w:firstLine="0"/>
              <w:rPr>
                <w:rFonts w:asciiTheme="majorHAnsi" w:eastAsia="Times New Roman" w:hAnsiTheme="majorHAnsi" w:cstheme="majorHAnsi"/>
                <w:lang w:eastAsia="sl-SI"/>
              </w:rPr>
            </w:pPr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SAC</w:t>
            </w:r>
            <w:r w:rsidR="00B22A9A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introduction procedures and strategies.</w:t>
            </w:r>
          </w:p>
          <w:p w14:paraId="2C9E4A66" w14:textId="3A130CAA" w:rsidR="00B22A9A" w:rsidRPr="00E55266" w:rsidRDefault="005F3298" w:rsidP="00E55266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it-IT"/>
              </w:rPr>
            </w:pPr>
            <w:r w:rsidRPr="00E55266">
              <w:rPr>
                <w:rFonts w:asciiTheme="majorHAnsi" w:hAnsiTheme="majorHAnsi" w:cstheme="majorHAnsi"/>
                <w:lang w:val="it-IT"/>
              </w:rPr>
              <w:t>SAC</w:t>
            </w:r>
            <w:r w:rsidR="00B22A9A" w:rsidRPr="00E55266">
              <w:rPr>
                <w:rFonts w:asciiTheme="majorHAnsi" w:hAnsiTheme="majorHAnsi" w:cstheme="majorHAnsi"/>
                <w:lang w:val="it-IT"/>
              </w:rPr>
              <w:t xml:space="preserve"> as:</w:t>
            </w:r>
          </w:p>
          <w:p w14:paraId="4F98F934" w14:textId="201E7BE7" w:rsidR="00B22A9A" w:rsidRPr="005147E5" w:rsidRDefault="00B22A9A" w:rsidP="00E5526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453" w:firstLine="0"/>
              <w:rPr>
                <w:rFonts w:asciiTheme="majorHAnsi" w:eastAsia="Times New Roman" w:hAnsiTheme="majorHAnsi" w:cstheme="majorHAnsi"/>
                <w:lang w:eastAsia="sl-SI"/>
              </w:rPr>
            </w:pPr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communication</w:t>
            </w:r>
            <w:r w:rsidR="00074F9D" w:rsidRPr="005147E5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3A9D2B0A" w14:textId="5B8CE178" w:rsidR="00B22A9A" w:rsidRPr="005147E5" w:rsidRDefault="005F3298" w:rsidP="00E5526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453" w:firstLine="0"/>
              <w:rPr>
                <w:rFonts w:asciiTheme="majorHAnsi" w:eastAsia="Times New Roman" w:hAnsiTheme="majorHAnsi" w:cstheme="majorHAnsi"/>
                <w:lang w:eastAsia="sl-SI"/>
              </w:rPr>
            </w:pPr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s</w:t>
            </w:r>
            <w:r w:rsidR="00B22A9A" w:rsidRPr="005147E5">
              <w:rPr>
                <w:rFonts w:asciiTheme="majorHAnsi" w:eastAsia="Times New Roman" w:hAnsiTheme="majorHAnsi" w:cstheme="majorHAnsi"/>
                <w:lang w:eastAsia="sl-SI"/>
              </w:rPr>
              <w:t>upport to existing communication</w:t>
            </w:r>
            <w:r w:rsidR="00074F9D" w:rsidRPr="005147E5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3A88EEBB" w14:textId="4439C3DB" w:rsidR="00B22A9A" w:rsidRPr="005147E5" w:rsidRDefault="005F3298" w:rsidP="00E5526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453" w:firstLine="0"/>
              <w:rPr>
                <w:rFonts w:asciiTheme="majorHAnsi" w:eastAsia="Times New Roman" w:hAnsiTheme="majorHAnsi" w:cstheme="majorHAnsi"/>
                <w:lang w:eastAsia="sl-SI"/>
              </w:rPr>
            </w:pPr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t</w:t>
            </w:r>
            <w:r w:rsidR="00B22A9A" w:rsidRPr="005147E5">
              <w:rPr>
                <w:rFonts w:asciiTheme="majorHAnsi" w:eastAsia="Times New Roman" w:hAnsiTheme="majorHAnsi" w:cstheme="majorHAnsi"/>
                <w:lang w:eastAsia="sl-SI"/>
              </w:rPr>
              <w:t>emporary aid</w:t>
            </w:r>
            <w:r w:rsidR="00074F9D" w:rsidRPr="005147E5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323B5C71" w14:textId="7E3B18F1" w:rsidR="00B22A9A" w:rsidRPr="00E07CBC" w:rsidRDefault="00B22A9A" w:rsidP="00E5526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453" w:firstLine="0"/>
              <w:rPr>
                <w:rFonts w:asciiTheme="majorHAnsi" w:eastAsia="Times New Roman" w:hAnsiTheme="majorHAnsi" w:cstheme="majorHAnsi"/>
                <w:lang w:eastAsia="sl-SI"/>
              </w:rPr>
            </w:pPr>
            <w:r w:rsidRPr="00E07CBC">
              <w:rPr>
                <w:rFonts w:asciiTheme="majorHAnsi" w:eastAsia="Times New Roman" w:hAnsiTheme="majorHAnsi" w:cstheme="majorHAnsi"/>
                <w:lang w:eastAsia="sl-SI"/>
              </w:rPr>
              <w:t>therapeutic tool.</w:t>
            </w:r>
          </w:p>
          <w:p w14:paraId="60A839CB" w14:textId="77777777" w:rsidR="00E55266" w:rsidRPr="00E07CBC" w:rsidRDefault="00942CE3" w:rsidP="00E5526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453" w:firstLine="0"/>
              <w:rPr>
                <w:rFonts w:asciiTheme="majorHAnsi" w:eastAsia="Times New Roman" w:hAnsiTheme="majorHAnsi" w:cstheme="majorHAnsi"/>
                <w:lang w:eastAsia="sl-SI"/>
              </w:rPr>
            </w:pPr>
            <w:r w:rsidRPr="00E07CBC">
              <w:rPr>
                <w:rFonts w:asciiTheme="majorHAnsi" w:eastAsia="Times New Roman" w:hAnsiTheme="majorHAnsi" w:cstheme="majorHAnsi"/>
                <w:lang w:eastAsia="sl-SI"/>
              </w:rPr>
              <w:t>SAC in persons with congenital complex</w:t>
            </w:r>
          </w:p>
          <w:p w14:paraId="015C1B8A" w14:textId="3A6DBCF2" w:rsidR="00942CE3" w:rsidRPr="00E07CBC" w:rsidRDefault="00E55266" w:rsidP="00E55266">
            <w:pPr>
              <w:spacing w:after="0" w:line="240" w:lineRule="auto"/>
              <w:ind w:left="453"/>
              <w:rPr>
                <w:rFonts w:asciiTheme="majorHAnsi" w:eastAsia="Times New Roman" w:hAnsiTheme="majorHAnsi" w:cstheme="majorHAnsi"/>
                <w:lang w:eastAsia="sl-SI"/>
              </w:rPr>
            </w:pPr>
            <w:r w:rsidRPr="00E07CBC">
              <w:rPr>
                <w:rFonts w:asciiTheme="majorHAnsi" w:eastAsia="Times New Roman" w:hAnsiTheme="majorHAnsi" w:cstheme="majorHAnsi"/>
                <w:lang w:eastAsia="sl-SI"/>
              </w:rPr>
              <w:t xml:space="preserve">     </w:t>
            </w:r>
            <w:r w:rsidR="00942CE3" w:rsidRPr="00E07CBC">
              <w:rPr>
                <w:rFonts w:asciiTheme="majorHAnsi" w:eastAsia="Times New Roman" w:hAnsiTheme="majorHAnsi" w:cstheme="majorHAnsi"/>
                <w:lang w:eastAsia="sl-SI"/>
              </w:rPr>
              <w:t>speech-language disorders</w:t>
            </w:r>
          </w:p>
          <w:p w14:paraId="2A563318" w14:textId="1BAB01EA" w:rsidR="00B22A9A" w:rsidRPr="00E07CBC" w:rsidRDefault="00942CE3" w:rsidP="00B22A9A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453" w:firstLine="0"/>
              <w:rPr>
                <w:rFonts w:asciiTheme="majorHAnsi" w:eastAsia="Times New Roman" w:hAnsiTheme="majorHAnsi" w:cstheme="majorHAnsi"/>
                <w:lang w:eastAsia="sl-SI"/>
              </w:rPr>
            </w:pPr>
            <w:r w:rsidRPr="00E07CBC">
              <w:rPr>
                <w:rFonts w:asciiTheme="majorHAnsi" w:eastAsia="Times New Roman" w:hAnsiTheme="majorHAnsi" w:cstheme="majorHAnsi"/>
                <w:lang w:eastAsia="sl-SI"/>
              </w:rPr>
              <w:t xml:space="preserve">SAC in acquired complex speech-language </w:t>
            </w:r>
            <w:r w:rsidR="006D39B7" w:rsidRPr="00E07CBC">
              <w:rPr>
                <w:rFonts w:asciiTheme="majorHAnsi" w:eastAsia="Times New Roman" w:hAnsiTheme="majorHAnsi" w:cstheme="majorHAnsi"/>
                <w:lang w:eastAsia="sl-SI"/>
              </w:rPr>
              <w:t xml:space="preserve">    </w:t>
            </w:r>
            <w:r w:rsidRPr="00E07CBC">
              <w:rPr>
                <w:rFonts w:asciiTheme="majorHAnsi" w:eastAsia="Times New Roman" w:hAnsiTheme="majorHAnsi" w:cstheme="majorHAnsi"/>
                <w:lang w:eastAsia="sl-SI"/>
              </w:rPr>
              <w:t>disorders</w:t>
            </w:r>
          </w:p>
          <w:p w14:paraId="15FA4543" w14:textId="19B50361" w:rsidR="0021182F" w:rsidRPr="00C84745" w:rsidRDefault="00B22A9A" w:rsidP="00B22A9A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313" w:hanging="283"/>
              <w:rPr>
                <w:rFonts w:asciiTheme="majorHAnsi" w:eastAsia="Times New Roman" w:hAnsiTheme="majorHAnsi" w:cstheme="majorHAnsi"/>
                <w:lang w:eastAsia="sl-SI"/>
              </w:rPr>
            </w:pPr>
            <w:r w:rsidRPr="00C84745">
              <w:rPr>
                <w:rFonts w:asciiTheme="majorHAnsi" w:eastAsia="Times New Roman" w:hAnsiTheme="majorHAnsi" w:cstheme="majorHAnsi"/>
                <w:lang w:eastAsia="sl-SI"/>
              </w:rPr>
              <w:t>Interdisciplinary team - composition, roles of those involved.</w:t>
            </w:r>
          </w:p>
          <w:p w14:paraId="49E295F8" w14:textId="77777777" w:rsidR="002347C5" w:rsidRPr="00A855E8" w:rsidRDefault="002347C5" w:rsidP="00C84745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en-US"/>
              </w:rPr>
            </w:pPr>
            <w:r w:rsidRPr="00A855E8">
              <w:rPr>
                <w:rFonts w:asciiTheme="majorHAnsi" w:hAnsiTheme="majorHAnsi" w:cstheme="majorHAnsi"/>
                <w:lang w:val="en-US"/>
              </w:rPr>
              <w:t xml:space="preserve">Characteristics of speech, language and communication disorders in persons </w:t>
            </w:r>
            <w:proofErr w:type="gramStart"/>
            <w:r w:rsidRPr="00A855E8">
              <w:rPr>
                <w:rFonts w:asciiTheme="majorHAnsi" w:hAnsiTheme="majorHAnsi" w:cstheme="majorHAnsi"/>
                <w:lang w:val="en-US"/>
              </w:rPr>
              <w:t>with  autism</w:t>
            </w:r>
            <w:proofErr w:type="gramEnd"/>
            <w:r w:rsidRPr="00A855E8">
              <w:rPr>
                <w:rFonts w:asciiTheme="majorHAnsi" w:hAnsiTheme="majorHAnsi" w:cstheme="majorHAnsi"/>
                <w:lang w:val="en-US"/>
              </w:rPr>
              <w:t>.</w:t>
            </w:r>
          </w:p>
          <w:p w14:paraId="14A02144" w14:textId="77777777" w:rsidR="002347C5" w:rsidRPr="00A855E8" w:rsidRDefault="002347C5" w:rsidP="00C84745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en-US"/>
              </w:rPr>
            </w:pPr>
            <w:r w:rsidRPr="00A855E8">
              <w:rPr>
                <w:rFonts w:asciiTheme="majorHAnsi" w:hAnsiTheme="majorHAnsi" w:cstheme="majorHAnsi"/>
                <w:lang w:val="en-US"/>
              </w:rPr>
              <w:t>Characteristics of speech, language and communication disorders in persons with deaf-blindness.</w:t>
            </w:r>
          </w:p>
          <w:p w14:paraId="5E28DCD5" w14:textId="77777777" w:rsidR="002347C5" w:rsidRPr="00A855E8" w:rsidRDefault="002347C5" w:rsidP="00C84745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en-US"/>
              </w:rPr>
            </w:pPr>
            <w:r w:rsidRPr="00A855E8">
              <w:rPr>
                <w:rFonts w:asciiTheme="majorHAnsi" w:hAnsiTheme="majorHAnsi" w:cstheme="majorHAnsi"/>
                <w:lang w:val="en-US"/>
              </w:rPr>
              <w:t>Characteristics of speech, language and communication disorders in persons with hearing impairment.</w:t>
            </w:r>
          </w:p>
          <w:p w14:paraId="60ACBAE2" w14:textId="77777777" w:rsidR="002347C5" w:rsidRPr="00A855E8" w:rsidRDefault="002347C5" w:rsidP="00C84745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en-US"/>
              </w:rPr>
            </w:pPr>
            <w:r w:rsidRPr="00A855E8">
              <w:rPr>
                <w:rFonts w:asciiTheme="majorHAnsi" w:hAnsiTheme="majorHAnsi" w:cstheme="majorHAnsi"/>
                <w:lang w:val="en-US"/>
              </w:rPr>
              <w:t>Characteristics of speech, language and communication disorders in persons with cerebral palsy.</w:t>
            </w:r>
          </w:p>
          <w:p w14:paraId="5D8A5255" w14:textId="77777777" w:rsidR="002347C5" w:rsidRPr="00A855E8" w:rsidRDefault="002347C5" w:rsidP="00C84745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en-US"/>
              </w:rPr>
            </w:pPr>
            <w:r w:rsidRPr="00A855E8">
              <w:rPr>
                <w:rFonts w:asciiTheme="majorHAnsi" w:hAnsiTheme="majorHAnsi" w:cstheme="majorHAnsi"/>
                <w:lang w:val="en-US"/>
              </w:rPr>
              <w:t>Characteristics of speech, language and communication disorders in persons with global developmental delay.</w:t>
            </w:r>
          </w:p>
          <w:p w14:paraId="1E8565BE" w14:textId="77777777" w:rsidR="002347C5" w:rsidRPr="00A855E8" w:rsidRDefault="002347C5" w:rsidP="00C84745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en-US"/>
              </w:rPr>
            </w:pPr>
            <w:r w:rsidRPr="00A855E8">
              <w:rPr>
                <w:rFonts w:asciiTheme="majorHAnsi" w:hAnsiTheme="majorHAnsi" w:cstheme="majorHAnsi"/>
                <w:lang w:val="en-US"/>
              </w:rPr>
              <w:t xml:space="preserve">Characteristics of speech, language and communication disorders in persons with severe traumatic brain injury. </w:t>
            </w:r>
          </w:p>
          <w:p w14:paraId="275734F7" w14:textId="77777777" w:rsidR="006215ED" w:rsidRPr="00A855E8" w:rsidRDefault="006215ED" w:rsidP="00C84745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en-US"/>
              </w:rPr>
            </w:pPr>
            <w:r w:rsidRPr="00A855E8">
              <w:rPr>
                <w:rFonts w:asciiTheme="majorHAnsi" w:hAnsiTheme="majorHAnsi" w:cstheme="majorHAnsi"/>
                <w:lang w:val="en-US"/>
              </w:rPr>
              <w:t xml:space="preserve">Augmentative and alternative communication (AAC) in persons </w:t>
            </w:r>
            <w:proofErr w:type="gramStart"/>
            <w:r w:rsidRPr="00A855E8">
              <w:rPr>
                <w:rFonts w:asciiTheme="majorHAnsi" w:hAnsiTheme="majorHAnsi" w:cstheme="majorHAnsi"/>
                <w:lang w:val="en-US"/>
              </w:rPr>
              <w:t>with  autism</w:t>
            </w:r>
            <w:proofErr w:type="gramEnd"/>
            <w:r w:rsidRPr="00A855E8">
              <w:rPr>
                <w:rFonts w:asciiTheme="majorHAnsi" w:hAnsiTheme="majorHAnsi" w:cstheme="majorHAnsi"/>
                <w:lang w:val="en-US"/>
              </w:rPr>
              <w:t>.</w:t>
            </w:r>
          </w:p>
          <w:p w14:paraId="5797BFEC" w14:textId="77777777" w:rsidR="006215ED" w:rsidRPr="00A855E8" w:rsidRDefault="006215ED" w:rsidP="00C84745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en-US"/>
              </w:rPr>
            </w:pPr>
            <w:r w:rsidRPr="00A855E8">
              <w:rPr>
                <w:rFonts w:asciiTheme="majorHAnsi" w:hAnsiTheme="majorHAnsi" w:cstheme="majorHAnsi"/>
                <w:lang w:val="en-US"/>
              </w:rPr>
              <w:t>AAC in persons with deaf-blindness.</w:t>
            </w:r>
          </w:p>
          <w:p w14:paraId="73AA928E" w14:textId="77777777" w:rsidR="006215ED" w:rsidRPr="00A855E8" w:rsidRDefault="006215ED" w:rsidP="00C84745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en-US"/>
              </w:rPr>
            </w:pPr>
            <w:r w:rsidRPr="00A855E8">
              <w:rPr>
                <w:rFonts w:asciiTheme="majorHAnsi" w:hAnsiTheme="majorHAnsi" w:cstheme="majorHAnsi"/>
                <w:lang w:val="en-US"/>
              </w:rPr>
              <w:t xml:space="preserve">AAC </w:t>
            </w:r>
            <w:proofErr w:type="gramStart"/>
            <w:r w:rsidRPr="00A855E8">
              <w:rPr>
                <w:rFonts w:asciiTheme="majorHAnsi" w:hAnsiTheme="majorHAnsi" w:cstheme="majorHAnsi"/>
                <w:lang w:val="en-US"/>
              </w:rPr>
              <w:t>in  persons</w:t>
            </w:r>
            <w:proofErr w:type="gramEnd"/>
            <w:r w:rsidRPr="00A855E8">
              <w:rPr>
                <w:rFonts w:asciiTheme="majorHAnsi" w:hAnsiTheme="majorHAnsi" w:cstheme="majorHAnsi"/>
                <w:lang w:val="en-US"/>
              </w:rPr>
              <w:t xml:space="preserve"> with hearing impairment.</w:t>
            </w:r>
          </w:p>
          <w:p w14:paraId="71C538E9" w14:textId="77777777" w:rsidR="006215ED" w:rsidRPr="00A855E8" w:rsidRDefault="006215ED" w:rsidP="00C84745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en-US"/>
              </w:rPr>
            </w:pPr>
            <w:r w:rsidRPr="00A855E8">
              <w:rPr>
                <w:rFonts w:asciiTheme="majorHAnsi" w:hAnsiTheme="majorHAnsi" w:cstheme="majorHAnsi"/>
                <w:lang w:val="en-US"/>
              </w:rPr>
              <w:t>AAC in persons with cerebral palsy.</w:t>
            </w:r>
          </w:p>
          <w:p w14:paraId="36252F11" w14:textId="77777777" w:rsidR="006215ED" w:rsidRPr="00A855E8" w:rsidRDefault="006215ED" w:rsidP="00C84745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en-US"/>
              </w:rPr>
            </w:pPr>
            <w:r w:rsidRPr="00A855E8">
              <w:rPr>
                <w:rFonts w:asciiTheme="majorHAnsi" w:hAnsiTheme="majorHAnsi" w:cstheme="majorHAnsi"/>
                <w:lang w:val="en-US"/>
              </w:rPr>
              <w:t>AAC in persons with global developmental delay.</w:t>
            </w:r>
          </w:p>
          <w:p w14:paraId="4B8B72B8" w14:textId="77777777" w:rsidR="006215ED" w:rsidRPr="00A855E8" w:rsidRDefault="006215ED" w:rsidP="00C84745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en-US"/>
              </w:rPr>
            </w:pPr>
            <w:r w:rsidRPr="00A855E8">
              <w:rPr>
                <w:rFonts w:asciiTheme="majorHAnsi" w:hAnsiTheme="majorHAnsi" w:cstheme="majorHAnsi"/>
                <w:lang w:val="en-US"/>
              </w:rPr>
              <w:t xml:space="preserve">AAC in persons with severe traumatic brain injury. </w:t>
            </w:r>
          </w:p>
          <w:p w14:paraId="3FBCEAFD" w14:textId="77777777" w:rsidR="006215ED" w:rsidRPr="00A855E8" w:rsidRDefault="006215ED" w:rsidP="00C84745">
            <w:pPr>
              <w:pStyle w:val="Odstavekseznama"/>
              <w:numPr>
                <w:ilvl w:val="0"/>
                <w:numId w:val="20"/>
              </w:numPr>
              <w:spacing w:after="0"/>
              <w:ind w:left="366" w:hanging="284"/>
              <w:rPr>
                <w:rFonts w:asciiTheme="majorHAnsi" w:hAnsiTheme="majorHAnsi" w:cstheme="majorHAnsi"/>
                <w:lang w:val="en-US"/>
              </w:rPr>
            </w:pPr>
            <w:r w:rsidRPr="00A855E8">
              <w:rPr>
                <w:rFonts w:asciiTheme="majorHAnsi" w:hAnsiTheme="majorHAnsi" w:cstheme="majorHAnsi"/>
                <w:lang w:val="en-US"/>
              </w:rPr>
              <w:t xml:space="preserve">AAC in persons with apraxia of speech. </w:t>
            </w:r>
          </w:p>
          <w:p w14:paraId="4D8FC633" w14:textId="77777777" w:rsidR="006215ED" w:rsidRPr="006215ED" w:rsidRDefault="006215ED" w:rsidP="006215ED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</w:p>
          <w:p w14:paraId="14FD6389" w14:textId="47F2E39B" w:rsidR="006215ED" w:rsidRPr="005147E5" w:rsidRDefault="006215ED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</w:p>
        </w:tc>
      </w:tr>
    </w:tbl>
    <w:p w14:paraId="4DD7D95C" w14:textId="77777777" w:rsidR="008F3928" w:rsidRPr="005147E5" w:rsidRDefault="008F3928" w:rsidP="008F3928">
      <w:pPr>
        <w:spacing w:after="0" w:line="240" w:lineRule="auto"/>
        <w:rPr>
          <w:rFonts w:asciiTheme="majorHAnsi" w:eastAsia="Times New Roman" w:hAnsiTheme="majorHAnsi" w:cstheme="maj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F3928" w:rsidRPr="00A855E8" w14:paraId="4C396AC2" w14:textId="77777777" w:rsidTr="007B7D67">
        <w:tc>
          <w:tcPr>
            <w:tcW w:w="9690" w:type="dxa"/>
            <w:gridSpan w:val="6"/>
          </w:tcPr>
          <w:p w14:paraId="6CBA9029" w14:textId="77777777" w:rsidR="008F3928" w:rsidRPr="004A5027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it-IT"/>
              </w:rPr>
            </w:pPr>
            <w:r w:rsidRPr="00A855E8">
              <w:rPr>
                <w:rFonts w:asciiTheme="majorHAnsi" w:eastAsia="Times New Roman" w:hAnsiTheme="majorHAnsi" w:cstheme="majorHAnsi"/>
                <w:lang w:val="it-IT"/>
              </w:rPr>
              <w:lastRenderedPageBreak/>
              <w:br w:type="page"/>
            </w:r>
            <w:proofErr w:type="spellStart"/>
            <w:r w:rsidRPr="004A5027">
              <w:rPr>
                <w:rFonts w:asciiTheme="majorHAnsi" w:eastAsia="Times New Roman" w:hAnsiTheme="majorHAnsi" w:cstheme="majorHAnsi"/>
                <w:b/>
                <w:lang w:val="it-IT"/>
              </w:rPr>
              <w:t>Temeljni</w:t>
            </w:r>
            <w:proofErr w:type="spellEnd"/>
            <w:r w:rsidRPr="004A5027">
              <w:rPr>
                <w:rFonts w:asciiTheme="majorHAnsi" w:eastAsia="Times New Roman" w:hAnsiTheme="majorHAnsi" w:cstheme="majorHAnsi"/>
                <w:b/>
                <w:lang w:val="it-IT"/>
              </w:rPr>
              <w:t xml:space="preserve"> </w:t>
            </w:r>
            <w:proofErr w:type="spellStart"/>
            <w:r w:rsidRPr="004A5027">
              <w:rPr>
                <w:rFonts w:asciiTheme="majorHAnsi" w:eastAsia="Times New Roman" w:hAnsiTheme="majorHAnsi" w:cstheme="majorHAnsi"/>
                <w:b/>
                <w:lang w:val="it-IT"/>
              </w:rPr>
              <w:t>literatura</w:t>
            </w:r>
            <w:proofErr w:type="spellEnd"/>
            <w:r w:rsidRPr="004A5027">
              <w:rPr>
                <w:rFonts w:asciiTheme="majorHAnsi" w:eastAsia="Times New Roman" w:hAnsiTheme="majorHAnsi" w:cstheme="majorHAnsi"/>
                <w:b/>
                <w:lang w:val="it-IT"/>
              </w:rPr>
              <w:t xml:space="preserve"> in viri / Readings:</w:t>
            </w:r>
          </w:p>
        </w:tc>
      </w:tr>
      <w:tr w:rsidR="008F3928" w:rsidRPr="00A855E8" w14:paraId="5E0AE0F9" w14:textId="77777777" w:rsidTr="007B7D67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63AD" w14:textId="77777777" w:rsidR="008F3928" w:rsidRPr="005147E5" w:rsidRDefault="008F3928" w:rsidP="00F931E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u w:val="single"/>
              </w:rPr>
              <w:t>Temeljna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u w:val="single"/>
              </w:rPr>
              <w:t>literatura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u w:val="single"/>
              </w:rPr>
              <w:t xml:space="preserve"> in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u w:val="single"/>
              </w:rPr>
              <w:t>viri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u w:val="single"/>
              </w:rPr>
              <w:t xml:space="preserve">  / Basic readings and sources:</w:t>
            </w:r>
          </w:p>
          <w:p w14:paraId="0D863B00" w14:textId="77777777" w:rsidR="00A15186" w:rsidRPr="00897516" w:rsidRDefault="00A15186" w:rsidP="000642C5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color w:val="000000" w:themeColor="text1"/>
              </w:rPr>
            </w:pPr>
            <w:r w:rsidRPr="005147E5">
              <w:rPr>
                <w:rFonts w:asciiTheme="majorHAnsi" w:hAnsiTheme="majorHAnsi" w:cstheme="majorHAnsi"/>
                <w:color w:val="000000" w:themeColor="text1"/>
              </w:rPr>
              <w:t>Light JC, McNaughton D. The changing face of augmentative and alternative communication: past, present, and future challenges. Augment Altern Commun. 2012; 28(4): 197–204.</w:t>
            </w:r>
          </w:p>
          <w:p w14:paraId="53CCA50D" w14:textId="395AF8E5" w:rsidR="00897516" w:rsidRPr="003932E6" w:rsidRDefault="00897516" w:rsidP="00897516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color w:val="000000" w:themeColor="text1"/>
              </w:rPr>
            </w:pPr>
            <w:r w:rsidRPr="005147E5">
              <w:rPr>
                <w:rFonts w:asciiTheme="majorHAnsi" w:hAnsiTheme="majorHAnsi" w:cstheme="majorHAnsi"/>
                <w:color w:val="000000" w:themeColor="text1"/>
              </w:rPr>
              <w:t xml:space="preserve">Beukelman DR, Light JC. Augmentative and alternative communication: supporting children and adults with complex communication needs. 5th ed. Baltimore: Brookes Publishing; 2020. </w:t>
            </w:r>
          </w:p>
          <w:p w14:paraId="0C9E8439" w14:textId="726EF7EE" w:rsidR="003932E6" w:rsidRPr="00ED2967" w:rsidRDefault="003932E6" w:rsidP="003932E6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iCs/>
                <w:lang w:eastAsia="en-GB"/>
              </w:rPr>
            </w:pPr>
            <w:r w:rsidRPr="00ED2967">
              <w:rPr>
                <w:rFonts w:asciiTheme="majorHAnsi" w:eastAsia="Times New Roman" w:hAnsiTheme="majorHAnsi" w:cstheme="majorHAnsi"/>
                <w:color w:val="000000" w:themeColor="text1"/>
              </w:rPr>
              <w:t>Bajc A. »</w:t>
            </w:r>
            <w:proofErr w:type="spellStart"/>
            <w:r w:rsidRPr="00ED2967">
              <w:rPr>
                <w:rFonts w:asciiTheme="majorHAnsi" w:eastAsia="Times New Roman" w:hAnsiTheme="majorHAnsi" w:cstheme="majorHAnsi"/>
                <w:color w:val="000000" w:themeColor="text1"/>
              </w:rPr>
              <w:t>Znam</w:t>
            </w:r>
            <w:proofErr w:type="spellEnd"/>
            <w:r w:rsidRPr="00ED296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ED2967">
              <w:rPr>
                <w:rFonts w:asciiTheme="majorHAnsi" w:eastAsia="Times New Roman" w:hAnsiTheme="majorHAnsi" w:cstheme="majorHAnsi"/>
                <w:color w:val="000000" w:themeColor="text1"/>
              </w:rPr>
              <w:t>govoriti</w:t>
            </w:r>
            <w:proofErr w:type="spellEnd"/>
            <w:r w:rsidRPr="00ED296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«. V: Zbornik </w:t>
            </w:r>
            <w:proofErr w:type="spellStart"/>
            <w:r w:rsidRPr="00ED2967">
              <w:rPr>
                <w:rFonts w:asciiTheme="majorHAnsi" w:eastAsia="Times New Roman" w:hAnsiTheme="majorHAnsi" w:cstheme="majorHAnsi"/>
                <w:color w:val="000000" w:themeColor="text1"/>
              </w:rPr>
              <w:t>referatov</w:t>
            </w:r>
            <w:proofErr w:type="spellEnd"/>
            <w:r w:rsidRPr="00ED296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/ 6. </w:t>
            </w:r>
            <w:proofErr w:type="spellStart"/>
            <w:r w:rsidRPr="00ED2967">
              <w:rPr>
                <w:rFonts w:asciiTheme="majorHAnsi" w:eastAsia="Times New Roman" w:hAnsiTheme="majorHAnsi" w:cstheme="majorHAnsi"/>
                <w:color w:val="000000" w:themeColor="text1"/>
              </w:rPr>
              <w:t>strokovno</w:t>
            </w:r>
            <w:proofErr w:type="spellEnd"/>
            <w:r w:rsidRPr="00ED296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ED2967">
              <w:rPr>
                <w:rFonts w:asciiTheme="majorHAnsi" w:eastAsia="Times New Roman" w:hAnsiTheme="majorHAnsi" w:cstheme="majorHAnsi"/>
                <w:color w:val="000000" w:themeColor="text1"/>
              </w:rPr>
              <w:t>srečanje</w:t>
            </w:r>
            <w:proofErr w:type="spellEnd"/>
            <w:r w:rsidRPr="00ED296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ED2967">
              <w:rPr>
                <w:rFonts w:asciiTheme="majorHAnsi" w:eastAsia="Times New Roman" w:hAnsiTheme="majorHAnsi" w:cstheme="majorHAnsi"/>
                <w:color w:val="000000" w:themeColor="text1"/>
              </w:rPr>
              <w:t>logopedov</w:t>
            </w:r>
            <w:proofErr w:type="spellEnd"/>
            <w:r w:rsidRPr="00ED296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Slovenije. Nova Gorica; 1999: 37-41.</w:t>
            </w:r>
          </w:p>
          <w:p w14:paraId="0C2F893A" w14:textId="77777777" w:rsidR="00ED2967" w:rsidRPr="00ED2967" w:rsidRDefault="00ED2967" w:rsidP="00ED2967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iCs/>
                <w:lang w:eastAsia="en-GB"/>
              </w:rPr>
            </w:pPr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Jelenc, N., &amp; Korošec, B. (2020). </w:t>
            </w:r>
            <w:proofErr w:type="spellStart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Učinkovitost</w:t>
            </w:r>
            <w:proofErr w:type="spellEnd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uporabe</w:t>
            </w:r>
            <w:proofErr w:type="spellEnd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komunikacije</w:t>
            </w:r>
            <w:proofErr w:type="spellEnd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z </w:t>
            </w:r>
            <w:proofErr w:type="spellStart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izmenjavo</w:t>
            </w:r>
            <w:proofErr w:type="spellEnd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slik</w:t>
            </w:r>
            <w:proofErr w:type="spellEnd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(PECS) </w:t>
            </w:r>
            <w:proofErr w:type="spellStart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kot</w:t>
            </w:r>
            <w:proofErr w:type="spellEnd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strategije</w:t>
            </w:r>
            <w:proofErr w:type="spellEnd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nadomestne</w:t>
            </w:r>
            <w:proofErr w:type="spellEnd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in </w:t>
            </w:r>
            <w:proofErr w:type="spellStart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dopolnilne</w:t>
            </w:r>
            <w:proofErr w:type="spellEnd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komunikacije</w:t>
            </w:r>
            <w:proofErr w:type="spellEnd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pri</w:t>
            </w:r>
            <w:proofErr w:type="spellEnd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otrocih</w:t>
            </w:r>
            <w:proofErr w:type="spellEnd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z </w:t>
            </w:r>
            <w:proofErr w:type="spellStart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motnjami</w:t>
            </w:r>
            <w:proofErr w:type="spellEnd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v </w:t>
            </w:r>
            <w:proofErr w:type="spellStart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razvoju-pregled</w:t>
            </w:r>
            <w:proofErr w:type="spellEnd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literature. </w:t>
            </w:r>
            <w:r w:rsidRPr="00ED29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Rehabilitation/</w:t>
            </w:r>
            <w:proofErr w:type="spellStart"/>
            <w:r w:rsidRPr="00ED29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Rehabilitacija</w:t>
            </w:r>
            <w:proofErr w:type="spellEnd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ED29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19</w:t>
            </w:r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. </w:t>
            </w:r>
            <w:hyperlink r:id="rId9" w:history="1">
              <w:r w:rsidRPr="00ED2967">
                <w:rPr>
                  <w:rStyle w:val="Hiperpovezava"/>
                  <w:rFonts w:asciiTheme="majorHAnsi" w:hAnsiTheme="majorHAnsi" w:cstheme="majorHAnsi"/>
                  <w:shd w:val="clear" w:color="auto" w:fill="FFFFFF"/>
                </w:rPr>
                <w:t>https://ibmi.mf.uni-lj.si/rehabilitacija/vsebina/Rehabilitacija_2020_S1_p053-060.pdf</w:t>
              </w:r>
            </w:hyperlink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</w:p>
          <w:p w14:paraId="16B01BE9" w14:textId="77777777" w:rsidR="00ED2967" w:rsidRPr="008C0E95" w:rsidRDefault="00ED2967" w:rsidP="00ED2967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iCs/>
                <w:lang w:eastAsia="en-GB"/>
              </w:rPr>
            </w:pPr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Ogrin, M., &amp; Korošec, B. (2013). Podporna tehnologija: nadomestna in dopolnilna komunikacija. </w:t>
            </w:r>
            <w:r w:rsidRPr="00ED29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Rehabilitation/</w:t>
            </w:r>
            <w:proofErr w:type="spellStart"/>
            <w:r w:rsidRPr="00ED29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Rehabilitacija</w:t>
            </w:r>
            <w:proofErr w:type="spellEnd"/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ED29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12</w:t>
            </w:r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(2). </w:t>
            </w:r>
            <w:hyperlink r:id="rId10" w:history="1">
              <w:r w:rsidRPr="00ED2967">
                <w:rPr>
                  <w:rStyle w:val="Hiperpovezava"/>
                  <w:rFonts w:asciiTheme="majorHAnsi" w:hAnsiTheme="majorHAnsi" w:cstheme="majorHAnsi"/>
                  <w:shd w:val="clear" w:color="auto" w:fill="FFFFFF"/>
                </w:rPr>
                <w:t>https://www.dlib.si/stream/URN:NBN:SI:doc-XFMXVFEY/cd9a671a-7d12-4bb4-ac70-a30d24ddb49c/PDF</w:t>
              </w:r>
            </w:hyperlink>
            <w:r w:rsidRPr="00ED29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</w:p>
          <w:p w14:paraId="265C04A9" w14:textId="77777777" w:rsidR="008F3928" w:rsidRPr="005147E5" w:rsidRDefault="008F3928" w:rsidP="00F931E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u w:val="single"/>
              </w:rPr>
              <w:t>Dodatna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u w:val="single"/>
              </w:rPr>
              <w:t>literatura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u w:val="single"/>
              </w:rPr>
              <w:t xml:space="preserve"> / Supplementary readings:</w:t>
            </w:r>
          </w:p>
          <w:p w14:paraId="66BC5724" w14:textId="77777777" w:rsidR="00DC5CFB" w:rsidRPr="005147E5" w:rsidRDefault="00240609" w:rsidP="000642C5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iCs/>
                <w:lang w:eastAsia="en-GB"/>
              </w:rPr>
            </w:pPr>
            <w:r w:rsidRPr="005147E5">
              <w:rPr>
                <w:rFonts w:asciiTheme="majorHAnsi" w:eastAsia="Times New Roman" w:hAnsiTheme="majorHAnsi" w:cstheme="majorHAnsi"/>
                <w:color w:val="000000"/>
                <w:spacing w:val="2"/>
                <w:bdr w:val="none" w:sz="0" w:space="0" w:color="auto" w:frame="1"/>
                <w:shd w:val="clear" w:color="auto" w:fill="FFFFFF"/>
                <w:lang w:eastAsia="sl-SI"/>
              </w:rPr>
              <w:t xml:space="preserve">Beck, A.R. (2008). Using technology to enhance and augment communication of persons with developmental disabilities. V H. </w:t>
            </w:r>
          </w:p>
          <w:p w14:paraId="6267FBD2" w14:textId="77777777" w:rsidR="00DC5CFB" w:rsidRPr="005147E5" w:rsidRDefault="00240609" w:rsidP="000642C5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iCs/>
                <w:lang w:eastAsia="en-GB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color w:val="000000"/>
                <w:spacing w:val="2"/>
                <w:bdr w:val="none" w:sz="0" w:space="0" w:color="auto" w:frame="1"/>
                <w:shd w:val="clear" w:color="auto" w:fill="FFFFFF"/>
                <w:lang w:eastAsia="sl-SI"/>
              </w:rPr>
              <w:t>P.Parette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color w:val="000000"/>
                <w:spacing w:val="2"/>
                <w:bdr w:val="none" w:sz="0" w:space="0" w:color="auto" w:frame="1"/>
                <w:shd w:val="clear" w:color="auto" w:fill="FFFFFF"/>
                <w:lang w:eastAsia="sl-SI"/>
              </w:rPr>
              <w:t xml:space="preserve"> &amp; G. R. Peterson-Karlan, eds. Research </w:t>
            </w:r>
            <w:r w:rsidRPr="005147E5">
              <w:rPr>
                <w:rFonts w:asciiTheme="majorHAnsi" w:eastAsia="Times New Roman" w:hAnsiTheme="majorHAnsi" w:cstheme="majorHAnsi"/>
                <w:color w:val="000000"/>
                <w:bdr w:val="none" w:sz="0" w:space="0" w:color="auto" w:frame="1"/>
                <w:shd w:val="clear" w:color="auto" w:fill="FFFFFF"/>
                <w:lang w:eastAsia="sl-SI"/>
              </w:rPr>
              <w:t xml:space="preserve">– </w:t>
            </w:r>
            <w:r w:rsidRPr="005147E5">
              <w:rPr>
                <w:rFonts w:asciiTheme="majorHAnsi" w:eastAsia="Times New Roman" w:hAnsiTheme="majorHAnsi" w:cstheme="majorHAnsi"/>
                <w:color w:val="000000"/>
                <w:spacing w:val="2"/>
                <w:bdr w:val="none" w:sz="0" w:space="0" w:color="auto" w:frame="1"/>
                <w:shd w:val="clear" w:color="auto" w:fill="FFFFFF"/>
                <w:lang w:eastAsia="sl-SI"/>
              </w:rPr>
              <w:t xml:space="preserve">Based Practices in Developmental Disabilities, Austin, TX: PRO- </w:t>
            </w:r>
            <w:r w:rsidRPr="005147E5">
              <w:rPr>
                <w:rFonts w:asciiTheme="majorHAnsi" w:eastAsia="Times New Roman" w:hAnsiTheme="majorHAnsi" w:cstheme="majorHAnsi"/>
                <w:color w:val="000000"/>
                <w:spacing w:val="1"/>
                <w:bdr w:val="none" w:sz="0" w:space="0" w:color="auto" w:frame="1"/>
                <w:shd w:val="clear" w:color="auto" w:fill="FFFFFF"/>
                <w:lang w:eastAsia="sl-SI"/>
              </w:rPr>
              <w:t>ED: 332.</w:t>
            </w:r>
          </w:p>
          <w:p w14:paraId="58DEB8DB" w14:textId="77777777" w:rsidR="00575F45" w:rsidRPr="00C476A4" w:rsidRDefault="00575F45" w:rsidP="000642C5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iCs/>
                <w:lang w:eastAsia="en-GB"/>
              </w:rPr>
            </w:pPr>
            <w:r w:rsidRPr="005147E5">
              <w:rPr>
                <w:rFonts w:asciiTheme="majorHAnsi" w:eastAsia="Times New Roman" w:hAnsiTheme="majorHAnsi" w:cstheme="majorHAnsi"/>
                <w:color w:val="000000"/>
                <w:spacing w:val="2"/>
                <w:bdr w:val="none" w:sz="0" w:space="0" w:color="auto" w:frame="1"/>
                <w:shd w:val="clear" w:color="auto" w:fill="FFFFFF"/>
                <w:lang w:eastAsia="sl-SI"/>
              </w:rPr>
              <w:t xml:space="preserve">Sigafoos, J., Schlosser, R.W., Sutherland, D. (2010). Augmentative and Alternative Communication. New York: Center for </w:t>
            </w:r>
            <w:r w:rsidRPr="005147E5">
              <w:rPr>
                <w:rFonts w:asciiTheme="majorHAnsi" w:eastAsia="Times New Roman" w:hAnsiTheme="majorHAnsi" w:cstheme="majorHAnsi"/>
                <w:color w:val="000000"/>
                <w:spacing w:val="1"/>
                <w:bdr w:val="none" w:sz="0" w:space="0" w:color="auto" w:frame="1"/>
                <w:shd w:val="clear" w:color="auto" w:fill="FFFFFF"/>
                <w:lang w:eastAsia="sl-SI"/>
              </w:rPr>
              <w:t>International Rehabilitation Research Information and Exchange (CIRRIE).</w:t>
            </w:r>
          </w:p>
          <w:p w14:paraId="081BA4DA" w14:textId="77777777" w:rsidR="000642C5" w:rsidRPr="005147E5" w:rsidRDefault="000642C5" w:rsidP="000642C5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color w:val="000000" w:themeColor="text1"/>
              </w:rPr>
            </w:pPr>
            <w:r w:rsidRPr="004A5027">
              <w:rPr>
                <w:rFonts w:asciiTheme="majorHAnsi" w:eastAsia="Times New Roman" w:hAnsiTheme="majorHAnsi" w:cstheme="majorHAnsi"/>
                <w:color w:val="000000" w:themeColor="text1"/>
                <w:lang w:val="it-IT"/>
              </w:rPr>
              <w:t xml:space="preserve">Bajc A. Podporna in nadomestna komunikacija v CIRIUS Vipava.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>Komunikacija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2014; 6: 21-27.</w:t>
            </w:r>
          </w:p>
          <w:p w14:paraId="3AE2F7BA" w14:textId="77777777" w:rsidR="00897516" w:rsidRDefault="00897516" w:rsidP="00897516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color w:val="000000" w:themeColor="text1"/>
              </w:rPr>
            </w:pPr>
            <w:r w:rsidRPr="004A5027">
              <w:rPr>
                <w:rFonts w:asciiTheme="majorHAnsi" w:eastAsia="Times New Roman" w:hAnsiTheme="majorHAnsi" w:cstheme="majorHAnsi"/>
                <w:color w:val="000000" w:themeColor="text1"/>
                <w:lang w:val="it-IT"/>
              </w:rPr>
              <w:t xml:space="preserve">Bajc A. (2018). RAD BI TI POVEDAL ... </w:t>
            </w:r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I WOULD LIKE TO TELL YOU…Zbornik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>prispevkov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5.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>kongresa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>logopedov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Slovenije z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>mednarodno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>udeležbo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. Maribor: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>Društvo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>logopedov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Slovenije; </w:t>
            </w:r>
            <w:proofErr w:type="gramStart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>Ljubljana :</w:t>
            </w:r>
            <w:proofErr w:type="gramEnd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>Zavod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za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>gluhe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in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>naglušne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color w:val="000000" w:themeColor="text1"/>
              </w:rPr>
              <w:t>, 2018.</w:t>
            </w:r>
          </w:p>
          <w:p w14:paraId="30467CE1" w14:textId="77777777" w:rsidR="0057647D" w:rsidRDefault="0057647D" w:rsidP="0057647D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iCs/>
                <w:lang w:eastAsia="en-GB"/>
              </w:rPr>
            </w:pPr>
            <w:proofErr w:type="spellStart"/>
            <w:r w:rsidRPr="00857719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Vuković</w:t>
            </w:r>
            <w:proofErr w:type="spellEnd"/>
            <w:r w:rsidRPr="00857719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M (2024).</w:t>
            </w:r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>Afaziologija</w:t>
            </w:r>
            <w:proofErr w:type="spellEnd"/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>, 6</w:t>
            </w:r>
            <w:r w:rsidRPr="008C0E95">
              <w:rPr>
                <w:rFonts w:asciiTheme="majorHAnsi" w:eastAsia="Times New Roman" w:hAnsiTheme="majorHAnsi" w:cstheme="majorHAnsi"/>
                <w:iCs/>
                <w:vertAlign w:val="superscript"/>
                <w:lang w:eastAsia="en-GB"/>
              </w:rPr>
              <w:t>th</w:t>
            </w:r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edition. Srpska </w:t>
            </w:r>
            <w:proofErr w:type="spellStart"/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>logopedska</w:t>
            </w:r>
            <w:proofErr w:type="spellEnd"/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>asocijacija</w:t>
            </w:r>
            <w:proofErr w:type="spellEnd"/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(pp.497-508). </w:t>
            </w:r>
          </w:p>
          <w:p w14:paraId="1B318335" w14:textId="77777777" w:rsidR="0057647D" w:rsidRDefault="0057647D" w:rsidP="0057647D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iCs/>
                <w:lang w:eastAsia="en-GB"/>
              </w:rPr>
            </w:pPr>
            <w:proofErr w:type="spellStart"/>
            <w:r w:rsidRPr="00857719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Vuković</w:t>
            </w:r>
            <w:proofErr w:type="spellEnd"/>
            <w:r w:rsidRPr="00857719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 M.</w:t>
            </w:r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(2022). </w:t>
            </w:r>
            <w:proofErr w:type="spellStart"/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>Tretman</w:t>
            </w:r>
            <w:proofErr w:type="spellEnd"/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>afazija</w:t>
            </w:r>
            <w:proofErr w:type="spellEnd"/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>, 4</w:t>
            </w:r>
            <w:r w:rsidRPr="008C0E95">
              <w:rPr>
                <w:rFonts w:asciiTheme="majorHAnsi" w:eastAsia="Times New Roman" w:hAnsiTheme="majorHAnsi" w:cstheme="majorHAnsi"/>
                <w:iCs/>
                <w:vertAlign w:val="superscript"/>
                <w:lang w:eastAsia="en-GB"/>
              </w:rPr>
              <w:t>th</w:t>
            </w:r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edition. </w:t>
            </w:r>
            <w:proofErr w:type="gramStart"/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Srpska  </w:t>
            </w:r>
            <w:proofErr w:type="spellStart"/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>logopedska</w:t>
            </w:r>
            <w:proofErr w:type="spellEnd"/>
            <w:proofErr w:type="gramEnd"/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>asocijacija</w:t>
            </w:r>
            <w:proofErr w:type="spellEnd"/>
            <w:r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(pp. 281-293). </w:t>
            </w:r>
          </w:p>
          <w:p w14:paraId="4A34937C" w14:textId="39CF8E59" w:rsidR="0057647D" w:rsidRPr="00C84745" w:rsidRDefault="0057647D" w:rsidP="00C84745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iCs/>
                <w:lang w:val="it-IT" w:eastAsia="en-GB"/>
              </w:rPr>
            </w:pPr>
            <w:proofErr w:type="spellStart"/>
            <w:r w:rsidRPr="004C19E5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Vuković</w:t>
            </w:r>
            <w:proofErr w:type="spellEnd"/>
            <w:r w:rsidRPr="004C19E5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, M.</w:t>
            </w:r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(2019). </w:t>
            </w:r>
            <w:proofErr w:type="spellStart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Neirodegenerativni</w:t>
            </w:r>
            <w:proofErr w:type="spellEnd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poremećaji</w:t>
            </w:r>
            <w:proofErr w:type="spellEnd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govora</w:t>
            </w:r>
            <w:proofErr w:type="spellEnd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i </w:t>
            </w:r>
            <w:proofErr w:type="spellStart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jezika</w:t>
            </w:r>
            <w:proofErr w:type="spellEnd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. </w:t>
            </w:r>
            <w:proofErr w:type="spellStart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Univerzitet</w:t>
            </w:r>
            <w:proofErr w:type="spellEnd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u </w:t>
            </w:r>
            <w:proofErr w:type="spellStart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Beogradu</w:t>
            </w:r>
            <w:proofErr w:type="spellEnd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– </w:t>
            </w:r>
            <w:proofErr w:type="spellStart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Fakultet</w:t>
            </w:r>
            <w:proofErr w:type="spellEnd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za </w:t>
            </w:r>
            <w:proofErr w:type="spellStart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specijalnu</w:t>
            </w:r>
            <w:proofErr w:type="spellEnd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edukacijiu</w:t>
            </w:r>
            <w:proofErr w:type="spellEnd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i </w:t>
            </w:r>
            <w:proofErr w:type="spellStart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rehabilitaciju</w:t>
            </w:r>
            <w:proofErr w:type="spellEnd"/>
            <w:r w:rsidRPr="00857719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(pp. 163-200). </w:t>
            </w:r>
          </w:p>
        </w:tc>
      </w:tr>
      <w:tr w:rsidR="008F3928" w:rsidRPr="005147E5" w14:paraId="539B5225" w14:textId="77777777" w:rsidTr="007B7D6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5A3FF" w14:textId="77777777" w:rsidR="008F3928" w:rsidRPr="005764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it-IT"/>
              </w:rPr>
            </w:pPr>
            <w:bookmarkStart w:id="0" w:name="_Hlk202871184"/>
          </w:p>
          <w:p w14:paraId="70514AEB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Cilji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in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kompetence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52" w:type="dxa"/>
            <w:gridSpan w:val="2"/>
          </w:tcPr>
          <w:p w14:paraId="79B41F0A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7C4A3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40DF5A63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Objectives and competences:</w:t>
            </w:r>
          </w:p>
        </w:tc>
      </w:tr>
      <w:bookmarkEnd w:id="0"/>
      <w:tr w:rsidR="008F3928" w:rsidRPr="005147E5" w14:paraId="555E16AD" w14:textId="77777777" w:rsidTr="007B7D67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288A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u w:val="single"/>
              </w:rPr>
              <w:t>Cilji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293EFA78" w14:textId="3D9123FC" w:rsidR="00055829" w:rsidRPr="005147E5" w:rsidRDefault="0005582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</w:rPr>
              <w:t>Študent</w:t>
            </w:r>
            <w:proofErr w:type="spellEnd"/>
            <w:r w:rsidRPr="005147E5">
              <w:rPr>
                <w:rFonts w:asciiTheme="majorHAnsi" w:eastAsia="Times New Roman" w:hAnsiTheme="majorHAnsi" w:cstheme="majorHAnsi"/>
              </w:rPr>
              <w:t>/</w:t>
            </w:r>
            <w:r w:rsidR="00D82CA4" w:rsidRPr="005147E5">
              <w:rPr>
                <w:rFonts w:asciiTheme="majorHAnsi" w:eastAsia="Times New Roman" w:hAnsiTheme="majorHAnsi" w:cstheme="majorHAnsi"/>
              </w:rPr>
              <w:t>-</w:t>
            </w:r>
            <w:r w:rsidRPr="005147E5">
              <w:rPr>
                <w:rFonts w:asciiTheme="majorHAnsi" w:eastAsia="Times New Roman" w:hAnsiTheme="majorHAnsi" w:cstheme="majorHAnsi"/>
              </w:rPr>
              <w:t>ka:</w:t>
            </w:r>
          </w:p>
          <w:p w14:paraId="701B9A3E" w14:textId="5A98F561" w:rsidR="008F3928" w:rsidRPr="004A5027" w:rsidRDefault="001C3E9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17" w:hanging="283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p</w:t>
            </w:r>
            <w:r w:rsidR="00D82CA4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ozna in razume kompleksne komunikacijske potrebe in pridobi </w:t>
            </w:r>
            <w:r w:rsidR="00E23E11" w:rsidRPr="004A5027">
              <w:rPr>
                <w:rFonts w:asciiTheme="majorHAnsi" w:eastAsia="Times New Roman" w:hAnsiTheme="majorHAnsi" w:cstheme="majorHAnsi"/>
                <w:lang w:val="it-IT" w:eastAsia="sl-SI"/>
              </w:rPr>
              <w:t>komunikacijsk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e</w:t>
            </w:r>
            <w:r w:rsidR="00E23E11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kompetenc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e</w:t>
            </w:r>
            <w:r w:rsidR="00D82CA4" w:rsidRPr="004A5027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6DF935C1" w14:textId="3B57E6E2" w:rsidR="00943654" w:rsidRPr="004A5027" w:rsidRDefault="0094365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17" w:hanging="283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pridobi znanje o </w:t>
            </w:r>
            <w:r w:rsidR="00E23E11" w:rsidRPr="004A5027">
              <w:rPr>
                <w:rFonts w:asciiTheme="majorHAnsi" w:eastAsia="Times New Roman" w:hAnsiTheme="majorHAnsi" w:cstheme="majorHAnsi"/>
                <w:lang w:val="it-IT" w:eastAsia="sl-SI"/>
              </w:rPr>
              <w:t>podporni in nadomestni komunikaciji</w:t>
            </w:r>
            <w:r w:rsidR="00D82CA4" w:rsidRPr="004A5027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0C90296C" w14:textId="2AF2340F" w:rsidR="005B673C" w:rsidRPr="004A5027" w:rsidRDefault="00276147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17" w:hanging="283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pozna</w:t>
            </w:r>
            <w:proofErr w:type="spellEnd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razume</w:t>
            </w:r>
            <w:proofErr w:type="spellEnd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uporablja</w:t>
            </w:r>
            <w:proofErr w:type="spellEnd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primerja</w:t>
            </w:r>
            <w:proofErr w:type="spellEnd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7E6920" w:rsidRPr="004A5027">
              <w:rPr>
                <w:rFonts w:asciiTheme="majorHAnsi" w:eastAsia="Times New Roman" w:hAnsiTheme="majorHAnsi" w:cstheme="majorHAnsi"/>
                <w:lang w:val="it-IT" w:eastAsia="sl-SI"/>
              </w:rPr>
              <w:t>model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e</w:t>
            </w:r>
            <w:proofErr w:type="spellEnd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="005B673C" w:rsidRPr="004A5027">
              <w:rPr>
                <w:rFonts w:asciiTheme="majorHAnsi" w:eastAsia="Times New Roman" w:hAnsiTheme="majorHAnsi" w:cstheme="majorHAnsi"/>
                <w:lang w:val="it-IT" w:eastAsia="sl-SI"/>
              </w:rPr>
              <w:t>postopk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e</w:t>
            </w:r>
            <w:proofErr w:type="spellEnd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7E6920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in </w:t>
            </w:r>
            <w:proofErr w:type="spellStart"/>
            <w:r w:rsidR="007E6920" w:rsidRPr="004A5027">
              <w:rPr>
                <w:rFonts w:asciiTheme="majorHAnsi" w:eastAsia="Times New Roman" w:hAnsiTheme="majorHAnsi" w:cstheme="majorHAnsi"/>
                <w:lang w:val="it-IT" w:eastAsia="sl-SI"/>
              </w:rPr>
              <w:t>strategij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e</w:t>
            </w:r>
            <w:proofErr w:type="spellEnd"/>
            <w:r w:rsidR="005B673C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5B673C" w:rsidRPr="004A5027">
              <w:rPr>
                <w:rFonts w:asciiTheme="majorHAnsi" w:eastAsia="Times New Roman" w:hAnsiTheme="majorHAnsi" w:cstheme="majorHAnsi"/>
                <w:lang w:val="it-IT" w:eastAsia="sl-SI"/>
              </w:rPr>
              <w:t>obravnave</w:t>
            </w:r>
            <w:proofErr w:type="spellEnd"/>
            <w:r w:rsidR="005B673C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oseb </w:t>
            </w:r>
            <w:r w:rsidR="00E23E11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s </w:t>
            </w:r>
            <w:r w:rsidR="00CD0981" w:rsidRPr="004A5027">
              <w:rPr>
                <w:rFonts w:asciiTheme="majorHAnsi" w:eastAsia="Times New Roman" w:hAnsiTheme="majorHAnsi" w:cstheme="majorHAnsi"/>
                <w:lang w:val="it-IT" w:eastAsia="sl-SI"/>
              </w:rPr>
              <w:t>KKP</w:t>
            </w:r>
            <w:r w:rsidR="00D82CA4" w:rsidRPr="004A5027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1191D4E7" w14:textId="7D3FD93D" w:rsidR="00904BCE" w:rsidRPr="004A5027" w:rsidRDefault="00041831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17" w:hanging="283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pozna in razume </w:t>
            </w:r>
            <w:r w:rsidR="00CD0981" w:rsidRPr="004A5027">
              <w:rPr>
                <w:rFonts w:asciiTheme="majorHAnsi" w:eastAsia="Times New Roman" w:hAnsiTheme="majorHAnsi" w:cstheme="majorHAnsi"/>
                <w:lang w:val="it-IT" w:eastAsia="sl-SI"/>
              </w:rPr>
              <w:t>vlog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o</w:t>
            </w:r>
            <w:r w:rsidR="00CD0981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logopeda in ostalih članih tima, ki obravnava osebo s KKP.</w:t>
            </w:r>
          </w:p>
          <w:p w14:paraId="22A14C08" w14:textId="77777777" w:rsidR="00904BCE" w:rsidRPr="004A5027" w:rsidRDefault="00904BCE" w:rsidP="00904BCE">
            <w:pPr>
              <w:spacing w:after="0" w:line="240" w:lineRule="auto"/>
              <w:ind w:left="224"/>
              <w:rPr>
                <w:rFonts w:asciiTheme="majorHAnsi" w:eastAsia="Times New Roman" w:hAnsiTheme="majorHAnsi" w:cstheme="majorHAnsi"/>
                <w:color w:val="FF0000"/>
                <w:lang w:val="it-IT" w:eastAsia="sl-SI"/>
              </w:rPr>
            </w:pPr>
          </w:p>
          <w:p w14:paraId="20EE8588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u w:val="single"/>
              </w:rPr>
              <w:t>Splošne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u w:val="single"/>
              </w:rPr>
              <w:t>kompetence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57F66093" w14:textId="006B1634" w:rsidR="005C20D3" w:rsidRPr="005147E5" w:rsidRDefault="005C20D3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</w:rPr>
              <w:t>Študent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</w:rPr>
              <w:t>/-ka:</w:t>
            </w:r>
          </w:p>
          <w:p w14:paraId="798575D7" w14:textId="6F846B4B" w:rsidR="00A17216" w:rsidRPr="005147E5" w:rsidRDefault="00BB7A48">
            <w:pPr>
              <w:pStyle w:val="Odstavekseznama"/>
              <w:numPr>
                <w:ilvl w:val="1"/>
                <w:numId w:val="2"/>
              </w:numPr>
              <w:spacing w:after="0" w:line="240" w:lineRule="auto"/>
              <w:ind w:left="517" w:hanging="283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lastRenderedPageBreak/>
              <w:t xml:space="preserve">je </w:t>
            </w:r>
            <w:proofErr w:type="spellStart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>sposob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>n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>/-a</w:t>
            </w:r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>vzpostavljanja</w:t>
            </w:r>
            <w:proofErr w:type="spellEnd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>razvijanja</w:t>
            </w:r>
            <w:proofErr w:type="spellEnd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>empatičnega</w:t>
            </w:r>
            <w:proofErr w:type="spellEnd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>odnosa</w:t>
            </w:r>
            <w:proofErr w:type="spellEnd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do </w:t>
            </w:r>
            <w:proofErr w:type="spellStart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>uporabnikov</w:t>
            </w:r>
            <w:proofErr w:type="spellEnd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>sodelavcev</w:t>
            </w:r>
            <w:proofErr w:type="spellEnd"/>
            <w:r w:rsidR="006D7641" w:rsidRPr="005147E5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1006A53B" w14:textId="461504D9" w:rsidR="00A17216" w:rsidRPr="004A5027" w:rsidRDefault="00BB7A48">
            <w:pPr>
              <w:pStyle w:val="Odstavekseznama"/>
              <w:numPr>
                <w:ilvl w:val="1"/>
                <w:numId w:val="2"/>
              </w:numPr>
              <w:spacing w:after="0" w:line="240" w:lineRule="auto"/>
              <w:ind w:left="517" w:hanging="283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je </w:t>
            </w:r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>sposob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e</w:t>
            </w:r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>n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/-a</w:t>
            </w:r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proaktivnega vedenja</w:t>
            </w:r>
            <w:r w:rsidR="006D7641" w:rsidRPr="004A5027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</w:p>
          <w:p w14:paraId="69FD801A" w14:textId="7F60B2E0" w:rsidR="00055829" w:rsidRPr="004A5027" w:rsidRDefault="00F21CF5">
            <w:pPr>
              <w:pStyle w:val="Odstavekseznama"/>
              <w:numPr>
                <w:ilvl w:val="1"/>
                <w:numId w:val="2"/>
              </w:numPr>
              <w:spacing w:after="0" w:line="240" w:lineRule="auto"/>
              <w:ind w:left="517" w:hanging="283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uporaba znanj za izbor naustreznejše rešitve v danih okoliščinah</w:t>
            </w:r>
            <w:r w:rsidR="006D7641" w:rsidRPr="004A5027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3D286413" w14:textId="2F67C230" w:rsidR="00B840EC" w:rsidRPr="004A5027" w:rsidRDefault="00BB7A48">
            <w:pPr>
              <w:pStyle w:val="Odstavekseznama"/>
              <w:numPr>
                <w:ilvl w:val="1"/>
                <w:numId w:val="2"/>
              </w:numPr>
              <w:spacing w:after="0" w:line="240" w:lineRule="auto"/>
              <w:ind w:left="517" w:hanging="283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je sposoben/-a </w:t>
            </w:r>
            <w:r w:rsidR="00F21CF5" w:rsidRPr="004A5027">
              <w:rPr>
                <w:rFonts w:asciiTheme="majorHAnsi" w:eastAsia="Times New Roman" w:hAnsiTheme="majorHAnsi" w:cstheme="majorHAnsi"/>
                <w:lang w:val="it-IT" w:eastAsia="sl-SI"/>
              </w:rPr>
              <w:t>analiziranj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a</w:t>
            </w:r>
            <w:r w:rsidR="00F21CF5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informacij za sprejemanje ustreznih zaključkov</w:t>
            </w:r>
            <w:r w:rsidR="006D7641" w:rsidRPr="004A5027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519405B1" w14:textId="33216BF1" w:rsidR="00A17216" w:rsidRPr="004A5027" w:rsidRDefault="00BB7A48">
            <w:pPr>
              <w:pStyle w:val="Odstavekseznama"/>
              <w:numPr>
                <w:ilvl w:val="1"/>
                <w:numId w:val="2"/>
              </w:numPr>
              <w:spacing w:after="0" w:line="240" w:lineRule="auto"/>
              <w:ind w:left="517" w:hanging="283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je </w:t>
            </w:r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>fleksibil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e</w:t>
            </w:r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>n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/-a</w:t>
            </w:r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– prilagaj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a</w:t>
            </w:r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svoje vedenj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e</w:t>
            </w:r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novim situacijam</w:t>
            </w:r>
            <w:r w:rsidR="006D7641" w:rsidRPr="004A5027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36AB3A82" w14:textId="6E2E4993" w:rsidR="00F21CF5" w:rsidRPr="004A5027" w:rsidRDefault="00BB7A48">
            <w:pPr>
              <w:pStyle w:val="Odstavekseznama"/>
              <w:numPr>
                <w:ilvl w:val="1"/>
                <w:numId w:val="2"/>
              </w:numPr>
              <w:spacing w:after="0" w:line="240" w:lineRule="auto"/>
              <w:ind w:left="517" w:hanging="283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je </w:t>
            </w:r>
            <w:proofErr w:type="spellStart"/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>iniciativ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e</w:t>
            </w:r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>n</w:t>
            </w:r>
            <w:proofErr w:type="spellEnd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/-</w:t>
            </w:r>
            <w:r w:rsidR="00B74B33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a, </w:t>
            </w:r>
            <w:proofErr w:type="spellStart"/>
            <w:r w:rsidR="00B74B33" w:rsidRPr="004A5027">
              <w:rPr>
                <w:rFonts w:asciiTheme="majorHAnsi" w:eastAsia="Times New Roman" w:hAnsiTheme="majorHAnsi" w:cstheme="majorHAnsi"/>
                <w:lang w:val="it-IT" w:eastAsia="sl-SI"/>
              </w:rPr>
              <w:t>prevzema</w:t>
            </w:r>
            <w:proofErr w:type="spellEnd"/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>odgovornosti</w:t>
            </w:r>
            <w:proofErr w:type="spellEnd"/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za </w:t>
            </w:r>
            <w:proofErr w:type="spellStart"/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>stalno</w:t>
            </w:r>
            <w:proofErr w:type="spellEnd"/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>strokovno</w:t>
            </w:r>
            <w:proofErr w:type="spellEnd"/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>usposabljanje</w:t>
            </w:r>
            <w:proofErr w:type="spellEnd"/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izobraževanje</w:t>
            </w:r>
            <w:r w:rsidR="006D7641" w:rsidRPr="004A5027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61F05395" w14:textId="27FEEE6F" w:rsidR="008C686B" w:rsidRPr="004A5027" w:rsidRDefault="00BB7A48">
            <w:pPr>
              <w:pStyle w:val="Odstavekseznama"/>
              <w:numPr>
                <w:ilvl w:val="1"/>
                <w:numId w:val="2"/>
              </w:numPr>
              <w:spacing w:after="0" w:line="240" w:lineRule="auto"/>
              <w:ind w:left="517" w:hanging="283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je </w:t>
            </w:r>
            <w:r w:rsidR="00F21CF5" w:rsidRPr="004A5027">
              <w:rPr>
                <w:rFonts w:asciiTheme="majorHAnsi" w:eastAsia="Times New Roman" w:hAnsiTheme="majorHAnsi" w:cstheme="majorHAnsi"/>
                <w:lang w:val="it-IT" w:eastAsia="sl-SI"/>
              </w:rPr>
              <w:t>sposob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e</w:t>
            </w:r>
            <w:r w:rsidR="00F21CF5" w:rsidRPr="004A5027">
              <w:rPr>
                <w:rFonts w:asciiTheme="majorHAnsi" w:eastAsia="Times New Roman" w:hAnsiTheme="majorHAnsi" w:cstheme="majorHAnsi"/>
                <w:lang w:val="it-IT" w:eastAsia="sl-SI"/>
              </w:rPr>
              <w:t>n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/-a</w:t>
            </w:r>
            <w:r w:rsidR="00F21CF5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za timsko delo</w:t>
            </w:r>
            <w:r w:rsidR="008C686B" w:rsidRPr="004A5027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5BC36A79" w14:textId="77777777" w:rsidR="008F3928" w:rsidRPr="004A502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FF0000"/>
                <w:lang w:val="it-IT"/>
              </w:rPr>
            </w:pPr>
          </w:p>
          <w:p w14:paraId="72D87AA5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u w:val="single"/>
              </w:rPr>
              <w:t>Predmetnospecifične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u w:val="single"/>
              </w:rPr>
              <w:t>kompetence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598CB490" w14:textId="77777777" w:rsidR="004A3DE4" w:rsidRPr="005147E5" w:rsidRDefault="004A3DE4" w:rsidP="004A3DE4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Študent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>/-ka:</w:t>
            </w:r>
          </w:p>
          <w:p w14:paraId="16558EA4" w14:textId="28C3E709" w:rsidR="003A5CD7" w:rsidRPr="005147E5" w:rsidRDefault="009B176D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517" w:hanging="425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Področje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prakse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:</w:t>
            </w:r>
            <w:r w:rsidR="00A855E8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75544A">
              <w:rPr>
                <w:rFonts w:asciiTheme="majorHAnsi" w:eastAsia="Times New Roman" w:hAnsiTheme="majorHAnsi" w:cstheme="majorHAnsi"/>
                <w:lang w:eastAsia="sl-SI"/>
              </w:rPr>
              <w:t xml:space="preserve">je </w:t>
            </w:r>
            <w:proofErr w:type="spellStart"/>
            <w:r w:rsidR="0075544A">
              <w:rPr>
                <w:rFonts w:asciiTheme="majorHAnsi" w:eastAsia="Times New Roman" w:hAnsiTheme="majorHAnsi" w:cstheme="majorHAnsi"/>
                <w:lang w:eastAsia="sl-SI"/>
              </w:rPr>
              <w:t>sposoben</w:t>
            </w:r>
            <w:proofErr w:type="spellEnd"/>
            <w:r w:rsidR="0075544A">
              <w:rPr>
                <w:rFonts w:asciiTheme="majorHAnsi" w:eastAsia="Times New Roman" w:hAnsiTheme="majorHAnsi" w:cstheme="majorHAnsi"/>
                <w:lang w:eastAsia="sl-SI"/>
              </w:rPr>
              <w:t xml:space="preserve">/-a </w:t>
            </w:r>
            <w:proofErr w:type="spellStart"/>
            <w:r w:rsidR="00055829" w:rsidRPr="005147E5">
              <w:rPr>
                <w:rFonts w:asciiTheme="majorHAnsi" w:eastAsia="Times New Roman" w:hAnsiTheme="majorHAnsi" w:cstheme="majorHAnsi"/>
                <w:lang w:eastAsia="sl-SI"/>
              </w:rPr>
              <w:t>ocenjevanj</w:t>
            </w:r>
            <w:r w:rsidR="0075544A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proofErr w:type="spellEnd"/>
            <w:r w:rsidR="0005582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055829" w:rsidRPr="005147E5">
              <w:rPr>
                <w:rFonts w:asciiTheme="majorHAnsi" w:eastAsia="Times New Roman" w:hAnsiTheme="majorHAnsi" w:cstheme="majorHAnsi"/>
                <w:lang w:eastAsia="sl-SI"/>
              </w:rPr>
              <w:t>diagnosticiranj</w:t>
            </w:r>
            <w:r w:rsidR="0075544A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proofErr w:type="spellEnd"/>
            <w:r w:rsidR="0005582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055829" w:rsidRPr="005147E5">
              <w:rPr>
                <w:rFonts w:asciiTheme="majorHAnsi" w:eastAsia="Times New Roman" w:hAnsiTheme="majorHAnsi" w:cstheme="majorHAnsi"/>
                <w:lang w:eastAsia="sl-SI"/>
              </w:rPr>
              <w:t>obra</w:t>
            </w:r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>vnav</w:t>
            </w:r>
            <w:r w:rsidR="0075544A"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75544A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F21CF5" w:rsidRPr="005147E5">
              <w:rPr>
                <w:rFonts w:asciiTheme="majorHAnsi" w:eastAsia="Times New Roman" w:hAnsiTheme="majorHAnsi" w:cstheme="majorHAnsi"/>
                <w:lang w:eastAsia="sl-SI"/>
              </w:rPr>
              <w:t>oseb</w:t>
            </w:r>
            <w:proofErr w:type="spellEnd"/>
            <w:r w:rsidR="00F21CF5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s </w:t>
            </w:r>
            <w:proofErr w:type="spellStart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>kompleksnimi</w:t>
            </w:r>
            <w:proofErr w:type="spellEnd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>komunikacijskimi</w:t>
            </w:r>
            <w:proofErr w:type="spellEnd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>motnjami</w:t>
            </w:r>
            <w:proofErr w:type="spellEnd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036A98C3" w14:textId="77777777" w:rsidR="00C741A8" w:rsidRPr="005147E5" w:rsidRDefault="00C741A8" w:rsidP="00C741A8">
            <w:pPr>
              <w:pStyle w:val="Odstavekseznama"/>
              <w:spacing w:after="0" w:line="240" w:lineRule="auto"/>
              <w:ind w:left="517"/>
              <w:rPr>
                <w:rFonts w:asciiTheme="majorHAnsi" w:eastAsia="Times New Roman" w:hAnsiTheme="majorHAnsi" w:cstheme="majorHAnsi"/>
                <w:lang w:eastAsia="sl-SI"/>
              </w:rPr>
            </w:pPr>
          </w:p>
          <w:p w14:paraId="6B4DE824" w14:textId="77777777" w:rsidR="009B176D" w:rsidRPr="005147E5" w:rsidRDefault="009B176D" w:rsidP="009B176D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Področje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ocenjevanja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identifikacije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potreb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na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področjih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komunikacije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:</w:t>
            </w:r>
          </w:p>
          <w:p w14:paraId="26CFA09F" w14:textId="577762A8" w:rsidR="001265B1" w:rsidRPr="005147E5" w:rsidRDefault="004A3DE4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517" w:hanging="425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prepoznava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9720EF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in </w:t>
            </w:r>
            <w:proofErr w:type="spellStart"/>
            <w:r w:rsidR="009720EF" w:rsidRPr="005147E5">
              <w:rPr>
                <w:rFonts w:asciiTheme="majorHAnsi" w:eastAsia="Times New Roman" w:hAnsiTheme="majorHAnsi" w:cstheme="majorHAnsi"/>
                <w:lang w:eastAsia="sl-SI"/>
              </w:rPr>
              <w:t>razume</w:t>
            </w:r>
            <w:proofErr w:type="spellEnd"/>
            <w:r w:rsidR="009720EF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vpliv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različnih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situacij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okolij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ali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kontekstov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na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klientove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težave</w:t>
            </w:r>
            <w:proofErr w:type="spellEnd"/>
            <w:r w:rsidR="00C741A8" w:rsidRPr="005147E5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0651AAD6" w14:textId="1A10BC4C" w:rsidR="00B840EC" w:rsidRPr="005147E5" w:rsidRDefault="004A3DE4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517" w:hanging="425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je </w:t>
            </w: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sposoben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/-a </w:t>
            </w:r>
            <w:proofErr w:type="spellStart"/>
            <w:r w:rsidR="00F21CF5" w:rsidRPr="005147E5">
              <w:rPr>
                <w:rFonts w:asciiTheme="majorHAnsi" w:eastAsia="Times New Roman" w:hAnsiTheme="majorHAnsi" w:cstheme="majorHAnsi"/>
                <w:lang w:eastAsia="sl-SI"/>
              </w:rPr>
              <w:t>oblikovanja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ugotovitev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z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natančno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analizo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interpretacijo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rezultatov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ocenjevanj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ter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intergracijo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drugih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iz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ustreznih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virov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pridobljenih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relevantnih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informacij</w:t>
            </w:r>
            <w:proofErr w:type="spellEnd"/>
            <w:r w:rsidR="00C741A8" w:rsidRPr="005147E5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06139AA1" w14:textId="1DB3E2F3" w:rsidR="008C686B" w:rsidRPr="005147E5" w:rsidRDefault="004A3DE4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517" w:hanging="425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je </w:t>
            </w: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sposoben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/-a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pripravljanj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oblikovanj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ustnih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ter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pisnih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poročil</w:t>
            </w:r>
            <w:proofErr w:type="spellEnd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o </w:t>
            </w:r>
            <w:proofErr w:type="spellStart"/>
            <w:r w:rsidR="00B840EC" w:rsidRPr="005147E5">
              <w:rPr>
                <w:rFonts w:asciiTheme="majorHAnsi" w:eastAsia="Times New Roman" w:hAnsiTheme="majorHAnsi" w:cstheme="majorHAnsi"/>
                <w:lang w:eastAsia="sl-SI"/>
              </w:rPr>
              <w:t>rezu</w:t>
            </w:r>
            <w:r w:rsidR="00206728" w:rsidRPr="005147E5">
              <w:rPr>
                <w:rFonts w:asciiTheme="majorHAnsi" w:eastAsia="Times New Roman" w:hAnsiTheme="majorHAnsi" w:cstheme="majorHAnsi"/>
                <w:lang w:eastAsia="sl-SI"/>
              </w:rPr>
              <w:t>ltatih</w:t>
            </w:r>
            <w:proofErr w:type="spellEnd"/>
            <w:r w:rsidR="00F21CF5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F21CF5" w:rsidRPr="005147E5">
              <w:rPr>
                <w:rFonts w:asciiTheme="majorHAnsi" w:eastAsia="Times New Roman" w:hAnsiTheme="majorHAnsi" w:cstheme="majorHAnsi"/>
                <w:lang w:eastAsia="sl-SI"/>
              </w:rPr>
              <w:t>ocenjevanja</w:t>
            </w:r>
            <w:proofErr w:type="spellEnd"/>
            <w:r w:rsidR="00F21CF5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F21CF5" w:rsidRPr="005147E5">
              <w:rPr>
                <w:rFonts w:asciiTheme="majorHAnsi" w:eastAsia="Times New Roman" w:hAnsiTheme="majorHAnsi" w:cstheme="majorHAnsi"/>
                <w:lang w:eastAsia="sl-SI"/>
              </w:rPr>
              <w:t>vključno</w:t>
            </w:r>
            <w:proofErr w:type="spellEnd"/>
            <w:r w:rsidR="00F21CF5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z </w:t>
            </w:r>
            <w:proofErr w:type="spellStart"/>
            <w:r w:rsidR="00F21CF5" w:rsidRPr="005147E5">
              <w:rPr>
                <w:rFonts w:asciiTheme="majorHAnsi" w:eastAsia="Times New Roman" w:hAnsiTheme="majorHAnsi" w:cstheme="majorHAnsi"/>
                <w:lang w:eastAsia="sl-SI"/>
              </w:rPr>
              <w:t>analizo</w:t>
            </w:r>
            <w:proofErr w:type="spellEnd"/>
            <w:r w:rsidR="00F21CF5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F21CF5" w:rsidRPr="005147E5">
              <w:rPr>
                <w:rFonts w:asciiTheme="majorHAnsi" w:eastAsia="Times New Roman" w:hAnsiTheme="majorHAnsi" w:cstheme="majorHAnsi"/>
                <w:lang w:eastAsia="sl-SI"/>
              </w:rPr>
              <w:t>interpretacijo</w:t>
            </w:r>
            <w:proofErr w:type="spellEnd"/>
            <w:r w:rsidR="00F21CF5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F21CF5" w:rsidRPr="005147E5">
              <w:rPr>
                <w:rFonts w:asciiTheme="majorHAnsi" w:eastAsia="Times New Roman" w:hAnsiTheme="majorHAnsi" w:cstheme="majorHAnsi"/>
                <w:lang w:eastAsia="sl-SI"/>
              </w:rPr>
              <w:t>rezultatov</w:t>
            </w:r>
            <w:proofErr w:type="spellEnd"/>
            <w:r w:rsidR="00F21CF5" w:rsidRPr="005147E5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1253E8DA" w14:textId="77777777" w:rsidR="009720EF" w:rsidRPr="005147E5" w:rsidRDefault="009720EF" w:rsidP="009720EF">
            <w:pPr>
              <w:pStyle w:val="Odstavekseznama"/>
              <w:spacing w:after="0" w:line="240" w:lineRule="auto"/>
              <w:ind w:left="517"/>
              <w:rPr>
                <w:rFonts w:asciiTheme="majorHAnsi" w:eastAsia="Times New Roman" w:hAnsiTheme="majorHAnsi" w:cstheme="majorHAnsi"/>
                <w:lang w:eastAsia="sl-SI"/>
              </w:rPr>
            </w:pPr>
          </w:p>
          <w:p w14:paraId="391FBF85" w14:textId="77777777" w:rsidR="009B176D" w:rsidRPr="005147E5" w:rsidRDefault="009B176D" w:rsidP="009B176D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Obravnava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:</w:t>
            </w:r>
          </w:p>
          <w:p w14:paraId="12033187" w14:textId="1916422C" w:rsidR="001265B1" w:rsidRPr="005147E5" w:rsidRDefault="003009A1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517" w:hanging="425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je </w:t>
            </w: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sposoben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/-a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integriranj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265B1" w:rsidRPr="005147E5">
              <w:rPr>
                <w:rFonts w:asciiTheme="majorHAnsi" w:eastAsia="Times New Roman" w:hAnsiTheme="majorHAnsi" w:cstheme="majorHAnsi"/>
                <w:lang w:eastAsia="sl-SI"/>
              </w:rPr>
              <w:t>rezultatov</w:t>
            </w:r>
            <w:proofErr w:type="spellEnd"/>
            <w:r w:rsidR="001265B1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265B1" w:rsidRPr="005147E5">
              <w:rPr>
                <w:rFonts w:asciiTheme="majorHAnsi" w:eastAsia="Times New Roman" w:hAnsiTheme="majorHAnsi" w:cstheme="majorHAnsi"/>
                <w:lang w:eastAsia="sl-SI"/>
              </w:rPr>
              <w:t>ocenjevanj</w:t>
            </w:r>
            <w:proofErr w:type="spellEnd"/>
            <w:r w:rsidR="001265B1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265B1" w:rsidRPr="005147E5">
              <w:rPr>
                <w:rFonts w:asciiTheme="majorHAnsi" w:eastAsia="Times New Roman" w:hAnsiTheme="majorHAnsi" w:cstheme="majorHAnsi"/>
                <w:lang w:eastAsia="sl-SI"/>
              </w:rPr>
              <w:t>ter</w:t>
            </w:r>
            <w:proofErr w:type="spellEnd"/>
            <w:r w:rsidR="001265B1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265B1" w:rsidRPr="005147E5">
              <w:rPr>
                <w:rFonts w:asciiTheme="majorHAnsi" w:eastAsia="Times New Roman" w:hAnsiTheme="majorHAnsi" w:cstheme="majorHAnsi"/>
                <w:lang w:eastAsia="sl-SI"/>
              </w:rPr>
              <w:t>drugih</w:t>
            </w:r>
            <w:proofErr w:type="spellEnd"/>
            <w:r w:rsidR="001265B1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265B1" w:rsidRPr="005147E5">
              <w:rPr>
                <w:rFonts w:asciiTheme="majorHAnsi" w:eastAsia="Times New Roman" w:hAnsiTheme="majorHAnsi" w:cstheme="majorHAnsi"/>
                <w:lang w:eastAsia="sl-SI"/>
              </w:rPr>
              <w:t>relevantnih</w:t>
            </w:r>
            <w:proofErr w:type="spellEnd"/>
            <w:r w:rsidR="001265B1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265B1" w:rsidRPr="005147E5">
              <w:rPr>
                <w:rFonts w:asciiTheme="majorHAnsi" w:eastAsia="Times New Roman" w:hAnsiTheme="majorHAnsi" w:cstheme="majorHAnsi"/>
                <w:lang w:eastAsia="sl-SI"/>
              </w:rPr>
              <w:t>informacij</w:t>
            </w:r>
            <w:proofErr w:type="spellEnd"/>
            <w:r w:rsidR="001265B1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za </w:t>
            </w:r>
            <w:proofErr w:type="spellStart"/>
            <w:r w:rsidR="009B176D" w:rsidRPr="005147E5">
              <w:rPr>
                <w:rFonts w:asciiTheme="majorHAnsi" w:eastAsia="Times New Roman" w:hAnsiTheme="majorHAnsi" w:cstheme="majorHAnsi"/>
                <w:lang w:eastAsia="sl-SI"/>
              </w:rPr>
              <w:t>zastavljanje</w:t>
            </w:r>
            <w:proofErr w:type="spellEnd"/>
            <w:r w:rsidR="001265B1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265B1" w:rsidRPr="005147E5">
              <w:rPr>
                <w:rFonts w:asciiTheme="majorHAnsi" w:eastAsia="Times New Roman" w:hAnsiTheme="majorHAnsi" w:cstheme="majorHAnsi"/>
                <w:lang w:eastAsia="sl-SI"/>
              </w:rPr>
              <w:t>ciljev</w:t>
            </w:r>
            <w:proofErr w:type="spellEnd"/>
            <w:r w:rsidR="008C018A" w:rsidRPr="005147E5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1F8FC436" w14:textId="05F546D0" w:rsidR="009B176D" w:rsidRPr="004A5027" w:rsidRDefault="00F21CF5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517" w:hanging="425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razume teorij</w:t>
            </w:r>
            <w:r w:rsidR="003009A1" w:rsidRPr="004A5027">
              <w:rPr>
                <w:rFonts w:asciiTheme="majorHAnsi" w:eastAsia="Times New Roman" w:hAnsiTheme="majorHAnsi" w:cstheme="majorHAnsi"/>
                <w:lang w:val="it-IT" w:eastAsia="sl-SI"/>
              </w:rPr>
              <w:t>e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načel</w:t>
            </w:r>
            <w:r w:rsidR="003009A1" w:rsidRPr="004A5027">
              <w:rPr>
                <w:rFonts w:asciiTheme="majorHAnsi" w:eastAsia="Times New Roman" w:hAnsiTheme="majorHAnsi" w:cstheme="majorHAnsi"/>
                <w:lang w:val="it-IT" w:eastAsia="sl-SI"/>
              </w:rPr>
              <w:t>a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r w:rsidR="00EF1445" w:rsidRPr="004A5027">
              <w:rPr>
                <w:rFonts w:asciiTheme="majorHAnsi" w:eastAsia="Times New Roman" w:hAnsiTheme="majorHAnsi" w:cstheme="majorHAnsi"/>
                <w:lang w:val="it-IT" w:eastAsia="sl-SI"/>
              </w:rPr>
              <w:t>ki podpirajo specifične terapevtske metode</w:t>
            </w:r>
            <w:r w:rsidR="008C018A" w:rsidRPr="004A5027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69671FFC" w14:textId="79ADA68D" w:rsidR="00A17216" w:rsidRPr="004A5027" w:rsidRDefault="003009A1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517" w:hanging="425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je sposoben/-a </w:t>
            </w:r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>izbiranj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a</w:t>
            </w:r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načrtovanj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a</w:t>
            </w:r>
            <w:r w:rsidR="00A17216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učinkovite obravnave, ki vključuje ključne ljudi v okolju</w:t>
            </w:r>
            <w:r w:rsidR="008C018A" w:rsidRPr="004A5027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3442F49E" w14:textId="15DB6A8F" w:rsidR="008C686B" w:rsidRPr="005147E5" w:rsidRDefault="003009A1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517" w:hanging="425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je </w:t>
            </w: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sposoben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/-a </w:t>
            </w:r>
            <w:proofErr w:type="spellStart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>izvajanj</w:t>
            </w:r>
            <w:proofErr w:type="spellEnd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>ustreznih</w:t>
            </w:r>
            <w:proofErr w:type="spellEnd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>terapevtskih</w:t>
            </w:r>
            <w:proofErr w:type="spellEnd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>tehnik</w:t>
            </w:r>
            <w:proofErr w:type="spellEnd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>uporaba</w:t>
            </w:r>
            <w:proofErr w:type="spellEnd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>ustreznih</w:t>
            </w:r>
            <w:proofErr w:type="spellEnd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>materialov</w:t>
            </w:r>
            <w:proofErr w:type="spellEnd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>instrumentov</w:t>
            </w:r>
            <w:proofErr w:type="spellEnd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>opreme</w:t>
            </w:r>
            <w:proofErr w:type="spellEnd"/>
            <w:r w:rsidR="008C018A" w:rsidRPr="005147E5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07AF24B9" w14:textId="43DA5F4E" w:rsidR="008C686B" w:rsidRPr="005147E5" w:rsidRDefault="00206728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517" w:hanging="425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razume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009A1" w:rsidRPr="005147E5">
              <w:rPr>
                <w:rFonts w:asciiTheme="majorHAnsi" w:eastAsia="Times New Roman" w:hAnsiTheme="majorHAnsi" w:cstheme="majorHAnsi"/>
                <w:lang w:eastAsia="sl-SI"/>
              </w:rPr>
              <w:t>koncept</w:t>
            </w:r>
            <w:r w:rsidR="003009A1"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3009A1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učinkovitosti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72112E" w:rsidRPr="005147E5">
              <w:rPr>
                <w:rFonts w:asciiTheme="majorHAnsi" w:eastAsia="Times New Roman" w:hAnsiTheme="majorHAnsi" w:cstheme="majorHAnsi"/>
                <w:lang w:eastAsia="sl-SI"/>
              </w:rPr>
              <w:t>obravnave</w:t>
            </w:r>
            <w:proofErr w:type="spellEnd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17216" w:rsidRPr="005147E5">
              <w:rPr>
                <w:rFonts w:asciiTheme="majorHAnsi" w:eastAsia="Times New Roman" w:hAnsiTheme="majorHAnsi" w:cstheme="majorHAnsi"/>
                <w:lang w:eastAsia="sl-SI"/>
              </w:rPr>
              <w:t>kompleksnih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D64073" w:rsidRPr="005147E5">
              <w:rPr>
                <w:rFonts w:asciiTheme="majorHAnsi" w:eastAsia="Times New Roman" w:hAnsiTheme="majorHAnsi" w:cstheme="majorHAnsi"/>
                <w:lang w:eastAsia="sl-SI"/>
              </w:rPr>
              <w:t>komunikacijskih</w:t>
            </w:r>
            <w:proofErr w:type="spellEnd"/>
            <w:r w:rsidR="00D64073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D64073" w:rsidRPr="005147E5">
              <w:rPr>
                <w:rFonts w:asciiTheme="majorHAnsi" w:eastAsia="Times New Roman" w:hAnsiTheme="majorHAnsi" w:cstheme="majorHAnsi"/>
                <w:lang w:eastAsia="sl-SI"/>
              </w:rPr>
              <w:t>motenj</w:t>
            </w:r>
            <w:proofErr w:type="spellEnd"/>
            <w:r w:rsidR="008C686B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. </w:t>
            </w:r>
          </w:p>
          <w:p w14:paraId="21D5B6DF" w14:textId="77777777" w:rsidR="008C018A" w:rsidRPr="005147E5" w:rsidRDefault="008C018A" w:rsidP="008C018A">
            <w:pPr>
              <w:pStyle w:val="Odstavekseznama"/>
              <w:spacing w:after="0" w:line="240" w:lineRule="auto"/>
              <w:ind w:left="517"/>
              <w:rPr>
                <w:rFonts w:asciiTheme="majorHAnsi" w:eastAsia="Times New Roman" w:hAnsiTheme="majorHAnsi" w:cstheme="majorHAnsi"/>
                <w:lang w:eastAsia="sl-SI"/>
              </w:rPr>
            </w:pPr>
          </w:p>
          <w:p w14:paraId="65208015" w14:textId="77777777" w:rsidR="009B176D" w:rsidRPr="005147E5" w:rsidRDefault="009B176D" w:rsidP="009B176D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Profesionalni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razvoj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nadaljnje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izobraževanje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etična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odgovornost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:</w:t>
            </w:r>
          </w:p>
          <w:p w14:paraId="2ADE8C48" w14:textId="28F235BD" w:rsidR="00206728" w:rsidRPr="004A5027" w:rsidRDefault="00206728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659" w:hanging="567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lastRenderedPageBreak/>
              <w:t>razume poklicn</w:t>
            </w:r>
            <w:r w:rsidR="003009A1" w:rsidRPr="004A5027">
              <w:rPr>
                <w:rFonts w:asciiTheme="majorHAnsi" w:eastAsia="Times New Roman" w:hAnsiTheme="majorHAnsi" w:cstheme="majorHAnsi"/>
                <w:lang w:val="it-IT" w:eastAsia="sl-SI"/>
              </w:rPr>
              <w:t>o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vlog</w:t>
            </w:r>
            <w:r w:rsidR="003009A1" w:rsidRPr="004A5027">
              <w:rPr>
                <w:rFonts w:asciiTheme="majorHAnsi" w:eastAsia="Times New Roman" w:hAnsiTheme="majorHAnsi" w:cstheme="majorHAnsi"/>
                <w:lang w:val="it-IT" w:eastAsia="sl-SI"/>
              </w:rPr>
              <w:t>o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mej</w:t>
            </w:r>
            <w:r w:rsidR="003009A1" w:rsidRPr="004A5027">
              <w:rPr>
                <w:rFonts w:asciiTheme="majorHAnsi" w:eastAsia="Times New Roman" w:hAnsiTheme="majorHAnsi" w:cstheme="majorHAnsi"/>
                <w:lang w:val="it-IT" w:eastAsia="sl-SI"/>
              </w:rPr>
              <w:t>e</w:t>
            </w:r>
            <w:r w:rsidR="008C018A" w:rsidRPr="004A5027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36B87A27" w14:textId="4AA2FCDD" w:rsidR="009B176D" w:rsidRPr="004A5027" w:rsidRDefault="00206728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659" w:hanging="567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s</w:t>
            </w:r>
            <w:r w:rsidR="009B176D" w:rsidRPr="004A5027">
              <w:rPr>
                <w:rFonts w:asciiTheme="majorHAnsi" w:eastAsia="Times New Roman" w:hAnsiTheme="majorHAnsi" w:cstheme="majorHAnsi"/>
                <w:lang w:val="it-IT" w:eastAsia="sl-SI"/>
              </w:rPr>
              <w:t>krb</w:t>
            </w:r>
            <w:r w:rsidR="003009A1" w:rsidRPr="004A5027">
              <w:rPr>
                <w:rFonts w:asciiTheme="majorHAnsi" w:eastAsia="Times New Roman" w:hAnsiTheme="majorHAnsi" w:cstheme="majorHAnsi"/>
                <w:lang w:val="it-IT" w:eastAsia="sl-SI"/>
              </w:rPr>
              <w:t>i</w:t>
            </w:r>
            <w:r w:rsidR="009B176D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za osebnostno in profesionalno rast, razvijanje medosebnih in komunikacijskih veščin.</w:t>
            </w:r>
          </w:p>
          <w:p w14:paraId="5E32F565" w14:textId="77777777" w:rsidR="009B176D" w:rsidRPr="004A5027" w:rsidRDefault="009B176D" w:rsidP="009B176D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color w:val="FF0000"/>
                <w:lang w:val="it-IT"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D0B9D" w14:textId="77777777" w:rsidR="008F3928" w:rsidRPr="004A5027" w:rsidRDefault="008C686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it-IT"/>
              </w:rPr>
            </w:pPr>
            <w:r w:rsidRPr="004A5027">
              <w:rPr>
                <w:rFonts w:asciiTheme="majorHAnsi" w:eastAsia="Times New Roman" w:hAnsiTheme="majorHAnsi" w:cstheme="majorHAnsi"/>
                <w:b/>
                <w:lang w:val="it-IT"/>
              </w:rPr>
              <w:lastRenderedPageBreak/>
              <w:t xml:space="preserve"> 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8D27" w14:textId="77777777" w:rsidR="00B22A9A" w:rsidRPr="005147E5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5147E5">
              <w:rPr>
                <w:rFonts w:asciiTheme="majorHAnsi" w:eastAsia="Times New Roman" w:hAnsiTheme="majorHAnsi" w:cstheme="majorHAnsi"/>
                <w:u w:val="single"/>
              </w:rPr>
              <w:t>Objectives:</w:t>
            </w:r>
          </w:p>
          <w:p w14:paraId="083FD522" w14:textId="11B99E18" w:rsidR="00B22A9A" w:rsidRPr="005147E5" w:rsidRDefault="00431FFE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:</w:t>
            </w:r>
          </w:p>
          <w:p w14:paraId="13E0232A" w14:textId="2BC63194" w:rsidR="00B22A9A" w:rsidRPr="005147E5" w:rsidRDefault="001C3E9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knows and understand the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complex communication needs and </w:t>
            </w:r>
            <w:proofErr w:type="spellStart"/>
            <w:r w:rsidR="00276147" w:rsidRPr="005147E5">
              <w:rPr>
                <w:rFonts w:asciiTheme="majorHAnsi" w:eastAsia="Times New Roman" w:hAnsiTheme="majorHAnsi" w:cstheme="majorHAnsi"/>
              </w:rPr>
              <w:t>acquiers</w:t>
            </w:r>
            <w:proofErr w:type="spellEnd"/>
            <w:r w:rsidR="00276147" w:rsidRPr="005147E5">
              <w:rPr>
                <w:rFonts w:asciiTheme="majorHAnsi" w:eastAsia="Times New Roman" w:hAnsiTheme="majorHAnsi" w:cstheme="majorHAnsi"/>
              </w:rPr>
              <w:t xml:space="preserve">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communication competence</w:t>
            </w:r>
            <w:r w:rsidR="00D82CA4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18B1C360" w14:textId="70616CD8" w:rsidR="00B22A9A" w:rsidRPr="005147E5" w:rsidRDefault="00B22A9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gains knowledge of supportive and alternative communication</w:t>
            </w:r>
            <w:r w:rsidR="00D82CA4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76A0E76E" w14:textId="27C4F883" w:rsidR="00B22A9A" w:rsidRPr="005147E5" w:rsidRDefault="00B22A9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learns</w:t>
            </w:r>
            <w:r w:rsidR="00041831" w:rsidRPr="005147E5">
              <w:rPr>
                <w:rFonts w:asciiTheme="majorHAnsi" w:eastAsia="Times New Roman" w:hAnsiTheme="majorHAnsi" w:cstheme="majorHAnsi"/>
              </w:rPr>
              <w:t>, understands, uses and compares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 models, procedures and strategies for the treatment of people with </w:t>
            </w:r>
            <w:r w:rsidR="005F3298" w:rsidRPr="005147E5">
              <w:rPr>
                <w:rFonts w:asciiTheme="majorHAnsi" w:eastAsia="Times New Roman" w:hAnsiTheme="majorHAnsi" w:cstheme="majorHAnsi"/>
              </w:rPr>
              <w:t>CCN</w:t>
            </w:r>
            <w:r w:rsidR="004D75A5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15DB5196" w14:textId="05476757" w:rsidR="00B22A9A" w:rsidRPr="005147E5" w:rsidRDefault="0004183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 xml:space="preserve">knows and understands the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role of the speech and language therapist and other members of the team treating a person with C</w:t>
            </w:r>
            <w:r w:rsidR="005F3298" w:rsidRPr="005147E5">
              <w:rPr>
                <w:rFonts w:asciiTheme="majorHAnsi" w:eastAsia="Times New Roman" w:hAnsiTheme="majorHAnsi" w:cstheme="majorHAnsi"/>
              </w:rPr>
              <w:t>CN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.</w:t>
            </w:r>
          </w:p>
          <w:p w14:paraId="19D5AD41" w14:textId="77777777" w:rsidR="00B22A9A" w:rsidRPr="005147E5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35644E36" w14:textId="77777777" w:rsidR="00B22A9A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5147E5">
              <w:rPr>
                <w:rFonts w:asciiTheme="majorHAnsi" w:eastAsia="Times New Roman" w:hAnsiTheme="majorHAnsi" w:cstheme="majorHAnsi"/>
                <w:u w:val="single"/>
              </w:rPr>
              <w:t>General competences:</w:t>
            </w:r>
          </w:p>
          <w:p w14:paraId="760B68AF" w14:textId="1AB666F5" w:rsidR="00BB7A48" w:rsidRPr="005147E5" w:rsidRDefault="00BB7A48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lastRenderedPageBreak/>
              <w:t>Student:</w:t>
            </w:r>
          </w:p>
          <w:p w14:paraId="64193EEA" w14:textId="17C43ADB" w:rsidR="00B22A9A" w:rsidRPr="005147E5" w:rsidRDefault="00BB7A48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is able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to establish and develop an empathetic relationship with clients and colleagues</w:t>
            </w:r>
            <w:r w:rsidR="006D7641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378F73EB" w14:textId="5E12A5DE" w:rsidR="00B22A9A" w:rsidRPr="005147E5" w:rsidRDefault="00BB7A48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is able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to behave proactively</w:t>
            </w:r>
            <w:r w:rsidR="006D7641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155EE134" w14:textId="00EA4C67" w:rsidR="00B22A9A" w:rsidRPr="005147E5" w:rsidRDefault="005F3298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a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ppl</w:t>
            </w:r>
            <w:r w:rsidRPr="005147E5">
              <w:rPr>
                <w:rFonts w:asciiTheme="majorHAnsi" w:eastAsia="Times New Roman" w:hAnsiTheme="majorHAnsi" w:cstheme="majorHAnsi"/>
              </w:rPr>
              <w:t>ication of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knowledge </w:t>
            </w:r>
            <w:r w:rsidRPr="005147E5">
              <w:rPr>
                <w:rFonts w:asciiTheme="majorHAnsi" w:eastAsia="Times New Roman" w:hAnsiTheme="majorHAnsi" w:cstheme="majorHAnsi"/>
              </w:rPr>
              <w:t>for the selection of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the most appropriate solution in given circumstances</w:t>
            </w:r>
            <w:r w:rsidR="006D7641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73F251C4" w14:textId="131BAE4B" w:rsidR="00B22A9A" w:rsidRPr="005147E5" w:rsidRDefault="00B22A9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analy</w:t>
            </w:r>
            <w:r w:rsidR="00292EEF" w:rsidRPr="005147E5">
              <w:rPr>
                <w:rFonts w:asciiTheme="majorHAnsi" w:eastAsia="Times New Roman" w:hAnsiTheme="majorHAnsi" w:cstheme="majorHAnsi"/>
              </w:rPr>
              <w:t xml:space="preserve">sis </w:t>
            </w:r>
            <w:proofErr w:type="spellStart"/>
            <w:r w:rsidR="00BB7A48">
              <w:rPr>
                <w:rFonts w:asciiTheme="majorHAnsi" w:eastAsia="Times New Roman" w:hAnsiTheme="majorHAnsi" w:cstheme="majorHAnsi"/>
              </w:rPr>
              <w:t>teh</w:t>
            </w:r>
            <w:proofErr w:type="spellEnd"/>
            <w:r w:rsidR="00BB7A48" w:rsidRPr="005147E5">
              <w:rPr>
                <w:rFonts w:asciiTheme="majorHAnsi" w:eastAsia="Times New Roman" w:hAnsiTheme="majorHAnsi" w:cstheme="majorHAnsi"/>
              </w:rPr>
              <w:t xml:space="preserve"> 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information </w:t>
            </w:r>
            <w:r w:rsidR="00292EEF" w:rsidRPr="005147E5">
              <w:rPr>
                <w:rFonts w:asciiTheme="majorHAnsi" w:eastAsia="Times New Roman" w:hAnsiTheme="majorHAnsi" w:cstheme="majorHAnsi"/>
              </w:rPr>
              <w:t>for drawing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 appropriate conclusions</w:t>
            </w:r>
            <w:r w:rsidR="006D7641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3237D027" w14:textId="464CCF1B" w:rsidR="00B22A9A" w:rsidRPr="005147E5" w:rsidRDefault="00BB7A48" w:rsidP="003F11ED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is </w:t>
            </w:r>
            <w:r w:rsidR="005F3298" w:rsidRPr="005147E5">
              <w:rPr>
                <w:rFonts w:asciiTheme="majorHAnsi" w:eastAsia="Times New Roman" w:hAnsiTheme="majorHAnsi" w:cstheme="majorHAnsi"/>
              </w:rPr>
              <w:t>f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lexib</w:t>
            </w:r>
            <w:r>
              <w:rPr>
                <w:rFonts w:asciiTheme="majorHAnsi" w:eastAsia="Times New Roman" w:hAnsiTheme="majorHAnsi" w:cstheme="majorHAnsi"/>
              </w:rPr>
              <w:t>le –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adapt</w:t>
            </w:r>
            <w:r>
              <w:rPr>
                <w:rFonts w:asciiTheme="majorHAnsi" w:eastAsia="Times New Roman" w:hAnsiTheme="majorHAnsi" w:cstheme="majorHAnsi"/>
              </w:rPr>
              <w:t>s his/her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</w:t>
            </w:r>
            <w:r w:rsidR="00292EEF" w:rsidRPr="005147E5">
              <w:rPr>
                <w:rFonts w:asciiTheme="majorHAnsi" w:eastAsia="Times New Roman" w:hAnsiTheme="majorHAnsi" w:cstheme="majorHAnsi"/>
              </w:rPr>
              <w:t xml:space="preserve">own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behaviour to new situations</w:t>
            </w:r>
            <w:r w:rsidR="006D7641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22393D10" w14:textId="0BB223D1" w:rsidR="00B22A9A" w:rsidRPr="005147E5" w:rsidRDefault="00BB7A48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i</w:t>
            </w:r>
            <w:r w:rsidR="002805BF">
              <w:rPr>
                <w:rFonts w:asciiTheme="majorHAnsi" w:eastAsia="Times New Roman" w:hAnsiTheme="majorHAnsi" w:cstheme="majorHAnsi"/>
              </w:rPr>
              <w:t xml:space="preserve">s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initiative, tak</w:t>
            </w:r>
            <w:r w:rsidR="002805BF">
              <w:rPr>
                <w:rFonts w:asciiTheme="majorHAnsi" w:eastAsia="Times New Roman" w:hAnsiTheme="majorHAnsi" w:cstheme="majorHAnsi"/>
              </w:rPr>
              <w:t>es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responsibility for continuing professional training and education</w:t>
            </w:r>
            <w:r w:rsidR="006D7641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08E860F0" w14:textId="51B216EB" w:rsidR="00B22A9A" w:rsidRPr="005147E5" w:rsidRDefault="002805BF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is able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to work as part of a team.</w:t>
            </w:r>
          </w:p>
          <w:p w14:paraId="55DB8DA9" w14:textId="77777777" w:rsidR="00B22A9A" w:rsidRPr="005147E5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62D66841" w14:textId="77777777" w:rsidR="00B22A9A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5147E5">
              <w:rPr>
                <w:rFonts w:asciiTheme="majorHAnsi" w:eastAsia="Times New Roman" w:hAnsiTheme="majorHAnsi" w:cstheme="majorHAnsi"/>
                <w:u w:val="single"/>
              </w:rPr>
              <w:t>Subject-specific competences:</w:t>
            </w:r>
          </w:p>
          <w:p w14:paraId="012303C5" w14:textId="484BAC74" w:rsidR="004A3DE4" w:rsidRPr="005147E5" w:rsidRDefault="004A3DE4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566A79FA" w14:textId="310D0CFD" w:rsidR="00B22A9A" w:rsidRPr="005147E5" w:rsidRDefault="00E921DB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Area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of practice:</w:t>
            </w:r>
          </w:p>
          <w:p w14:paraId="4DD64908" w14:textId="4DA15999" w:rsidR="00B22A9A" w:rsidRPr="005147E5" w:rsidRDefault="004A3DE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is capable of </w:t>
            </w:r>
            <w:r w:rsidR="00081976" w:rsidRPr="005147E5">
              <w:rPr>
                <w:rFonts w:asciiTheme="majorHAnsi" w:eastAsia="Times New Roman" w:hAnsiTheme="majorHAnsi" w:cstheme="majorHAnsi"/>
              </w:rPr>
              <w:t>a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ssessment, diagnosis and treatment of people with complex communication disorders.</w:t>
            </w:r>
          </w:p>
          <w:p w14:paraId="29523857" w14:textId="77777777" w:rsidR="00081976" w:rsidRPr="005147E5" w:rsidRDefault="00081976" w:rsidP="00081976">
            <w:pPr>
              <w:pStyle w:val="Odstavekseznama"/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</w:p>
          <w:p w14:paraId="30BC903F" w14:textId="77777777" w:rsidR="00B22A9A" w:rsidRPr="005147E5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Scope of assessment and identification of needs in the areas of communication:</w:t>
            </w:r>
          </w:p>
          <w:p w14:paraId="4CF6A0A5" w14:textId="05AF9FBF" w:rsidR="00B22A9A" w:rsidRPr="005147E5" w:rsidRDefault="00081976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i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dentif</w:t>
            </w:r>
            <w:r w:rsidR="004A3DE4">
              <w:rPr>
                <w:rFonts w:asciiTheme="majorHAnsi" w:eastAsia="Times New Roman" w:hAnsiTheme="majorHAnsi" w:cstheme="majorHAnsi"/>
              </w:rPr>
              <w:t>ies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</w:t>
            </w:r>
            <w:r w:rsidR="009720EF" w:rsidRPr="005147E5">
              <w:rPr>
                <w:rFonts w:asciiTheme="majorHAnsi" w:eastAsia="Times New Roman" w:hAnsiTheme="majorHAnsi" w:cstheme="majorHAnsi"/>
              </w:rPr>
              <w:t xml:space="preserve">and </w:t>
            </w:r>
            <w:proofErr w:type="spellStart"/>
            <w:r w:rsidR="004A3DE4" w:rsidRPr="005147E5">
              <w:rPr>
                <w:rFonts w:asciiTheme="majorHAnsi" w:eastAsia="Times New Roman" w:hAnsiTheme="majorHAnsi" w:cstheme="majorHAnsi"/>
              </w:rPr>
              <w:t>understandi</w:t>
            </w:r>
            <w:r w:rsidR="004A3DE4">
              <w:rPr>
                <w:rFonts w:asciiTheme="majorHAnsi" w:eastAsia="Times New Roman" w:hAnsiTheme="majorHAnsi" w:cstheme="majorHAnsi"/>
              </w:rPr>
              <w:t>s</w:t>
            </w:r>
            <w:proofErr w:type="spellEnd"/>
            <w:r w:rsidR="004A3DE4">
              <w:rPr>
                <w:rFonts w:asciiTheme="majorHAnsi" w:eastAsia="Times New Roman" w:hAnsiTheme="majorHAnsi" w:cstheme="majorHAnsi"/>
              </w:rPr>
              <w:t xml:space="preserve">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the impact of different situations and environments or contexts on the client's difficulties</w:t>
            </w:r>
            <w:r w:rsidR="00C741A8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2C7DB907" w14:textId="5E471290" w:rsidR="00B22A9A" w:rsidRPr="005147E5" w:rsidRDefault="004A3DE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is able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to draw conclusions through accurate analysis and interpretation of assessment results, and to integrate other relevant information obtained from appropriate sources</w:t>
            </w:r>
            <w:r w:rsidR="00C741A8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6E300846" w14:textId="7540D3FC" w:rsidR="00B22A9A" w:rsidRPr="005147E5" w:rsidRDefault="003009A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is able of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preparing and formulating oral and written reports on assessment results, including analysis and interpretation of the results.</w:t>
            </w:r>
          </w:p>
          <w:p w14:paraId="26FAEC6C" w14:textId="77777777" w:rsidR="009720EF" w:rsidRPr="005147E5" w:rsidRDefault="009720EF" w:rsidP="009720EF">
            <w:pPr>
              <w:pStyle w:val="Odstavekseznama"/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</w:p>
          <w:p w14:paraId="43BA5140" w14:textId="2777EC07" w:rsidR="00B22A9A" w:rsidRPr="005147E5" w:rsidRDefault="00C66BE6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Treatment:</w:t>
            </w:r>
          </w:p>
          <w:p w14:paraId="5DCBECC6" w14:textId="0F6CE604" w:rsidR="00B22A9A" w:rsidRPr="005147E5" w:rsidRDefault="003009A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is capable of </w:t>
            </w:r>
            <w:r w:rsidR="00295143" w:rsidRPr="005147E5">
              <w:rPr>
                <w:rFonts w:asciiTheme="majorHAnsi" w:eastAsia="Times New Roman" w:hAnsiTheme="majorHAnsi" w:cstheme="majorHAnsi"/>
              </w:rPr>
              <w:t>i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ntegrating the results of evaluations and other relevant information </w:t>
            </w:r>
            <w:r w:rsidR="00295143" w:rsidRPr="005147E5">
              <w:rPr>
                <w:rFonts w:asciiTheme="majorHAnsi" w:eastAsia="Times New Roman" w:hAnsiTheme="majorHAnsi" w:cstheme="majorHAnsi"/>
              </w:rPr>
              <w:t>for setting goals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,</w:t>
            </w:r>
          </w:p>
          <w:p w14:paraId="734750AD" w14:textId="67A014B2" w:rsidR="00B22A9A" w:rsidRPr="005147E5" w:rsidRDefault="003009A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understand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the theories and principles </w:t>
            </w:r>
            <w:r w:rsidR="00295143" w:rsidRPr="005147E5">
              <w:rPr>
                <w:rFonts w:asciiTheme="majorHAnsi" w:eastAsia="Times New Roman" w:hAnsiTheme="majorHAnsi" w:cstheme="majorHAnsi"/>
              </w:rPr>
              <w:t>which support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specific therapeutic methods</w:t>
            </w:r>
            <w:r w:rsidR="008C018A" w:rsidRPr="005147E5">
              <w:rPr>
                <w:rFonts w:asciiTheme="majorHAnsi" w:eastAsia="Times New Roman" w:hAnsiTheme="majorHAnsi" w:cstheme="majorHAnsi"/>
              </w:rPr>
              <w:t>;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</w:t>
            </w:r>
          </w:p>
          <w:p w14:paraId="11EEFA81" w14:textId="32FD5B17" w:rsidR="00B22A9A" w:rsidRPr="005147E5" w:rsidRDefault="003009A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is capable of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selecting and planning effective treatment involving </w:t>
            </w:r>
            <w:r w:rsidR="00295143" w:rsidRPr="005147E5">
              <w:rPr>
                <w:rFonts w:asciiTheme="majorHAnsi" w:eastAsia="Times New Roman" w:hAnsiTheme="majorHAnsi" w:cstheme="majorHAnsi"/>
              </w:rPr>
              <w:t>key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people </w:t>
            </w:r>
            <w:r w:rsidR="00295143" w:rsidRPr="005147E5">
              <w:rPr>
                <w:rFonts w:asciiTheme="majorHAnsi" w:eastAsia="Times New Roman" w:hAnsiTheme="majorHAnsi" w:cstheme="majorHAnsi"/>
              </w:rPr>
              <w:t>with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in the </w:t>
            </w:r>
            <w:r w:rsidR="00295143" w:rsidRPr="005147E5">
              <w:rPr>
                <w:rFonts w:asciiTheme="majorHAnsi" w:eastAsia="Times New Roman" w:hAnsiTheme="majorHAnsi" w:cstheme="majorHAnsi"/>
              </w:rPr>
              <w:t>environment</w:t>
            </w:r>
            <w:r w:rsidR="008C018A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0E202A81" w14:textId="105F1D56" w:rsidR="00C66BE6" w:rsidRPr="005147E5" w:rsidRDefault="003009A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is capable of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implementing appropriate therapeutic techniques and using appropriate materials</w:t>
            </w:r>
            <w:r w:rsidR="008C018A" w:rsidRPr="005147E5">
              <w:rPr>
                <w:rFonts w:asciiTheme="majorHAnsi" w:eastAsia="Times New Roman" w:hAnsiTheme="majorHAnsi" w:cstheme="majorHAnsi"/>
              </w:rPr>
              <w:t>,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instruments and equipment</w:t>
            </w:r>
            <w:r w:rsidR="008C018A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43A7A4AB" w14:textId="0346F092" w:rsidR="00B22A9A" w:rsidRPr="005147E5" w:rsidRDefault="00B22A9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lastRenderedPageBreak/>
              <w:t>understand</w:t>
            </w:r>
            <w:r w:rsidR="003009A1">
              <w:rPr>
                <w:rFonts w:asciiTheme="majorHAnsi" w:eastAsia="Times New Roman" w:hAnsiTheme="majorHAnsi" w:cstheme="majorHAnsi"/>
              </w:rPr>
              <w:t>s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 the concepts of effectiveness in the treatment of complex communication disorders. </w:t>
            </w:r>
          </w:p>
          <w:p w14:paraId="0A92E5B0" w14:textId="77777777" w:rsidR="008C018A" w:rsidRPr="005147E5" w:rsidRDefault="008C018A" w:rsidP="008C018A">
            <w:pPr>
              <w:pStyle w:val="Odstavekseznama"/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</w:p>
          <w:p w14:paraId="116517DB" w14:textId="77777777" w:rsidR="00B22A9A" w:rsidRPr="005147E5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Professional development, continuing education, ethical responsibility:</w:t>
            </w:r>
          </w:p>
          <w:p w14:paraId="6E50D6F7" w14:textId="1AE3E99F" w:rsidR="00B22A9A" w:rsidRPr="005147E5" w:rsidRDefault="003009A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understand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 </w:t>
            </w:r>
            <w:r w:rsidR="00295143" w:rsidRPr="005147E5">
              <w:rPr>
                <w:rFonts w:asciiTheme="majorHAnsi" w:eastAsia="Times New Roman" w:hAnsiTheme="majorHAnsi" w:cstheme="majorHAnsi"/>
              </w:rPr>
              <w:t xml:space="preserve">the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professional role and boundaries</w:t>
            </w:r>
            <w:r w:rsidR="008C018A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69FE21A8" w14:textId="7C0CE2E5" w:rsidR="008F3928" w:rsidRPr="005147E5" w:rsidRDefault="00295143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care</w:t>
            </w:r>
            <w:r w:rsidR="003009A1">
              <w:rPr>
                <w:rFonts w:asciiTheme="majorHAnsi" w:eastAsia="Times New Roman" w:hAnsiTheme="majorHAnsi" w:cstheme="majorHAnsi"/>
              </w:rPr>
              <w:t>s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 for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personal and professional growth, develop</w:t>
            </w:r>
            <w:r w:rsidRPr="005147E5">
              <w:rPr>
                <w:rFonts w:asciiTheme="majorHAnsi" w:eastAsia="Times New Roman" w:hAnsiTheme="majorHAnsi" w:cstheme="majorHAnsi"/>
              </w:rPr>
              <w:t>ment of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interpersonal and communication skills.</w:t>
            </w:r>
          </w:p>
        </w:tc>
      </w:tr>
      <w:tr w:rsidR="008F3928" w:rsidRPr="005147E5" w14:paraId="1CB9BB45" w14:textId="77777777" w:rsidTr="007B7D6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8D33A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2EC0C86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5147E5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54A929D9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8B75A5F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2E7F9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959FFDE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5147E5">
              <w:rPr>
                <w:rFonts w:asciiTheme="majorHAnsi" w:eastAsia="Times New Roman" w:hAnsiTheme="majorHAnsi" w:cstheme="majorHAnsi"/>
                <w:b/>
                <w:lang w:val="sl-SI"/>
              </w:rPr>
              <w:t>Intended learning outcomes:</w:t>
            </w:r>
          </w:p>
        </w:tc>
      </w:tr>
      <w:tr w:rsidR="008F3928" w:rsidRPr="005147E5" w14:paraId="12C6ABC2" w14:textId="77777777" w:rsidTr="007B7D6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214D2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u w:val="single"/>
              </w:rPr>
              <w:t>Znanje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u w:val="single"/>
              </w:rPr>
              <w:t xml:space="preserve"> in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u w:val="single"/>
              </w:rPr>
              <w:t>razumevanje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41181BF1" w14:textId="23868E98" w:rsidR="00802E99" w:rsidRPr="005147E5" w:rsidRDefault="00802E9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</w:rPr>
              <w:t>Študent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</w:rPr>
              <w:t>/-ka:</w:t>
            </w:r>
          </w:p>
          <w:p w14:paraId="13F56C19" w14:textId="57050A6D" w:rsidR="00AA0C6D" w:rsidRPr="005147E5" w:rsidRDefault="0094365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659" w:hanging="567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p</w:t>
            </w:r>
            <w:r w:rsidR="00150FB4" w:rsidRPr="005147E5">
              <w:rPr>
                <w:rFonts w:asciiTheme="majorHAnsi" w:eastAsia="Times New Roman" w:hAnsiTheme="majorHAnsi" w:cstheme="majorHAnsi"/>
                <w:lang w:eastAsia="sl-SI"/>
              </w:rPr>
              <w:t>oz</w:t>
            </w:r>
            <w:r w:rsidR="00AA0C6D" w:rsidRPr="005147E5">
              <w:rPr>
                <w:rFonts w:asciiTheme="majorHAnsi" w:eastAsia="Times New Roman" w:hAnsiTheme="majorHAnsi" w:cstheme="majorHAnsi"/>
                <w:lang w:eastAsia="sl-SI"/>
              </w:rPr>
              <w:t>na</w:t>
            </w:r>
            <w:proofErr w:type="spellEnd"/>
            <w:r w:rsidR="00AC57FA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AC57FA" w:rsidRPr="005147E5">
              <w:rPr>
                <w:rFonts w:asciiTheme="majorHAnsi" w:eastAsia="Times New Roman" w:hAnsiTheme="majorHAnsi" w:cstheme="majorHAnsi"/>
                <w:lang w:eastAsia="sl-SI"/>
              </w:rPr>
              <w:t>razume</w:t>
            </w:r>
            <w:proofErr w:type="spellEnd"/>
            <w:r w:rsidR="00AC57FA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AC57FA" w:rsidRPr="005147E5">
              <w:rPr>
                <w:rFonts w:asciiTheme="majorHAnsi" w:eastAsia="Times New Roman" w:hAnsiTheme="majorHAnsi" w:cstheme="majorHAnsi"/>
                <w:lang w:eastAsia="sl-SI"/>
              </w:rPr>
              <w:t>analizira</w:t>
            </w:r>
            <w:proofErr w:type="spellEnd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>vzroke</w:t>
            </w:r>
            <w:proofErr w:type="spellEnd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in</w:t>
            </w:r>
            <w:r w:rsidR="00AA0C6D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>potrebe</w:t>
            </w:r>
            <w:proofErr w:type="spellEnd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>oseb</w:t>
            </w:r>
            <w:proofErr w:type="spellEnd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s </w:t>
            </w:r>
            <w:proofErr w:type="spellStart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>kompleksnimi</w:t>
            </w:r>
            <w:proofErr w:type="spellEnd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>komunikacijskimi</w:t>
            </w:r>
            <w:proofErr w:type="spellEnd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>motnjami</w:t>
            </w:r>
            <w:proofErr w:type="spellEnd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>iz</w:t>
            </w:r>
            <w:proofErr w:type="spellEnd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>različnih</w:t>
            </w:r>
            <w:proofErr w:type="spellEnd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>starostnih</w:t>
            </w:r>
            <w:proofErr w:type="spellEnd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>skupin</w:t>
            </w:r>
            <w:proofErr w:type="spellEnd"/>
            <w:r w:rsidR="00AC57FA" w:rsidRPr="005147E5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</w:p>
          <w:p w14:paraId="4940AA36" w14:textId="1273ABF9" w:rsidR="00CD2A69" w:rsidRPr="004A5027" w:rsidRDefault="00CD2A69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659" w:hanging="567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pozna</w:t>
            </w:r>
            <w:r w:rsidR="00AC57FA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razume</w:t>
            </w:r>
            <w:r w:rsidR="00AC57FA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analizira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komunikacijske potrebe posameznika</w:t>
            </w:r>
            <w:r w:rsidR="00AC57FA" w:rsidRPr="004A5027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50CEBD1F" w14:textId="6637EC9C" w:rsidR="00150FB4" w:rsidRPr="004A5027" w:rsidRDefault="00AA0C6D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659" w:hanging="567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pozna</w:t>
            </w:r>
            <w:r w:rsidR="00AC57FA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primerja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CD2A69" w:rsidRPr="004A5027">
              <w:rPr>
                <w:rFonts w:asciiTheme="majorHAnsi" w:eastAsia="Times New Roman" w:hAnsiTheme="majorHAnsi" w:cstheme="majorHAnsi"/>
                <w:lang w:val="it-IT" w:eastAsia="sl-SI"/>
              </w:rPr>
              <w:t>sisteme PINK</w:t>
            </w:r>
            <w:r w:rsidR="00AC57FA" w:rsidRPr="004A5027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263A307F" w14:textId="74102752" w:rsidR="008F3928" w:rsidRPr="004A5027" w:rsidRDefault="00FE154D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659" w:hanging="567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pozna </w:t>
            </w:r>
            <w:r w:rsidR="005273A6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in kritično vrednoti 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raz</w:t>
            </w:r>
            <w:r w:rsidR="0072112E" w:rsidRPr="004A5027">
              <w:rPr>
                <w:rFonts w:asciiTheme="majorHAnsi" w:eastAsia="Times New Roman" w:hAnsiTheme="majorHAnsi" w:cstheme="majorHAnsi"/>
                <w:lang w:val="it-IT" w:eastAsia="sl-SI"/>
              </w:rPr>
              <w:t>lične postopke</w:t>
            </w: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, ki se uporabljajo v</w:t>
            </w:r>
            <w:r w:rsidR="00AA0C6D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terapiji</w:t>
            </w:r>
            <w:r w:rsidR="00123607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CD2A69" w:rsidRPr="004A5027">
              <w:rPr>
                <w:rFonts w:asciiTheme="majorHAnsi" w:eastAsia="Times New Roman" w:hAnsiTheme="majorHAnsi" w:cstheme="majorHAnsi"/>
                <w:lang w:val="it-IT" w:eastAsia="sl-SI"/>
              </w:rPr>
              <w:t>oseb s kompleksnimi komunikacijskimi motnjami.</w:t>
            </w:r>
          </w:p>
          <w:p w14:paraId="1F9B46DA" w14:textId="77777777" w:rsidR="00C66BE6" w:rsidRPr="004A5027" w:rsidRDefault="00C66BE6" w:rsidP="00C66BE6">
            <w:pPr>
              <w:pStyle w:val="Odstavekseznama"/>
              <w:spacing w:after="0" w:line="240" w:lineRule="auto"/>
              <w:ind w:left="659"/>
              <w:rPr>
                <w:rFonts w:asciiTheme="majorHAnsi" w:eastAsia="Times New Roman" w:hAnsiTheme="majorHAnsi" w:cstheme="majorHAnsi"/>
                <w:lang w:val="it-IT" w:eastAsia="sl-SI"/>
              </w:rPr>
            </w:pPr>
          </w:p>
          <w:p w14:paraId="216330A3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Uporaba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:</w:t>
            </w:r>
          </w:p>
          <w:p w14:paraId="7D69DD39" w14:textId="1E34D7D4" w:rsidR="00802E99" w:rsidRPr="005147E5" w:rsidRDefault="00802E9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Študent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/-ka:</w:t>
            </w:r>
          </w:p>
          <w:p w14:paraId="754D8F0A" w14:textId="6EC96264" w:rsidR="008F3928" w:rsidRPr="005147E5" w:rsidRDefault="00A9377C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659" w:hanging="567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načrtuje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premišljeno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izbira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izvaja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150FB4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2F49FE" w:rsidRPr="005147E5">
              <w:rPr>
                <w:rFonts w:asciiTheme="majorHAnsi" w:eastAsia="Times New Roman" w:hAnsiTheme="majorHAnsi" w:cstheme="majorHAnsi"/>
                <w:lang w:eastAsia="sl-SI"/>
              </w:rPr>
              <w:t>diagnostične</w:t>
            </w:r>
            <w:proofErr w:type="spellEnd"/>
            <w:r w:rsidR="002F49FE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2F49FE" w:rsidRPr="005147E5">
              <w:rPr>
                <w:rFonts w:asciiTheme="majorHAnsi" w:eastAsia="Times New Roman" w:hAnsiTheme="majorHAnsi" w:cstheme="majorHAnsi"/>
                <w:lang w:eastAsia="sl-SI"/>
              </w:rPr>
              <w:t>postopke</w:t>
            </w:r>
            <w:proofErr w:type="spellEnd"/>
            <w:r w:rsidR="002F49FE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, ki se </w:t>
            </w:r>
            <w:proofErr w:type="spellStart"/>
            <w:r w:rsidR="002F49FE" w:rsidRPr="005147E5">
              <w:rPr>
                <w:rFonts w:asciiTheme="majorHAnsi" w:eastAsia="Times New Roman" w:hAnsiTheme="majorHAnsi" w:cstheme="majorHAnsi"/>
                <w:lang w:eastAsia="sl-SI"/>
              </w:rPr>
              <w:t>uporabljajo</w:t>
            </w:r>
            <w:proofErr w:type="spellEnd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>pri</w:t>
            </w:r>
            <w:proofErr w:type="spellEnd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>kompleksnih</w:t>
            </w:r>
            <w:proofErr w:type="spellEnd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>komunikacijskih</w:t>
            </w:r>
            <w:proofErr w:type="spellEnd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D2A69" w:rsidRPr="005147E5">
              <w:rPr>
                <w:rFonts w:asciiTheme="majorHAnsi" w:eastAsia="Times New Roman" w:hAnsiTheme="majorHAnsi" w:cstheme="majorHAnsi"/>
                <w:lang w:eastAsia="sl-SI"/>
              </w:rPr>
              <w:t>motnjah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3B756AD2" w14:textId="063B3474" w:rsidR="002F49FE" w:rsidRPr="004A5027" w:rsidRDefault="002F49F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659" w:hanging="567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interpretira</w:t>
            </w:r>
            <w:proofErr w:type="spellEnd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rezultate</w:t>
            </w:r>
            <w:proofErr w:type="spellEnd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pridobljene</w:t>
            </w:r>
            <w:proofErr w:type="spellEnd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preko</w:t>
            </w:r>
            <w:proofErr w:type="spellEnd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administracije</w:t>
            </w:r>
            <w:proofErr w:type="spellEnd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diagnostičnih</w:t>
            </w:r>
            <w:proofErr w:type="spellEnd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>postopkov</w:t>
            </w:r>
            <w:proofErr w:type="spellEnd"/>
            <w:r w:rsidR="00A855E8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7F0F7298" w14:textId="38E4B12A" w:rsidR="002F49FE" w:rsidRPr="004A5027" w:rsidRDefault="00A9377C" w:rsidP="000009B9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659" w:hanging="567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načrutje in izvaja </w:t>
            </w:r>
            <w:r w:rsidR="00CD2A69" w:rsidRPr="004A5027">
              <w:rPr>
                <w:rFonts w:asciiTheme="majorHAnsi" w:eastAsia="Times New Roman" w:hAnsiTheme="majorHAnsi" w:cstheme="majorHAnsi"/>
                <w:lang w:val="it-IT" w:eastAsia="sl-SI"/>
              </w:rPr>
              <w:t>metode v terapiji kompleksnih komunikacijskih motenj</w:t>
            </w:r>
            <w:r w:rsidR="00F9432E" w:rsidRPr="004A502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ter svetuje </w:t>
            </w:r>
            <w:r w:rsidR="0092628F" w:rsidRPr="004A5027">
              <w:rPr>
                <w:rFonts w:asciiTheme="majorHAnsi" w:eastAsia="Times New Roman" w:hAnsiTheme="majorHAnsi" w:cstheme="majorHAnsi"/>
                <w:lang w:val="it-IT" w:eastAsia="sl-SI"/>
              </w:rPr>
              <w:t>ciljnim skupin</w:t>
            </w:r>
            <w:r w:rsidR="00CD2A69" w:rsidRPr="004A5027">
              <w:rPr>
                <w:rFonts w:asciiTheme="majorHAnsi" w:eastAsia="Times New Roman" w:hAnsiTheme="majorHAnsi" w:cstheme="majorHAnsi"/>
                <w:lang w:val="it-IT" w:eastAsia="sl-SI"/>
              </w:rPr>
              <w:t>am.</w:t>
            </w:r>
          </w:p>
          <w:p w14:paraId="0EAC2416" w14:textId="77777777" w:rsidR="00CD2A69" w:rsidRPr="004A5027" w:rsidRDefault="00CD2A69" w:rsidP="002F49FE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it-IT"/>
              </w:rPr>
            </w:pPr>
          </w:p>
          <w:p w14:paraId="7CF124FF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Refleksija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:</w:t>
            </w:r>
          </w:p>
          <w:p w14:paraId="3B192D88" w14:textId="29054257" w:rsidR="00802E99" w:rsidRPr="005147E5" w:rsidRDefault="00802E9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Študent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/-ka:</w:t>
            </w:r>
          </w:p>
          <w:p w14:paraId="4A255601" w14:textId="6DD1295D" w:rsidR="002F49FE" w:rsidRPr="005147E5" w:rsidRDefault="002B1FF8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659" w:hanging="567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kritično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presoja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učinkovitost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izbranih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metod</w:t>
            </w:r>
            <w:proofErr w:type="spellEnd"/>
            <w:r w:rsidR="00A855E8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15613883" w14:textId="3D6951D3" w:rsidR="002B1FF8" w:rsidRPr="005147E5" w:rsidRDefault="002B1FF8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659" w:hanging="567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nud</w:t>
            </w:r>
            <w:r w:rsidR="00504C34" w:rsidRPr="005147E5">
              <w:rPr>
                <w:rFonts w:asciiTheme="majorHAnsi" w:eastAsia="Times New Roman" w:hAnsiTheme="majorHAnsi" w:cstheme="majorHAnsi"/>
                <w:lang w:eastAsia="sl-SI"/>
              </w:rPr>
              <w:t>i</w:t>
            </w:r>
            <w:proofErr w:type="spellEnd"/>
            <w:r w:rsidR="00504C34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povratne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informacije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v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različnih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fazah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obravnave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posamezniku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ter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različnim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ciljnih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skupinam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1AC64" w14:textId="77777777" w:rsidR="008F3928" w:rsidRPr="005147E5" w:rsidRDefault="00150FB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 xml:space="preserve">-- </w:t>
            </w:r>
          </w:p>
          <w:p w14:paraId="19FF5804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7FB78" w14:textId="77777777" w:rsidR="00B22A9A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5147E5">
              <w:rPr>
                <w:rFonts w:asciiTheme="majorHAnsi" w:eastAsia="Times New Roman" w:hAnsiTheme="majorHAnsi" w:cstheme="majorHAnsi"/>
                <w:u w:val="single"/>
              </w:rPr>
              <w:t>Knowledge and understanding:</w:t>
            </w:r>
          </w:p>
          <w:p w14:paraId="6CFD9C28" w14:textId="581E9162" w:rsidR="00802E99" w:rsidRPr="005147E5" w:rsidRDefault="00802E99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3DC7063B" w14:textId="3A679891" w:rsidR="00B22A9A" w:rsidRPr="005147E5" w:rsidRDefault="00D36ED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k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nows</w:t>
            </w:r>
            <w:r w:rsidR="00AC57FA" w:rsidRPr="005147E5">
              <w:rPr>
                <w:rFonts w:asciiTheme="majorHAnsi" w:eastAsia="Times New Roman" w:hAnsiTheme="majorHAnsi" w:cstheme="majorHAnsi"/>
              </w:rPr>
              <w:t>, understands and analyses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the causes and needs of people with complex communication disorders </w:t>
            </w:r>
            <w:r w:rsidRPr="005147E5">
              <w:rPr>
                <w:rFonts w:asciiTheme="majorHAnsi" w:eastAsia="Times New Roman" w:hAnsiTheme="majorHAnsi" w:cstheme="majorHAnsi"/>
              </w:rPr>
              <w:t>from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different age groups</w:t>
            </w:r>
            <w:r w:rsidR="006A2F39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1746E4E5" w14:textId="53CFBCCF" w:rsidR="00B22A9A" w:rsidRPr="005147E5" w:rsidRDefault="00D36ED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k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nows</w:t>
            </w:r>
            <w:r w:rsidR="00AC57FA" w:rsidRPr="005147E5">
              <w:rPr>
                <w:rFonts w:asciiTheme="majorHAnsi" w:eastAsia="Times New Roman" w:hAnsiTheme="majorHAnsi" w:cstheme="majorHAnsi"/>
              </w:rPr>
              <w:t xml:space="preserve">,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understands </w:t>
            </w:r>
            <w:r w:rsidR="00AC57FA" w:rsidRPr="005147E5">
              <w:rPr>
                <w:rFonts w:asciiTheme="majorHAnsi" w:eastAsia="Times New Roman" w:hAnsiTheme="majorHAnsi" w:cstheme="majorHAnsi"/>
              </w:rPr>
              <w:t xml:space="preserve">and analyses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the communication needs of </w:t>
            </w:r>
            <w:r w:rsidRPr="005147E5">
              <w:rPr>
                <w:rFonts w:asciiTheme="majorHAnsi" w:eastAsia="Times New Roman" w:hAnsiTheme="majorHAnsi" w:cstheme="majorHAnsi"/>
              </w:rPr>
              <w:t>an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individual</w:t>
            </w:r>
            <w:r w:rsidR="006A2F39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15C7E868" w14:textId="7071FC7F" w:rsidR="00B22A9A" w:rsidRPr="005147E5" w:rsidRDefault="00B22A9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 xml:space="preserve">is familiar with </w:t>
            </w:r>
            <w:r w:rsidR="00AC57FA" w:rsidRPr="005147E5">
              <w:rPr>
                <w:rFonts w:asciiTheme="majorHAnsi" w:eastAsia="Times New Roman" w:hAnsiTheme="majorHAnsi" w:cstheme="majorHAnsi"/>
              </w:rPr>
              <w:t xml:space="preserve">and compares the </w:t>
            </w:r>
            <w:r w:rsidR="00D36ED1" w:rsidRPr="005147E5">
              <w:rPr>
                <w:rFonts w:asciiTheme="majorHAnsi" w:eastAsia="Times New Roman" w:hAnsiTheme="majorHAnsi" w:cstheme="majorHAnsi"/>
              </w:rPr>
              <w:t>SAC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 systems</w:t>
            </w:r>
            <w:r w:rsidR="00AC57FA" w:rsidRPr="005147E5">
              <w:rPr>
                <w:rFonts w:asciiTheme="majorHAnsi" w:eastAsia="Times New Roman" w:hAnsiTheme="majorHAnsi" w:cstheme="majorHAnsi"/>
              </w:rPr>
              <w:t>;</w:t>
            </w:r>
          </w:p>
          <w:p w14:paraId="312B8EA3" w14:textId="3EA7C817" w:rsidR="00B22A9A" w:rsidRPr="005147E5" w:rsidRDefault="00B22A9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knows</w:t>
            </w:r>
            <w:r w:rsidR="005273A6" w:rsidRPr="005147E5">
              <w:rPr>
                <w:rFonts w:asciiTheme="majorHAnsi" w:eastAsia="Times New Roman" w:hAnsiTheme="majorHAnsi" w:cstheme="majorHAnsi"/>
              </w:rPr>
              <w:t xml:space="preserve"> and critically </w:t>
            </w:r>
            <w:proofErr w:type="gramStart"/>
            <w:r w:rsidR="005273A6" w:rsidRPr="005147E5">
              <w:rPr>
                <w:rFonts w:asciiTheme="majorHAnsi" w:eastAsia="Times New Roman" w:hAnsiTheme="majorHAnsi" w:cstheme="majorHAnsi"/>
              </w:rPr>
              <w:t>evaluate</w:t>
            </w:r>
            <w:r w:rsidR="006A2F39" w:rsidRPr="005147E5">
              <w:rPr>
                <w:rFonts w:asciiTheme="majorHAnsi" w:eastAsia="Times New Roman" w:hAnsiTheme="majorHAnsi" w:cstheme="majorHAnsi"/>
              </w:rPr>
              <w:t>s</w:t>
            </w:r>
            <w:r w:rsidR="005273A6" w:rsidRPr="005147E5">
              <w:rPr>
                <w:rFonts w:asciiTheme="majorHAnsi" w:eastAsia="Times New Roman" w:hAnsiTheme="majorHAnsi" w:cstheme="majorHAnsi"/>
              </w:rPr>
              <w:t xml:space="preserve"> 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 the</w:t>
            </w:r>
            <w:proofErr w:type="gramEnd"/>
            <w:r w:rsidRPr="005147E5">
              <w:rPr>
                <w:rFonts w:asciiTheme="majorHAnsi" w:eastAsia="Times New Roman" w:hAnsiTheme="majorHAnsi" w:cstheme="majorHAnsi"/>
              </w:rPr>
              <w:t xml:space="preserve"> different procedures used in the therapy of people with complex communication disorders.</w:t>
            </w:r>
          </w:p>
          <w:p w14:paraId="64B1EE35" w14:textId="77777777" w:rsidR="00C66BE6" w:rsidRPr="005147E5" w:rsidRDefault="00C66BE6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6F0BC72C" w14:textId="77777777" w:rsidR="00B22A9A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5147E5">
              <w:rPr>
                <w:rFonts w:asciiTheme="majorHAnsi" w:eastAsia="Times New Roman" w:hAnsiTheme="majorHAnsi" w:cstheme="majorHAnsi"/>
                <w:u w:val="single"/>
              </w:rPr>
              <w:t>Application:</w:t>
            </w:r>
          </w:p>
          <w:p w14:paraId="397CC15B" w14:textId="477E63B6" w:rsidR="00802E99" w:rsidRPr="005147E5" w:rsidRDefault="00802E99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31E4D986" w14:textId="7C782B4C" w:rsidR="00B22A9A" w:rsidRPr="005147E5" w:rsidRDefault="00793DB2" w:rsidP="00793DB2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 xml:space="preserve">plans, selects and implements diagnostic procedures that are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used in </w:t>
            </w:r>
            <w:r w:rsidR="00A855E8">
              <w:rPr>
                <w:rFonts w:asciiTheme="majorHAnsi" w:eastAsia="Times New Roman" w:hAnsiTheme="majorHAnsi" w:cstheme="majorHAnsi"/>
              </w:rPr>
              <w:t>complex communication disorders;</w:t>
            </w:r>
          </w:p>
          <w:p w14:paraId="3379AAF1" w14:textId="2FF6E602" w:rsidR="00B22A9A" w:rsidRPr="005147E5" w:rsidRDefault="00B22A9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is able to interpret the results obtained through the administ</w:t>
            </w:r>
            <w:r w:rsidR="00A855E8">
              <w:rPr>
                <w:rFonts w:asciiTheme="majorHAnsi" w:eastAsia="Times New Roman" w:hAnsiTheme="majorHAnsi" w:cstheme="majorHAnsi"/>
              </w:rPr>
              <w:t>ration of diagnostic procedures;</w:t>
            </w:r>
          </w:p>
          <w:p w14:paraId="54CB9529" w14:textId="7559A2FC" w:rsidR="00B22A9A" w:rsidRPr="005147E5" w:rsidRDefault="00DD5388" w:rsidP="00B350FB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is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 able to plan and implement 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the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methods used in the therapy of complex communication disorder</w:t>
            </w:r>
            <w:r w:rsidR="00F9432E" w:rsidRPr="005147E5">
              <w:rPr>
                <w:rFonts w:asciiTheme="majorHAnsi" w:eastAsia="Times New Roman" w:hAnsiTheme="majorHAnsi" w:cstheme="majorHAnsi"/>
              </w:rPr>
              <w:t xml:space="preserve">s and is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able to provide counselling to target groups.</w:t>
            </w:r>
          </w:p>
          <w:p w14:paraId="212632B1" w14:textId="77777777" w:rsidR="00B22A9A" w:rsidRPr="005147E5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51738040" w14:textId="77777777" w:rsidR="00B22A9A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5147E5">
              <w:rPr>
                <w:rFonts w:asciiTheme="majorHAnsi" w:eastAsia="Times New Roman" w:hAnsiTheme="majorHAnsi" w:cstheme="majorHAnsi"/>
                <w:u w:val="single"/>
              </w:rPr>
              <w:t>Reflection:</w:t>
            </w:r>
          </w:p>
          <w:p w14:paraId="1BFBDF2A" w14:textId="0A7B685E" w:rsidR="00802E99" w:rsidRPr="005147E5" w:rsidRDefault="00802E99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570BE9D2" w14:textId="25A05DE0" w:rsidR="00B22A9A" w:rsidRPr="005147E5" w:rsidRDefault="00DD5388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c</w:t>
            </w:r>
            <w:r w:rsidR="00B22A9A" w:rsidRPr="005147E5">
              <w:rPr>
                <w:rFonts w:asciiTheme="majorHAnsi" w:eastAsia="Times New Roman" w:hAnsiTheme="majorHAnsi" w:cstheme="majorHAnsi"/>
              </w:rPr>
              <w:t xml:space="preserve">ritical evaluation of the effectiveness of 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chosen </w:t>
            </w:r>
            <w:r w:rsidR="00A855E8">
              <w:rPr>
                <w:rFonts w:asciiTheme="majorHAnsi" w:eastAsia="Times New Roman" w:hAnsiTheme="majorHAnsi" w:cstheme="majorHAnsi"/>
              </w:rPr>
              <w:t>methods;</w:t>
            </w:r>
          </w:p>
          <w:p w14:paraId="2776C740" w14:textId="5C1C22FD" w:rsidR="00FE154D" w:rsidRPr="005147E5" w:rsidRDefault="00B22A9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giv</w:t>
            </w:r>
            <w:r w:rsidR="00504C34" w:rsidRPr="005147E5">
              <w:rPr>
                <w:rFonts w:asciiTheme="majorHAnsi" w:eastAsia="Times New Roman" w:hAnsiTheme="majorHAnsi" w:cstheme="majorHAnsi"/>
              </w:rPr>
              <w:t xml:space="preserve">es </w:t>
            </w:r>
            <w:r w:rsidRPr="005147E5">
              <w:rPr>
                <w:rFonts w:asciiTheme="majorHAnsi" w:eastAsia="Times New Roman" w:hAnsiTheme="majorHAnsi" w:cstheme="majorHAnsi"/>
              </w:rPr>
              <w:t xml:space="preserve">feedback </w:t>
            </w:r>
            <w:r w:rsidR="00DD5388" w:rsidRPr="005147E5">
              <w:rPr>
                <w:rFonts w:asciiTheme="majorHAnsi" w:eastAsia="Times New Roman" w:hAnsiTheme="majorHAnsi" w:cstheme="majorHAnsi"/>
              </w:rPr>
              <w:t>to the individual and to different target groups</w:t>
            </w:r>
            <w:r w:rsidR="00B66564" w:rsidRPr="005147E5">
              <w:rPr>
                <w:rFonts w:asciiTheme="majorHAnsi" w:eastAsia="Times New Roman" w:hAnsiTheme="majorHAnsi" w:cstheme="majorHAnsi"/>
              </w:rPr>
              <w:t xml:space="preserve"> </w:t>
            </w:r>
            <w:r w:rsidRPr="005147E5">
              <w:rPr>
                <w:rFonts w:asciiTheme="majorHAnsi" w:eastAsia="Times New Roman" w:hAnsiTheme="majorHAnsi" w:cstheme="majorHAnsi"/>
              </w:rPr>
              <w:t>at different stages of treatment</w:t>
            </w:r>
            <w:r w:rsidR="00B66564" w:rsidRPr="005147E5">
              <w:rPr>
                <w:rFonts w:asciiTheme="majorHAnsi" w:eastAsia="Times New Roman" w:hAnsiTheme="majorHAnsi" w:cstheme="majorHAnsi"/>
              </w:rPr>
              <w:t>.</w:t>
            </w:r>
          </w:p>
        </w:tc>
      </w:tr>
      <w:tr w:rsidR="008F3928" w:rsidRPr="005147E5" w14:paraId="7BA9B808" w14:textId="77777777" w:rsidTr="007B7D6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EC38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E09C5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93D9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5147E5" w14:paraId="67B88882" w14:textId="77777777" w:rsidTr="007B7D6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600B2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365574D2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Metode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poučevanja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in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učenja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076F730F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599DC6F6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6B445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19E79EE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Learning and teaching methods:</w:t>
            </w:r>
          </w:p>
        </w:tc>
      </w:tr>
      <w:tr w:rsidR="008F3928" w:rsidRPr="005147E5" w14:paraId="35F698A8" w14:textId="77777777" w:rsidTr="00CF641A">
        <w:trPr>
          <w:trHeight w:val="160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5AE0" w14:textId="2C0AA28A" w:rsidR="008F3928" w:rsidRPr="005147E5" w:rsidRDefault="00242AF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lastRenderedPageBreak/>
              <w:t>Intraktivna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F641A" w:rsidRPr="005147E5">
              <w:rPr>
                <w:rFonts w:asciiTheme="majorHAnsi" w:eastAsia="Times New Roman" w:hAnsiTheme="majorHAnsi" w:cstheme="majorHAnsi"/>
                <w:lang w:eastAsia="sl-SI"/>
              </w:rPr>
              <w:t>predavanja</w:t>
            </w:r>
            <w:proofErr w:type="spellEnd"/>
          </w:p>
          <w:p w14:paraId="0C132F0D" w14:textId="2F0A40DB" w:rsidR="00CF641A" w:rsidRPr="005147E5" w:rsidRDefault="00242AF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Diskusija</w:t>
            </w:r>
            <w:proofErr w:type="spellEnd"/>
          </w:p>
          <w:p w14:paraId="5700B9DF" w14:textId="3766D84B" w:rsidR="00CF641A" w:rsidRPr="005147E5" w:rsidRDefault="00242AF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Metoda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CF641A"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dela s </w:t>
            </w:r>
            <w:proofErr w:type="spellStart"/>
            <w:r w:rsidR="00CF641A" w:rsidRPr="005147E5">
              <w:rPr>
                <w:rFonts w:asciiTheme="majorHAnsi" w:eastAsia="Times New Roman" w:hAnsiTheme="majorHAnsi" w:cstheme="majorHAnsi"/>
                <w:lang w:eastAsia="sl-SI"/>
              </w:rPr>
              <w:t>teksti</w:t>
            </w:r>
            <w:proofErr w:type="spellEnd"/>
          </w:p>
          <w:p w14:paraId="2D5614E6" w14:textId="7F847AB3" w:rsidR="003715DC" w:rsidRDefault="00242AF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>Samostojno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F641A" w:rsidRPr="005147E5">
              <w:rPr>
                <w:rFonts w:asciiTheme="majorHAnsi" w:eastAsia="Times New Roman" w:hAnsiTheme="majorHAnsi" w:cstheme="majorHAnsi"/>
                <w:lang w:eastAsia="sl-SI"/>
              </w:rPr>
              <w:t>učenje</w:t>
            </w:r>
            <w:proofErr w:type="spellEnd"/>
          </w:p>
          <w:p w14:paraId="107F39D8" w14:textId="186433D8" w:rsidR="003715DC" w:rsidRDefault="00242AF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3715DC">
              <w:rPr>
                <w:rFonts w:asciiTheme="majorHAnsi" w:eastAsia="Times New Roman" w:hAnsiTheme="majorHAnsi" w:cstheme="majorHAnsi"/>
                <w:lang w:eastAsia="sl-SI"/>
              </w:rPr>
              <w:t>Študije</w:t>
            </w:r>
            <w:proofErr w:type="spellEnd"/>
            <w:r w:rsidRPr="003715DC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715DC" w:rsidRPr="003715DC">
              <w:rPr>
                <w:rFonts w:asciiTheme="majorHAnsi" w:eastAsia="Times New Roman" w:hAnsiTheme="majorHAnsi" w:cstheme="majorHAnsi"/>
                <w:lang w:eastAsia="sl-SI"/>
              </w:rPr>
              <w:t>primerov</w:t>
            </w:r>
            <w:proofErr w:type="spellEnd"/>
          </w:p>
          <w:p w14:paraId="3895C3C0" w14:textId="5725A109" w:rsidR="003715DC" w:rsidRDefault="00242AF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3715DC">
              <w:rPr>
                <w:rFonts w:asciiTheme="majorHAnsi" w:eastAsia="Times New Roman" w:hAnsiTheme="majorHAnsi" w:cstheme="majorHAnsi"/>
                <w:lang w:eastAsia="sl-SI"/>
              </w:rPr>
              <w:t>Demonstracija</w:t>
            </w:r>
            <w:proofErr w:type="spellEnd"/>
          </w:p>
          <w:p w14:paraId="5B8B3030" w14:textId="599FBF9E" w:rsidR="003715DC" w:rsidRDefault="00242AF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3715DC">
              <w:rPr>
                <w:rFonts w:asciiTheme="majorHAnsi" w:eastAsia="Times New Roman" w:hAnsiTheme="majorHAnsi" w:cstheme="majorHAnsi"/>
                <w:lang w:eastAsia="sl-SI"/>
              </w:rPr>
              <w:t>Problemsko</w:t>
            </w:r>
            <w:proofErr w:type="spellEnd"/>
            <w:r w:rsidRPr="003715DC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715DC" w:rsidRPr="003715DC">
              <w:rPr>
                <w:rFonts w:asciiTheme="majorHAnsi" w:eastAsia="Times New Roman" w:hAnsiTheme="majorHAnsi" w:cstheme="majorHAnsi"/>
                <w:lang w:eastAsia="sl-SI"/>
              </w:rPr>
              <w:t>učenje</w:t>
            </w:r>
            <w:proofErr w:type="spellEnd"/>
            <w:r w:rsidR="003715DC">
              <w:rPr>
                <w:rFonts w:asciiTheme="majorHAnsi" w:eastAsia="Times New Roman" w:hAnsiTheme="majorHAnsi" w:cstheme="majorHAnsi"/>
                <w:lang w:eastAsia="sl-SI"/>
              </w:rPr>
              <w:t>,</w:t>
            </w:r>
          </w:p>
          <w:p w14:paraId="4618A5A7" w14:textId="6086F912" w:rsidR="003715DC" w:rsidRPr="003715DC" w:rsidRDefault="00242AF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3715DC">
              <w:rPr>
                <w:rFonts w:asciiTheme="majorHAnsi" w:eastAsia="Times New Roman" w:hAnsiTheme="majorHAnsi" w:cstheme="majorHAnsi"/>
                <w:lang w:eastAsia="sl-SI"/>
              </w:rPr>
              <w:t>Skupinsko</w:t>
            </w:r>
            <w:proofErr w:type="spellEnd"/>
            <w:r w:rsidRPr="003715DC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715DC" w:rsidRPr="003715DC">
              <w:rPr>
                <w:rFonts w:asciiTheme="majorHAnsi" w:eastAsia="Times New Roman" w:hAnsiTheme="majorHAnsi" w:cstheme="majorHAnsi"/>
                <w:lang w:eastAsia="sl-SI"/>
              </w:rPr>
              <w:t>raziskovanje</w:t>
            </w:r>
            <w:proofErr w:type="spellEnd"/>
          </w:p>
          <w:p w14:paraId="51E78A09" w14:textId="003F8D67" w:rsidR="00B03A16" w:rsidRPr="005147E5" w:rsidRDefault="00B03A16" w:rsidP="003715DC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755EF" w14:textId="77777777" w:rsidR="008F3928" w:rsidRPr="00E921DB" w:rsidRDefault="008F392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BACA" w14:textId="350E1E3A" w:rsidR="00B22A9A" w:rsidRPr="003715DC" w:rsidRDefault="00242AF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715DC">
              <w:rPr>
                <w:rFonts w:asciiTheme="majorHAnsi" w:eastAsia="Times New Roman" w:hAnsiTheme="majorHAnsi" w:cstheme="majorHAnsi"/>
              </w:rPr>
              <w:t xml:space="preserve">Interactive </w:t>
            </w:r>
            <w:r w:rsidR="00B22A9A" w:rsidRPr="003715DC">
              <w:rPr>
                <w:rFonts w:asciiTheme="majorHAnsi" w:eastAsia="Times New Roman" w:hAnsiTheme="majorHAnsi" w:cstheme="majorHAnsi"/>
              </w:rPr>
              <w:t>lectures</w:t>
            </w:r>
          </w:p>
          <w:p w14:paraId="3641B3EC" w14:textId="79AA661E" w:rsidR="00B22A9A" w:rsidRPr="003715DC" w:rsidRDefault="00242AF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715DC">
              <w:rPr>
                <w:rFonts w:asciiTheme="majorHAnsi" w:eastAsia="Times New Roman" w:hAnsiTheme="majorHAnsi" w:cstheme="majorHAnsi"/>
              </w:rPr>
              <w:t>Discussion</w:t>
            </w:r>
          </w:p>
          <w:p w14:paraId="6FC404B8" w14:textId="753EA8B5" w:rsidR="00B22A9A" w:rsidRPr="003715DC" w:rsidRDefault="00242AF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715DC">
              <w:rPr>
                <w:rFonts w:asciiTheme="majorHAnsi" w:eastAsia="Times New Roman" w:hAnsiTheme="majorHAnsi" w:cstheme="majorHAnsi"/>
              </w:rPr>
              <w:t xml:space="preserve">Method </w:t>
            </w:r>
            <w:r w:rsidR="00B22A9A" w:rsidRPr="003715DC">
              <w:rPr>
                <w:rFonts w:asciiTheme="majorHAnsi" w:eastAsia="Times New Roman" w:hAnsiTheme="majorHAnsi" w:cstheme="majorHAnsi"/>
              </w:rPr>
              <w:t>of working with texts</w:t>
            </w:r>
          </w:p>
          <w:p w14:paraId="1A79337A" w14:textId="191C7EF1" w:rsidR="008F3928" w:rsidRPr="003715DC" w:rsidRDefault="00242AF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715DC">
              <w:rPr>
                <w:rFonts w:asciiTheme="majorHAnsi" w:eastAsia="Times New Roman" w:hAnsiTheme="majorHAnsi" w:cstheme="majorHAnsi"/>
              </w:rPr>
              <w:t xml:space="preserve">Independent </w:t>
            </w:r>
            <w:r w:rsidR="00B22A9A" w:rsidRPr="003715DC">
              <w:rPr>
                <w:rFonts w:asciiTheme="majorHAnsi" w:eastAsia="Times New Roman" w:hAnsiTheme="majorHAnsi" w:cstheme="majorHAnsi"/>
              </w:rPr>
              <w:t>learning</w:t>
            </w:r>
          </w:p>
          <w:p w14:paraId="36B8A02B" w14:textId="7FDB1AB1" w:rsidR="003715DC" w:rsidRPr="003715DC" w:rsidRDefault="00242AF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715DC">
              <w:rPr>
                <w:rFonts w:asciiTheme="majorHAnsi" w:eastAsia="Times New Roman" w:hAnsiTheme="majorHAnsi" w:cstheme="majorHAnsi"/>
                <w:lang w:eastAsia="sl-SI"/>
              </w:rPr>
              <w:t xml:space="preserve">Case </w:t>
            </w:r>
            <w:r w:rsidR="003715DC" w:rsidRPr="003715DC">
              <w:rPr>
                <w:rFonts w:asciiTheme="majorHAnsi" w:eastAsia="Times New Roman" w:hAnsiTheme="majorHAnsi" w:cstheme="majorHAnsi"/>
                <w:lang w:eastAsia="sl-SI"/>
              </w:rPr>
              <w:t>studies</w:t>
            </w:r>
          </w:p>
          <w:p w14:paraId="63E56B15" w14:textId="139BEAB8" w:rsidR="003715DC" w:rsidRPr="003715DC" w:rsidRDefault="00242AF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715DC">
              <w:rPr>
                <w:rFonts w:asciiTheme="majorHAnsi" w:eastAsia="Times New Roman" w:hAnsiTheme="majorHAnsi" w:cstheme="majorHAnsi"/>
                <w:lang w:eastAsia="sl-SI"/>
              </w:rPr>
              <w:t>Demonstration</w:t>
            </w:r>
          </w:p>
          <w:p w14:paraId="734A002F" w14:textId="5F885668" w:rsidR="003715DC" w:rsidRPr="003715DC" w:rsidRDefault="00242AF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715DC">
              <w:rPr>
                <w:rFonts w:asciiTheme="majorHAnsi" w:eastAsia="Times New Roman" w:hAnsiTheme="majorHAnsi" w:cstheme="majorHAnsi"/>
                <w:lang w:eastAsia="sl-SI"/>
              </w:rPr>
              <w:t>Problem</w:t>
            </w:r>
            <w:r w:rsidR="003715DC" w:rsidRPr="003715DC">
              <w:rPr>
                <w:rFonts w:asciiTheme="majorHAnsi" w:eastAsia="Times New Roman" w:hAnsiTheme="majorHAnsi" w:cstheme="majorHAnsi"/>
                <w:lang w:eastAsia="sl-SI"/>
              </w:rPr>
              <w:t>-based learning</w:t>
            </w:r>
          </w:p>
          <w:p w14:paraId="4098836C" w14:textId="507D1C3D" w:rsidR="003715DC" w:rsidRPr="003715DC" w:rsidRDefault="00242AF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715DC">
              <w:rPr>
                <w:rFonts w:asciiTheme="majorHAnsi" w:eastAsia="Times New Roman" w:hAnsiTheme="majorHAnsi" w:cstheme="majorHAnsi"/>
                <w:lang w:eastAsia="sl-SI"/>
              </w:rPr>
              <w:t xml:space="preserve">Group </w:t>
            </w:r>
            <w:r w:rsidR="003715DC" w:rsidRPr="003715DC">
              <w:rPr>
                <w:rFonts w:asciiTheme="majorHAnsi" w:eastAsia="Times New Roman" w:hAnsiTheme="majorHAnsi" w:cstheme="majorHAnsi"/>
                <w:lang w:eastAsia="sl-SI"/>
              </w:rPr>
              <w:t>investigations.</w:t>
            </w:r>
          </w:p>
        </w:tc>
      </w:tr>
      <w:tr w:rsidR="008F3928" w:rsidRPr="005147E5" w14:paraId="734D9CC7" w14:textId="77777777" w:rsidTr="007B7D6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B3760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0984F9D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Načini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5147E5">
              <w:rPr>
                <w:rFonts w:asciiTheme="majorHAnsi" w:eastAsia="Times New Roman" w:hAnsiTheme="majorHAnsi" w:cstheme="majorHAnsi"/>
                <w:b/>
              </w:rPr>
              <w:t>ocenjevanja</w:t>
            </w:r>
            <w:proofErr w:type="spellEnd"/>
            <w:r w:rsidRPr="005147E5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32FE6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5147E5">
              <w:rPr>
                <w:rFonts w:asciiTheme="majorHAnsi" w:eastAsia="Times New Roman" w:hAnsiTheme="majorHAnsi" w:cstheme="majorHAnsi"/>
              </w:rPr>
              <w:t>Delež</w:t>
            </w:r>
            <w:proofErr w:type="spellEnd"/>
            <w:r w:rsidRPr="005147E5">
              <w:rPr>
                <w:rFonts w:asciiTheme="majorHAnsi" w:eastAsia="Times New Roman" w:hAnsiTheme="majorHAnsi" w:cstheme="majorHAnsi"/>
              </w:rPr>
              <w:t xml:space="preserve"> (v %) /</w:t>
            </w:r>
          </w:p>
          <w:p w14:paraId="2CC159C1" w14:textId="1AB425D1" w:rsidR="008F3928" w:rsidRPr="005147E5" w:rsidRDefault="00B22A9A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Share</w:t>
            </w:r>
            <w:r w:rsidR="008F3928" w:rsidRPr="005147E5">
              <w:rPr>
                <w:rFonts w:asciiTheme="majorHAnsi" w:eastAsia="Times New Roman" w:hAnsiTheme="majorHAnsi" w:cstheme="majorHAn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D1ABB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61734B3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5147E5">
              <w:rPr>
                <w:rFonts w:asciiTheme="majorHAnsi" w:eastAsia="Times New Roman" w:hAnsiTheme="majorHAnsi" w:cstheme="majorHAnsi"/>
                <w:b/>
              </w:rPr>
              <w:t>Assessment:</w:t>
            </w:r>
          </w:p>
        </w:tc>
      </w:tr>
      <w:tr w:rsidR="008F3928" w:rsidRPr="005147E5" w14:paraId="3A0B86D2" w14:textId="77777777" w:rsidTr="000F7C67">
        <w:trPr>
          <w:trHeight w:val="102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71E9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5147E5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</w:p>
          <w:p w14:paraId="0B12B59D" w14:textId="17417402" w:rsidR="00CF641A" w:rsidRPr="005147E5" w:rsidRDefault="00CF641A" w:rsidP="00CF641A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sl-SI"/>
              </w:rPr>
            </w:pPr>
            <w:r w:rsidRPr="005147E5">
              <w:rPr>
                <w:rFonts w:asciiTheme="majorHAnsi" w:eastAsia="Times New Roman" w:hAnsiTheme="majorHAnsi" w:cstheme="majorHAnsi"/>
                <w:lang w:val="sl-SI"/>
              </w:rPr>
              <w:t xml:space="preserve">- </w:t>
            </w:r>
            <w:r w:rsidR="00242AF8" w:rsidRPr="005147E5">
              <w:rPr>
                <w:rFonts w:asciiTheme="majorHAnsi" w:eastAsia="Times New Roman" w:hAnsiTheme="majorHAnsi" w:cstheme="majorHAnsi"/>
                <w:lang w:val="sl-SI"/>
              </w:rPr>
              <w:t xml:space="preserve">Pisni </w:t>
            </w:r>
            <w:r w:rsidRPr="005147E5">
              <w:rPr>
                <w:rFonts w:asciiTheme="majorHAnsi" w:eastAsia="Times New Roman" w:hAnsiTheme="majorHAnsi" w:cstheme="majorHAnsi"/>
                <w:lang w:val="sl-SI"/>
              </w:rPr>
              <w:t>izpit</w:t>
            </w:r>
          </w:p>
          <w:p w14:paraId="67CE03D3" w14:textId="0AE3607D" w:rsidR="008F3928" w:rsidRPr="005147E5" w:rsidRDefault="00FE154D" w:rsidP="00FE154D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sl-SI"/>
              </w:rPr>
            </w:pPr>
            <w:r w:rsidRPr="005147E5">
              <w:rPr>
                <w:rFonts w:asciiTheme="majorHAnsi" w:eastAsia="Times New Roman" w:hAnsiTheme="majorHAnsi" w:cstheme="majorHAnsi"/>
                <w:lang w:val="sl-SI"/>
              </w:rPr>
              <w:t xml:space="preserve">- </w:t>
            </w:r>
            <w:r w:rsidR="00242AF8" w:rsidRPr="005147E5">
              <w:rPr>
                <w:rFonts w:asciiTheme="majorHAnsi" w:eastAsia="Times New Roman" w:hAnsiTheme="majorHAnsi" w:cstheme="majorHAnsi"/>
                <w:lang w:val="sl-SI"/>
              </w:rPr>
              <w:t xml:space="preserve">Seminarska </w:t>
            </w:r>
            <w:r w:rsidRPr="005147E5">
              <w:rPr>
                <w:rFonts w:asciiTheme="majorHAnsi" w:eastAsia="Times New Roman" w:hAnsiTheme="majorHAnsi" w:cstheme="majorHAnsi"/>
                <w:lang w:val="sl-SI"/>
              </w:rPr>
              <w:t>naloga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58EC9" w14:textId="77777777" w:rsidR="00B22A9A" w:rsidRPr="005147E5" w:rsidRDefault="00B22A9A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0ABF819" w14:textId="77777777" w:rsidR="00B22A9A" w:rsidRPr="005147E5" w:rsidRDefault="00B22A9A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575B3E8" w14:textId="4573A5C9" w:rsidR="00CF641A" w:rsidRPr="005147E5" w:rsidRDefault="00CF641A" w:rsidP="00242A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5147E5">
              <w:rPr>
                <w:rFonts w:asciiTheme="majorHAnsi" w:eastAsia="Times New Roman" w:hAnsiTheme="majorHAnsi" w:cstheme="majorHAnsi"/>
                <w:bCs/>
                <w:lang w:val="sl-SI"/>
              </w:rPr>
              <w:t>70 %</w:t>
            </w:r>
          </w:p>
          <w:p w14:paraId="194DBBAF" w14:textId="764A7A20" w:rsidR="008F3928" w:rsidRPr="005147E5" w:rsidRDefault="00FE154D" w:rsidP="00242AF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5147E5">
              <w:rPr>
                <w:rFonts w:asciiTheme="majorHAnsi" w:eastAsia="Times New Roman" w:hAnsiTheme="majorHAnsi" w:cstheme="majorHAnsi"/>
                <w:bCs/>
                <w:lang w:val="sl-SI"/>
              </w:rPr>
              <w:t>30 %</w:t>
            </w:r>
          </w:p>
          <w:p w14:paraId="5625E3C4" w14:textId="77777777" w:rsidR="008F3928" w:rsidRPr="005147E5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2DD5" w14:textId="77777777" w:rsidR="008F3928" w:rsidRPr="005147E5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>Type (examination, oral, coursework, project):</w:t>
            </w:r>
          </w:p>
          <w:p w14:paraId="42C5F5F5" w14:textId="450C3848" w:rsidR="00B22A9A" w:rsidRPr="005147E5" w:rsidRDefault="00242AF8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572" w:hanging="1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 xml:space="preserve">Written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exam</w:t>
            </w:r>
          </w:p>
          <w:p w14:paraId="069FC314" w14:textId="001DA2B5" w:rsidR="00B22A9A" w:rsidRPr="005147E5" w:rsidRDefault="00242AF8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572" w:hanging="180"/>
              <w:rPr>
                <w:rFonts w:asciiTheme="majorHAnsi" w:eastAsia="Times New Roman" w:hAnsiTheme="majorHAnsi" w:cstheme="majorHAnsi"/>
              </w:rPr>
            </w:pPr>
            <w:r w:rsidRPr="005147E5">
              <w:rPr>
                <w:rFonts w:asciiTheme="majorHAnsi" w:eastAsia="Times New Roman" w:hAnsiTheme="majorHAnsi" w:cstheme="majorHAnsi"/>
              </w:rPr>
              <w:t xml:space="preserve">Seminar </w:t>
            </w:r>
            <w:r w:rsidR="00B22A9A" w:rsidRPr="005147E5">
              <w:rPr>
                <w:rFonts w:asciiTheme="majorHAnsi" w:eastAsia="Times New Roman" w:hAnsiTheme="majorHAnsi" w:cstheme="majorHAnsi"/>
              </w:rPr>
              <w:t>paper</w:t>
            </w:r>
          </w:p>
        </w:tc>
      </w:tr>
      <w:tr w:rsidR="008F3928" w:rsidRPr="005147E5" w14:paraId="6AFD2467" w14:textId="77777777" w:rsidTr="00B01919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FF4BD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B9CD752" w14:textId="77777777" w:rsidR="008F3928" w:rsidRPr="005147E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5147E5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Lecturer's references: </w:t>
            </w:r>
          </w:p>
        </w:tc>
      </w:tr>
      <w:tr w:rsidR="00242AF8" w:rsidRPr="00242AF8" w14:paraId="62152D6B" w14:textId="77777777" w:rsidTr="00104E71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7E312" w14:textId="6B5FBFD5" w:rsidR="008C0E95" w:rsidRPr="00242AF8" w:rsidRDefault="008C0E95" w:rsidP="00242AF8">
            <w:pPr>
              <w:spacing w:after="0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242AF8">
              <w:rPr>
                <w:rFonts w:asciiTheme="majorHAnsi" w:eastAsia="Times New Roman" w:hAnsiTheme="majorHAnsi" w:cstheme="majorHAnsi"/>
                <w:u w:val="single"/>
                <w:lang w:val="sl-SI"/>
              </w:rPr>
              <w:t>Doc. dr. Bojan Rojc</w:t>
            </w:r>
          </w:p>
          <w:p w14:paraId="7AD76C63" w14:textId="41EB8D48" w:rsidR="008C2AC6" w:rsidRPr="00242AF8" w:rsidRDefault="008C2AC6">
            <w:pPr>
              <w:pStyle w:val="Odstavekseznama"/>
              <w:numPr>
                <w:ilvl w:val="0"/>
                <w:numId w:val="7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242AF8">
              <w:rPr>
                <w:rFonts w:asciiTheme="majorHAnsi" w:eastAsia="Times New Roman" w:hAnsiTheme="majorHAnsi" w:cstheme="majorHAnsi"/>
                <w:lang w:val="sl-SI"/>
              </w:rPr>
              <w:t>Borut Prestor, Andrej Porčnik, Jure Pešak, Dimitrij Lovrič, Anita Resman-Gašperšič, Bojan Rojc, "Arteriovenske malformacije in duralne arteriovenske fistule v možganih: varni vidiki plesa po nevrokirurškem minskem polju = Brain arteriovenous malformations and dural arteriovenous fistulas: safe aspects of dancing on the neurosurgical minefield", V: Žilna nevrologija IV : kirurško zdravljenje bolnika z možganskožilno boleznijo : učbenik, Janja Pretnar-Oblak (ur.), Simona Šteblaj (ur.), Ljubljana: Klinični oddelek za vaskularno nevrologijo in intenzivno nevrološko terapijo, Nevrološka klinika, Univerzitetni klinični center: Združenje nevrologov Slovenije - Slovensko zdravniško društvo: Katedra za nevrologijo, Medicinska fakulteta, 2020, str. 9</w:t>
            </w:r>
            <w:r w:rsidR="00A918BD" w:rsidRPr="00242AF8">
              <w:rPr>
                <w:rFonts w:asciiTheme="majorHAnsi" w:eastAsia="Times New Roman" w:hAnsiTheme="majorHAnsi" w:cstheme="majorHAnsi"/>
                <w:lang w:val="sl-SI"/>
              </w:rPr>
              <w:t xml:space="preserve">0-109.  </w:t>
            </w:r>
          </w:p>
          <w:p w14:paraId="267E2497" w14:textId="77777777" w:rsidR="000A42AE" w:rsidRPr="00242AF8" w:rsidRDefault="008C2AC6" w:rsidP="008A76C8">
            <w:pPr>
              <w:pStyle w:val="Odstavekseznama"/>
              <w:numPr>
                <w:ilvl w:val="0"/>
                <w:numId w:val="7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242AF8">
              <w:rPr>
                <w:rFonts w:asciiTheme="majorHAnsi" w:eastAsia="Times New Roman" w:hAnsiTheme="majorHAnsi" w:cstheme="majorHAnsi"/>
                <w:lang w:val="sl-SI"/>
              </w:rPr>
              <w:t>Nina Omejc, Bojan Rojc, Piero Paolo Battaglini, Uroš Marušič, "Review of the therapeutic neurofeedback method using electroencephalography : EEG Neurofeedback", Bosnian journal of basic medical sciences, 2019,</w:t>
            </w:r>
            <w:r w:rsidR="00A918BD" w:rsidRPr="00242AF8">
              <w:rPr>
                <w:rFonts w:asciiTheme="majorHAnsi" w:eastAsia="Times New Roman" w:hAnsiTheme="majorHAnsi" w:cstheme="majorHAnsi"/>
                <w:lang w:val="sl-SI"/>
              </w:rPr>
              <w:t xml:space="preserve"> vol.  19, no. 3, str. 213-220. </w:t>
            </w:r>
            <w:r w:rsidRPr="00242AF8">
              <w:rPr>
                <w:rFonts w:asciiTheme="majorHAnsi" w:eastAsia="Times New Roman" w:hAnsiTheme="majorHAnsi" w:cstheme="majorHAnsi"/>
                <w:lang w:val="sl-SI"/>
              </w:rPr>
              <w:t xml:space="preserve">https://www.bjbms.org/ojs/index.php/bjbms/article/view/3785, DOI: 10.17305/bjbms.2018.3785. </w:t>
            </w:r>
          </w:p>
          <w:p w14:paraId="3187F7FE" w14:textId="77777777" w:rsidR="00A93D18" w:rsidRPr="00242AF8" w:rsidRDefault="00A93D18" w:rsidP="00A93D18">
            <w:pPr>
              <w:pStyle w:val="Odstavekseznama"/>
              <w:numPr>
                <w:ilvl w:val="0"/>
                <w:numId w:val="7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242AF8">
              <w:rPr>
                <w:rFonts w:asciiTheme="majorHAnsi" w:hAnsiTheme="majorHAnsi" w:cstheme="majorHAnsi"/>
              </w:rPr>
              <w:t xml:space="preserve">ROJC, Bojan, PODNAR, Barbara, GRAUS, Francesc. A case of recurrent MOG antibody positive bilateral optic neuritis and anti-NMDAR </w:t>
            </w:r>
            <w:proofErr w:type="gramStart"/>
            <w:r w:rsidRPr="00242AF8">
              <w:rPr>
                <w:rFonts w:asciiTheme="majorHAnsi" w:hAnsiTheme="majorHAnsi" w:cstheme="majorHAnsi"/>
              </w:rPr>
              <w:t>encephalitis :</w:t>
            </w:r>
            <w:proofErr w:type="gramEnd"/>
            <w:r w:rsidRPr="00242AF8">
              <w:rPr>
                <w:rFonts w:asciiTheme="majorHAnsi" w:hAnsiTheme="majorHAnsi" w:cstheme="majorHAnsi"/>
              </w:rPr>
              <w:t xml:space="preserve"> different biological evolution of the two associated antibodies. </w:t>
            </w:r>
            <w:r w:rsidRPr="00242AF8">
              <w:rPr>
                <w:rFonts w:asciiTheme="majorHAnsi" w:hAnsiTheme="majorHAnsi" w:cstheme="majorHAnsi"/>
                <w:i/>
                <w:iCs/>
              </w:rPr>
              <w:t>Journal of neuroimmunology</w:t>
            </w:r>
            <w:r w:rsidRPr="00242AF8">
              <w:rPr>
                <w:rFonts w:asciiTheme="majorHAnsi" w:hAnsiTheme="majorHAnsi" w:cstheme="majorHAnsi"/>
              </w:rPr>
              <w:t xml:space="preserve">. Mar. 2019, vol. 328, str. 86-88. </w:t>
            </w:r>
            <w:hyperlink r:id="rId11" w:tgtFrame="_blank" w:history="1"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>https://www.jni-journal.com/article/S0165-5728(18)30502-2/fulltext</w:t>
              </w:r>
            </w:hyperlink>
            <w:r w:rsidRPr="00242AF8">
              <w:rPr>
                <w:rFonts w:asciiTheme="majorHAnsi" w:hAnsiTheme="majorHAnsi" w:cstheme="majorHAnsi"/>
              </w:rPr>
              <w:t xml:space="preserve">, </w:t>
            </w:r>
            <w:hyperlink r:id="rId12" w:tgtFrame="_blank" w:history="1">
              <w:proofErr w:type="spellStart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>Repozitorij</w:t>
              </w:r>
              <w:proofErr w:type="spellEnd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 xml:space="preserve"> </w:t>
              </w:r>
              <w:proofErr w:type="spellStart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>Univerze</w:t>
              </w:r>
              <w:proofErr w:type="spellEnd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 xml:space="preserve"> </w:t>
              </w:r>
              <w:proofErr w:type="spellStart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>na</w:t>
              </w:r>
              <w:proofErr w:type="spellEnd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 xml:space="preserve"> </w:t>
              </w:r>
              <w:proofErr w:type="spellStart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>Primorskem</w:t>
              </w:r>
              <w:proofErr w:type="spellEnd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 xml:space="preserve"> - RUP</w:t>
              </w:r>
            </w:hyperlink>
            <w:r w:rsidRPr="00242AF8">
              <w:rPr>
                <w:rFonts w:asciiTheme="majorHAnsi" w:hAnsiTheme="majorHAnsi" w:cstheme="majorHAnsi"/>
              </w:rPr>
              <w:t xml:space="preserve">, DOI: </w:t>
            </w:r>
            <w:hyperlink r:id="rId13" w:tgtFrame="_blank" w:history="1"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>10.1016/j.jneuroim.2018.12.003</w:t>
              </w:r>
            </w:hyperlink>
            <w:r w:rsidRPr="00242AF8">
              <w:rPr>
                <w:rFonts w:asciiTheme="majorHAnsi" w:hAnsiTheme="majorHAnsi" w:cstheme="majorHAnsi"/>
              </w:rPr>
              <w:t>.</w:t>
            </w:r>
          </w:p>
          <w:p w14:paraId="7A0F4294" w14:textId="77777777" w:rsidR="005139E9" w:rsidRPr="00242AF8" w:rsidRDefault="00A93D18" w:rsidP="00A93D18">
            <w:pPr>
              <w:pStyle w:val="Odstavekseznama"/>
              <w:numPr>
                <w:ilvl w:val="0"/>
                <w:numId w:val="7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242AF8">
              <w:rPr>
                <w:rFonts w:asciiTheme="majorHAnsi" w:hAnsiTheme="majorHAnsi" w:cstheme="majorHAnsi"/>
                <w:lang w:val="sl-SI"/>
              </w:rPr>
              <w:t xml:space="preserve">MARUŠIČ, Uroš, PESKAR, Manca, DE PAUW, Kevin, OMEJC, Nina, DREVENŠEK, Gorazd, ROJC, Bojan, PIŠOT, Rado, KAVCIC, Voyko. </w:t>
            </w:r>
            <w:r w:rsidRPr="00242AF8">
              <w:rPr>
                <w:rFonts w:asciiTheme="majorHAnsi" w:hAnsiTheme="majorHAnsi" w:cstheme="majorHAnsi"/>
              </w:rPr>
              <w:t xml:space="preserve">Neural bases of age-related sensorimotor slowing in the upper and lower limbs. </w:t>
            </w:r>
            <w:r w:rsidRPr="00242AF8">
              <w:rPr>
                <w:rFonts w:asciiTheme="majorHAnsi" w:hAnsiTheme="majorHAnsi" w:cstheme="majorHAnsi"/>
                <w:i/>
                <w:iCs/>
              </w:rPr>
              <w:t>Frontiers in aging neuroscience</w:t>
            </w:r>
            <w:r w:rsidRPr="00242AF8">
              <w:rPr>
                <w:rFonts w:asciiTheme="majorHAnsi" w:hAnsiTheme="majorHAnsi" w:cstheme="majorHAnsi"/>
              </w:rPr>
              <w:t xml:space="preserve">. May 2022, vol. 14, art. 819576, str. 1-13, </w:t>
            </w:r>
            <w:proofErr w:type="spellStart"/>
            <w:r w:rsidRPr="00242AF8">
              <w:rPr>
                <w:rFonts w:asciiTheme="majorHAnsi" w:hAnsiTheme="majorHAnsi" w:cstheme="majorHAnsi"/>
              </w:rPr>
              <w:t>ilustr</w:t>
            </w:r>
            <w:proofErr w:type="spellEnd"/>
            <w:r w:rsidRPr="00242AF8">
              <w:rPr>
                <w:rFonts w:asciiTheme="majorHAnsi" w:hAnsiTheme="majorHAnsi" w:cstheme="majorHAnsi"/>
              </w:rPr>
              <w:t xml:space="preserve">. ISSN 1663-4365. </w:t>
            </w:r>
            <w:hyperlink r:id="rId14" w:tgtFrame="_blank" w:history="1"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>https://doi.org/10.3389/fnagi.2022.819576</w:t>
              </w:r>
            </w:hyperlink>
            <w:r w:rsidRPr="00242AF8">
              <w:rPr>
                <w:rFonts w:asciiTheme="majorHAnsi" w:hAnsiTheme="majorHAnsi" w:cstheme="majorHAnsi"/>
              </w:rPr>
              <w:t xml:space="preserve">, </w:t>
            </w:r>
            <w:hyperlink r:id="rId15" w:tgtFrame="_blank" w:history="1">
              <w:proofErr w:type="spellStart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>DiRROS</w:t>
              </w:r>
              <w:proofErr w:type="spellEnd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 xml:space="preserve"> - </w:t>
              </w:r>
              <w:proofErr w:type="spellStart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>Digitalni</w:t>
              </w:r>
              <w:proofErr w:type="spellEnd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 xml:space="preserve"> </w:t>
              </w:r>
              <w:proofErr w:type="spellStart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>repozitorij</w:t>
              </w:r>
              <w:proofErr w:type="spellEnd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 xml:space="preserve"> </w:t>
              </w:r>
              <w:proofErr w:type="spellStart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>raziskovalnih</w:t>
              </w:r>
              <w:proofErr w:type="spellEnd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 xml:space="preserve"> </w:t>
              </w:r>
              <w:proofErr w:type="spellStart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>organizacij</w:t>
              </w:r>
              <w:proofErr w:type="spellEnd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 xml:space="preserve"> Slovenije</w:t>
              </w:r>
            </w:hyperlink>
            <w:r w:rsidRPr="00242AF8">
              <w:rPr>
                <w:rFonts w:asciiTheme="majorHAnsi" w:hAnsiTheme="majorHAnsi" w:cstheme="majorHAnsi"/>
              </w:rPr>
              <w:t xml:space="preserve">, </w:t>
            </w:r>
            <w:hyperlink r:id="rId16" w:tgtFrame="_blank" w:history="1">
              <w:proofErr w:type="spellStart"/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>dCOBISS</w:t>
              </w:r>
              <w:proofErr w:type="spellEnd"/>
            </w:hyperlink>
            <w:r w:rsidRPr="00242AF8">
              <w:rPr>
                <w:rFonts w:asciiTheme="majorHAnsi" w:hAnsiTheme="majorHAnsi" w:cstheme="majorHAnsi"/>
              </w:rPr>
              <w:t xml:space="preserve">, DOI: </w:t>
            </w:r>
            <w:hyperlink r:id="rId17" w:tgtFrame="_blank" w:history="1">
              <w:r w:rsidRPr="00242AF8">
                <w:rPr>
                  <w:rStyle w:val="Hiperpovezava"/>
                  <w:rFonts w:asciiTheme="majorHAnsi" w:hAnsiTheme="majorHAnsi" w:cstheme="majorHAnsi"/>
                  <w:color w:val="auto"/>
                </w:rPr>
                <w:t>10.3389/fnagi.2022.819576</w:t>
              </w:r>
            </w:hyperlink>
            <w:r w:rsidRPr="00242AF8">
              <w:t>.</w:t>
            </w:r>
          </w:p>
          <w:p w14:paraId="449F77CA" w14:textId="2F31B33C" w:rsidR="008C0E95" w:rsidRPr="00242AF8" w:rsidRDefault="008C0E95" w:rsidP="00242AF8">
            <w:pPr>
              <w:spacing w:after="0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242AF8">
              <w:rPr>
                <w:rFonts w:asciiTheme="majorHAnsi" w:eastAsia="Times New Roman" w:hAnsiTheme="majorHAnsi" w:cstheme="majorHAnsi"/>
                <w:u w:val="single"/>
                <w:lang w:val="sl-SI"/>
              </w:rPr>
              <w:t>Prof. dr. Mile Vuković</w:t>
            </w:r>
          </w:p>
          <w:p w14:paraId="479E2B98" w14:textId="77777777" w:rsidR="008C0E95" w:rsidRPr="00242AF8" w:rsidRDefault="008C0E95" w:rsidP="008C0E95">
            <w:pPr>
              <w:pStyle w:val="Odstavekseznama"/>
              <w:numPr>
                <w:ilvl w:val="0"/>
                <w:numId w:val="14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242AF8">
              <w:rPr>
                <w:rFonts w:asciiTheme="majorHAnsi" w:eastAsia="Times New Roman" w:hAnsiTheme="majorHAnsi" w:cstheme="majorHAnsi"/>
                <w:lang w:val="sl-SI"/>
              </w:rPr>
              <w:t>Vasilijević, M. &amp; Vuković, M. (2025). Deficits in naming and auditory comprehension of terms in individuals with vascular dementia. Vojnosanit Pregl 2025; 82(1): 16–24. : https://doi.org/10.2298/VSP240406081V</w:t>
            </w:r>
          </w:p>
          <w:p w14:paraId="19FB4920" w14:textId="77777777" w:rsidR="008C0E95" w:rsidRPr="00242AF8" w:rsidRDefault="008C0E95" w:rsidP="008C0E95">
            <w:pPr>
              <w:pStyle w:val="Odstavekseznama"/>
              <w:numPr>
                <w:ilvl w:val="0"/>
                <w:numId w:val="14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242AF8">
              <w:rPr>
                <w:rFonts w:asciiTheme="majorHAnsi" w:eastAsia="Times New Roman" w:hAnsiTheme="majorHAnsi" w:cstheme="majorHAnsi"/>
                <w:lang w:val="sl-SI"/>
              </w:rPr>
              <w:t xml:space="preserve">Milanović I, Paštar M, Žunić S, Marisavljević M, Vuković M, Janjić V, Đorđić M, &amp; Subotić M. The Link Between the Applied Visual Strategy When Copying the Rey-Osterrieth Complex Figure and the </w:t>
            </w:r>
            <w:r w:rsidRPr="00242AF8">
              <w:rPr>
                <w:rFonts w:asciiTheme="majorHAnsi" w:eastAsia="Times New Roman" w:hAnsiTheme="majorHAnsi" w:cstheme="majorHAnsi"/>
                <w:lang w:val="sl-SI"/>
              </w:rPr>
              <w:lastRenderedPageBreak/>
              <w:t>Language Abilities in Children with Specific Language Impairment. Diagnostics (Basel). 2025 Mar 27;15(7):851. doi: 10.3390/diagnostics15070851. PMID: 40218201; PMCID: PMC11988934.</w:t>
            </w:r>
          </w:p>
          <w:p w14:paraId="49A9883D" w14:textId="7B9392D3" w:rsidR="008C0E95" w:rsidRPr="00242AF8" w:rsidRDefault="008C0E95" w:rsidP="008C0E95">
            <w:pPr>
              <w:pStyle w:val="Odstavekseznama"/>
              <w:numPr>
                <w:ilvl w:val="0"/>
                <w:numId w:val="14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242AF8">
              <w:rPr>
                <w:rFonts w:asciiTheme="majorHAnsi" w:eastAsia="Times New Roman" w:hAnsiTheme="majorHAnsi" w:cstheme="majorHAnsi"/>
                <w:lang w:val="sl-SI"/>
              </w:rPr>
              <w:t xml:space="preserve">Carroll, R., Vuković, M., Coco, M. I., &amp; Townsend, D. (2023). Editorial: New ideas in language sciences: linguistics. Front. Psychol. 14:1289877. </w:t>
            </w:r>
            <w:hyperlink r:id="rId18" w:history="1">
              <w:r w:rsidRPr="00242AF8">
                <w:rPr>
                  <w:rStyle w:val="Hiperpovezava"/>
                  <w:rFonts w:asciiTheme="majorHAnsi" w:eastAsia="Times New Roman" w:hAnsiTheme="majorHAnsi" w:cstheme="majorHAnsi"/>
                  <w:color w:val="auto"/>
                  <w:lang w:val="sl-SI"/>
                </w:rPr>
                <w:t>https://doi.org/10.3389/fpsyg.2023.1289877</w:t>
              </w:r>
            </w:hyperlink>
          </w:p>
          <w:p w14:paraId="2520A9A1" w14:textId="77777777" w:rsidR="008C0E95" w:rsidRPr="00242AF8" w:rsidRDefault="008C0E95" w:rsidP="008C0E95">
            <w:pPr>
              <w:pStyle w:val="Odstavekseznama"/>
              <w:numPr>
                <w:ilvl w:val="0"/>
                <w:numId w:val="14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242AF8">
              <w:rPr>
                <w:rFonts w:asciiTheme="majorHAnsi" w:eastAsia="Times New Roman" w:hAnsiTheme="majorHAnsi" w:cstheme="majorHAnsi"/>
                <w:lang w:val="sl-SI"/>
              </w:rPr>
              <w:t>Vuković, M., Milovanović, T., &amp; Jerkić, L. (2022). Current methods in treatment of aphasia (Métodos actuales en el tratamiento de la afasia). Studies in Psychology. English version: pp. 1–15 / Versión en español: pp. 16–29 / References / Referencias: pp. 30–33. DOI:10.1080/02109395.2021.2015225</w:t>
            </w:r>
          </w:p>
          <w:p w14:paraId="51020EFD" w14:textId="77777777" w:rsidR="008C0E95" w:rsidRPr="00242AF8" w:rsidRDefault="008C0E95" w:rsidP="008C0E95">
            <w:pPr>
              <w:pStyle w:val="Odstavekseznama"/>
              <w:numPr>
                <w:ilvl w:val="0"/>
                <w:numId w:val="14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242AF8">
              <w:rPr>
                <w:rFonts w:asciiTheme="majorHAnsi" w:eastAsia="Times New Roman" w:hAnsiTheme="majorHAnsi" w:cstheme="majorHAnsi"/>
                <w:lang w:val="sl-SI"/>
              </w:rPr>
              <w:t>Vuković, M., Sukur, Ž., Vuković, I., Salis, C., &amp; Code, C. (2021). Reliability and validity of the Stroke and Aphasia Quality of Life Scale-39 (SAQOL-39) for a Serbian population. International Journal of Speech-Language Pathology, 1-5. doi: 10.1080/17549507.2021.1971298</w:t>
            </w:r>
          </w:p>
          <w:p w14:paraId="20B5C1DE" w14:textId="6784140C" w:rsidR="008C0E95" w:rsidRPr="00242AF8" w:rsidRDefault="008C0E95" w:rsidP="008C0E95">
            <w:pPr>
              <w:pStyle w:val="Odstavekseznama"/>
              <w:numPr>
                <w:ilvl w:val="0"/>
                <w:numId w:val="14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242AF8">
              <w:rPr>
                <w:rFonts w:asciiTheme="majorHAnsi" w:eastAsia="Times New Roman" w:hAnsiTheme="majorHAnsi" w:cstheme="majorHAnsi"/>
                <w:lang w:val="sl-SI"/>
              </w:rPr>
              <w:t>Vukovic, M., Milovanovic, T., &amp; Miller, N. (2021). Assessing oral word reading ability in Serbian speakers with acquired aphasia.  Journal of Neurolinguistics, 59(2), 101003. doi: 10.1016/j.jneuroling.2021.101003</w:t>
            </w:r>
          </w:p>
          <w:p w14:paraId="50157422" w14:textId="396A788C" w:rsidR="008C0E95" w:rsidRPr="00242AF8" w:rsidRDefault="008C0E95" w:rsidP="008C0E95">
            <w:pPr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</w:tbl>
    <w:p w14:paraId="6E6A95C6" w14:textId="77777777" w:rsidR="007B7D67" w:rsidRPr="005147E5" w:rsidRDefault="007B7D67">
      <w:pPr>
        <w:rPr>
          <w:rFonts w:asciiTheme="majorHAnsi" w:hAnsiTheme="majorHAnsi" w:cstheme="majorHAnsi"/>
          <w:lang w:val="sl-SI"/>
        </w:rPr>
      </w:pPr>
    </w:p>
    <w:sectPr w:rsidR="007B7D67" w:rsidRPr="005147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4290F"/>
    <w:multiLevelType w:val="hybridMultilevel"/>
    <w:tmpl w:val="90AA42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F6E6D"/>
    <w:multiLevelType w:val="hybridMultilevel"/>
    <w:tmpl w:val="FACE57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E3DD1"/>
    <w:multiLevelType w:val="hybridMultilevel"/>
    <w:tmpl w:val="9B98BC30"/>
    <w:lvl w:ilvl="0" w:tplc="74E04C5A">
      <w:start w:val="2"/>
      <w:numFmt w:val="bullet"/>
      <w:lvlText w:val="-"/>
      <w:lvlJc w:val="left"/>
      <w:pPr>
        <w:ind w:left="144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D1427"/>
    <w:multiLevelType w:val="hybridMultilevel"/>
    <w:tmpl w:val="B46AEB34"/>
    <w:lvl w:ilvl="0" w:tplc="74E04C5A">
      <w:start w:val="2"/>
      <w:numFmt w:val="bullet"/>
      <w:lvlText w:val="-"/>
      <w:lvlJc w:val="left"/>
      <w:pPr>
        <w:ind w:left="180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B011F7"/>
    <w:multiLevelType w:val="hybridMultilevel"/>
    <w:tmpl w:val="E1CA81E2"/>
    <w:lvl w:ilvl="0" w:tplc="1CD0D6AC">
      <w:start w:val="2"/>
      <w:numFmt w:val="bullet"/>
      <w:lvlText w:val="-"/>
      <w:lvlJc w:val="left"/>
      <w:pPr>
        <w:ind w:left="1008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FDA21F4"/>
    <w:multiLevelType w:val="hybridMultilevel"/>
    <w:tmpl w:val="7236E926"/>
    <w:lvl w:ilvl="0" w:tplc="74E04C5A">
      <w:start w:val="2"/>
      <w:numFmt w:val="bullet"/>
      <w:lvlText w:val="-"/>
      <w:lvlJc w:val="left"/>
      <w:pPr>
        <w:ind w:left="144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EC9095B"/>
    <w:multiLevelType w:val="hybridMultilevel"/>
    <w:tmpl w:val="57F840B6"/>
    <w:lvl w:ilvl="0" w:tplc="1CD0D6AC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D30B1"/>
    <w:multiLevelType w:val="hybridMultilevel"/>
    <w:tmpl w:val="CDF83110"/>
    <w:lvl w:ilvl="0" w:tplc="30F232E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487085"/>
    <w:multiLevelType w:val="hybridMultilevel"/>
    <w:tmpl w:val="CB2E5D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A05B1"/>
    <w:multiLevelType w:val="hybridMultilevel"/>
    <w:tmpl w:val="28FA5C9A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C973E1"/>
    <w:multiLevelType w:val="hybridMultilevel"/>
    <w:tmpl w:val="9E8014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6A8"/>
    <w:multiLevelType w:val="hybridMultilevel"/>
    <w:tmpl w:val="71C64C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4C398F"/>
    <w:multiLevelType w:val="hybridMultilevel"/>
    <w:tmpl w:val="E8021C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D17ECD"/>
    <w:multiLevelType w:val="hybridMultilevel"/>
    <w:tmpl w:val="9CB6647C"/>
    <w:lvl w:ilvl="0" w:tplc="74E04C5A">
      <w:start w:val="2"/>
      <w:numFmt w:val="bullet"/>
      <w:lvlText w:val="-"/>
      <w:lvlJc w:val="left"/>
      <w:pPr>
        <w:ind w:left="144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82CDD"/>
    <w:multiLevelType w:val="hybridMultilevel"/>
    <w:tmpl w:val="69A8B590"/>
    <w:lvl w:ilvl="0" w:tplc="01AA0F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448B5"/>
    <w:multiLevelType w:val="hybridMultilevel"/>
    <w:tmpl w:val="610A11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743F2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64FA4"/>
    <w:multiLevelType w:val="hybridMultilevel"/>
    <w:tmpl w:val="6E146E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131D12"/>
    <w:multiLevelType w:val="hybridMultilevel"/>
    <w:tmpl w:val="95A69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6E4127"/>
    <w:multiLevelType w:val="hybridMultilevel"/>
    <w:tmpl w:val="86968C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3A504D"/>
    <w:multiLevelType w:val="hybridMultilevel"/>
    <w:tmpl w:val="E508F7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621C22"/>
    <w:multiLevelType w:val="hybridMultilevel"/>
    <w:tmpl w:val="D7C65EAA"/>
    <w:lvl w:ilvl="0" w:tplc="74E04C5A">
      <w:start w:val="2"/>
      <w:numFmt w:val="bullet"/>
      <w:lvlText w:val="-"/>
      <w:lvlJc w:val="left"/>
      <w:pPr>
        <w:ind w:left="180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C6D2591"/>
    <w:multiLevelType w:val="hybridMultilevel"/>
    <w:tmpl w:val="B388F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20"/>
  </w:num>
  <w:num w:numId="4">
    <w:abstractNumId w:val="5"/>
  </w:num>
  <w:num w:numId="5">
    <w:abstractNumId w:val="3"/>
  </w:num>
  <w:num w:numId="6">
    <w:abstractNumId w:val="7"/>
  </w:num>
  <w:num w:numId="7">
    <w:abstractNumId w:val="14"/>
  </w:num>
  <w:num w:numId="8">
    <w:abstractNumId w:val="13"/>
  </w:num>
  <w:num w:numId="9">
    <w:abstractNumId w:val="2"/>
  </w:num>
  <w:num w:numId="10">
    <w:abstractNumId w:val="4"/>
  </w:num>
  <w:num w:numId="11">
    <w:abstractNumId w:val="10"/>
  </w:num>
  <w:num w:numId="12">
    <w:abstractNumId w:val="6"/>
  </w:num>
  <w:num w:numId="13">
    <w:abstractNumId w:val="21"/>
  </w:num>
  <w:num w:numId="14">
    <w:abstractNumId w:val="8"/>
  </w:num>
  <w:num w:numId="15">
    <w:abstractNumId w:val="17"/>
  </w:num>
  <w:num w:numId="16">
    <w:abstractNumId w:val="12"/>
  </w:num>
  <w:num w:numId="17">
    <w:abstractNumId w:val="11"/>
  </w:num>
  <w:num w:numId="18">
    <w:abstractNumId w:val="19"/>
  </w:num>
  <w:num w:numId="19">
    <w:abstractNumId w:val="18"/>
  </w:num>
  <w:num w:numId="20">
    <w:abstractNumId w:val="16"/>
  </w:num>
  <w:num w:numId="21">
    <w:abstractNumId w:val="0"/>
  </w:num>
  <w:num w:numId="2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03046"/>
    <w:rsid w:val="00041831"/>
    <w:rsid w:val="00055829"/>
    <w:rsid w:val="00062ED0"/>
    <w:rsid w:val="000642C5"/>
    <w:rsid w:val="000702F6"/>
    <w:rsid w:val="00074F9D"/>
    <w:rsid w:val="0008000C"/>
    <w:rsid w:val="00081976"/>
    <w:rsid w:val="00083CDF"/>
    <w:rsid w:val="000A42AE"/>
    <w:rsid w:val="000A656C"/>
    <w:rsid w:val="000B4A2D"/>
    <w:rsid w:val="000D793E"/>
    <w:rsid w:val="000E1A38"/>
    <w:rsid w:val="000F7C67"/>
    <w:rsid w:val="00123607"/>
    <w:rsid w:val="001265B1"/>
    <w:rsid w:val="00130E94"/>
    <w:rsid w:val="00131EE5"/>
    <w:rsid w:val="00150FB4"/>
    <w:rsid w:val="001747EA"/>
    <w:rsid w:val="001955C7"/>
    <w:rsid w:val="001B6034"/>
    <w:rsid w:val="001C3E93"/>
    <w:rsid w:val="001C6686"/>
    <w:rsid w:val="001D0864"/>
    <w:rsid w:val="001F2B04"/>
    <w:rsid w:val="001F6ADE"/>
    <w:rsid w:val="00206728"/>
    <w:rsid w:val="0021182F"/>
    <w:rsid w:val="00230060"/>
    <w:rsid w:val="002347C5"/>
    <w:rsid w:val="00235D36"/>
    <w:rsid w:val="00237374"/>
    <w:rsid w:val="00240609"/>
    <w:rsid w:val="00242AF8"/>
    <w:rsid w:val="00276147"/>
    <w:rsid w:val="002805BF"/>
    <w:rsid w:val="00291B88"/>
    <w:rsid w:val="00292EEF"/>
    <w:rsid w:val="00295143"/>
    <w:rsid w:val="00295B24"/>
    <w:rsid w:val="002B1FF8"/>
    <w:rsid w:val="002C69D9"/>
    <w:rsid w:val="002D2557"/>
    <w:rsid w:val="002F49FE"/>
    <w:rsid w:val="0030036A"/>
    <w:rsid w:val="003009A1"/>
    <w:rsid w:val="00301015"/>
    <w:rsid w:val="00335497"/>
    <w:rsid w:val="003362BC"/>
    <w:rsid w:val="003670B7"/>
    <w:rsid w:val="003715DC"/>
    <w:rsid w:val="003932E6"/>
    <w:rsid w:val="003A5CD7"/>
    <w:rsid w:val="003A731A"/>
    <w:rsid w:val="003B6381"/>
    <w:rsid w:val="003C03A1"/>
    <w:rsid w:val="003C4694"/>
    <w:rsid w:val="003C5FED"/>
    <w:rsid w:val="003C602E"/>
    <w:rsid w:val="003F11ED"/>
    <w:rsid w:val="00414EBD"/>
    <w:rsid w:val="00431FFE"/>
    <w:rsid w:val="0045193B"/>
    <w:rsid w:val="00463AB1"/>
    <w:rsid w:val="00464479"/>
    <w:rsid w:val="004A04B9"/>
    <w:rsid w:val="004A3DE4"/>
    <w:rsid w:val="004A5027"/>
    <w:rsid w:val="004B7AEB"/>
    <w:rsid w:val="004C19E5"/>
    <w:rsid w:val="004C43D4"/>
    <w:rsid w:val="004C58B4"/>
    <w:rsid w:val="004D75A5"/>
    <w:rsid w:val="004E0509"/>
    <w:rsid w:val="004F3606"/>
    <w:rsid w:val="00504C34"/>
    <w:rsid w:val="005139E9"/>
    <w:rsid w:val="005147E5"/>
    <w:rsid w:val="005273A6"/>
    <w:rsid w:val="00533718"/>
    <w:rsid w:val="00561832"/>
    <w:rsid w:val="0057331D"/>
    <w:rsid w:val="00575F45"/>
    <w:rsid w:val="0057647D"/>
    <w:rsid w:val="005B673C"/>
    <w:rsid w:val="005C20D3"/>
    <w:rsid w:val="005C2DED"/>
    <w:rsid w:val="005D67F0"/>
    <w:rsid w:val="005F3298"/>
    <w:rsid w:val="005F4057"/>
    <w:rsid w:val="00606381"/>
    <w:rsid w:val="00610E8E"/>
    <w:rsid w:val="006215ED"/>
    <w:rsid w:val="0062612E"/>
    <w:rsid w:val="006665A0"/>
    <w:rsid w:val="00687DF8"/>
    <w:rsid w:val="006927A6"/>
    <w:rsid w:val="006979B5"/>
    <w:rsid w:val="00697B54"/>
    <w:rsid w:val="006A18DE"/>
    <w:rsid w:val="006A2F39"/>
    <w:rsid w:val="006D39B7"/>
    <w:rsid w:val="006D7641"/>
    <w:rsid w:val="006E294F"/>
    <w:rsid w:val="006F1E96"/>
    <w:rsid w:val="006F2AEC"/>
    <w:rsid w:val="006F4F67"/>
    <w:rsid w:val="0072112E"/>
    <w:rsid w:val="00727C88"/>
    <w:rsid w:val="00737BEE"/>
    <w:rsid w:val="007479C7"/>
    <w:rsid w:val="0075544A"/>
    <w:rsid w:val="00793DB2"/>
    <w:rsid w:val="007B7D67"/>
    <w:rsid w:val="007D01CE"/>
    <w:rsid w:val="007E6920"/>
    <w:rsid w:val="00802E99"/>
    <w:rsid w:val="0080683F"/>
    <w:rsid w:val="008632DC"/>
    <w:rsid w:val="00873A96"/>
    <w:rsid w:val="008776B1"/>
    <w:rsid w:val="00884E00"/>
    <w:rsid w:val="00897516"/>
    <w:rsid w:val="008A76C8"/>
    <w:rsid w:val="008C018A"/>
    <w:rsid w:val="008C0BA6"/>
    <w:rsid w:val="008C0E95"/>
    <w:rsid w:val="008C2AC6"/>
    <w:rsid w:val="008C6497"/>
    <w:rsid w:val="008C686B"/>
    <w:rsid w:val="008D5D3F"/>
    <w:rsid w:val="008E4E1E"/>
    <w:rsid w:val="008F208B"/>
    <w:rsid w:val="008F3928"/>
    <w:rsid w:val="00904699"/>
    <w:rsid w:val="00904BCE"/>
    <w:rsid w:val="0090713A"/>
    <w:rsid w:val="00920571"/>
    <w:rsid w:val="0092628F"/>
    <w:rsid w:val="00927F68"/>
    <w:rsid w:val="009304A7"/>
    <w:rsid w:val="00937FAA"/>
    <w:rsid w:val="00942CE3"/>
    <w:rsid w:val="00943654"/>
    <w:rsid w:val="009720EF"/>
    <w:rsid w:val="0099311D"/>
    <w:rsid w:val="00997D4F"/>
    <w:rsid w:val="009B176D"/>
    <w:rsid w:val="00A15186"/>
    <w:rsid w:val="00A17216"/>
    <w:rsid w:val="00A37FC2"/>
    <w:rsid w:val="00A4639B"/>
    <w:rsid w:val="00A76D03"/>
    <w:rsid w:val="00A80953"/>
    <w:rsid w:val="00A84E6E"/>
    <w:rsid w:val="00A855E8"/>
    <w:rsid w:val="00A918BD"/>
    <w:rsid w:val="00A9377C"/>
    <w:rsid w:val="00A93D18"/>
    <w:rsid w:val="00AA0C6D"/>
    <w:rsid w:val="00AB1241"/>
    <w:rsid w:val="00AB12E3"/>
    <w:rsid w:val="00AC4FDB"/>
    <w:rsid w:val="00AC57FA"/>
    <w:rsid w:val="00AE46C0"/>
    <w:rsid w:val="00B01919"/>
    <w:rsid w:val="00B03A16"/>
    <w:rsid w:val="00B03E37"/>
    <w:rsid w:val="00B22A9A"/>
    <w:rsid w:val="00B30A1E"/>
    <w:rsid w:val="00B40E21"/>
    <w:rsid w:val="00B65192"/>
    <w:rsid w:val="00B6526E"/>
    <w:rsid w:val="00B66564"/>
    <w:rsid w:val="00B7283B"/>
    <w:rsid w:val="00B74B33"/>
    <w:rsid w:val="00B752A7"/>
    <w:rsid w:val="00B7796C"/>
    <w:rsid w:val="00B83FBD"/>
    <w:rsid w:val="00B840EC"/>
    <w:rsid w:val="00B912A7"/>
    <w:rsid w:val="00BA4B07"/>
    <w:rsid w:val="00BB7A48"/>
    <w:rsid w:val="00C11048"/>
    <w:rsid w:val="00C3071F"/>
    <w:rsid w:val="00C476A4"/>
    <w:rsid w:val="00C66BE6"/>
    <w:rsid w:val="00C73583"/>
    <w:rsid w:val="00C741A8"/>
    <w:rsid w:val="00C74DEC"/>
    <w:rsid w:val="00C83464"/>
    <w:rsid w:val="00C84745"/>
    <w:rsid w:val="00CA3599"/>
    <w:rsid w:val="00CB033C"/>
    <w:rsid w:val="00CC7A4B"/>
    <w:rsid w:val="00CD0981"/>
    <w:rsid w:val="00CD2A69"/>
    <w:rsid w:val="00CD3B86"/>
    <w:rsid w:val="00CF641A"/>
    <w:rsid w:val="00D14758"/>
    <w:rsid w:val="00D23B77"/>
    <w:rsid w:val="00D36ED1"/>
    <w:rsid w:val="00D374E8"/>
    <w:rsid w:val="00D37CBA"/>
    <w:rsid w:val="00D40401"/>
    <w:rsid w:val="00D64073"/>
    <w:rsid w:val="00D675C9"/>
    <w:rsid w:val="00D67ADC"/>
    <w:rsid w:val="00D708D1"/>
    <w:rsid w:val="00D75FDA"/>
    <w:rsid w:val="00D82CA4"/>
    <w:rsid w:val="00D838CF"/>
    <w:rsid w:val="00D83F67"/>
    <w:rsid w:val="00D96BD2"/>
    <w:rsid w:val="00DA1AEA"/>
    <w:rsid w:val="00DA4868"/>
    <w:rsid w:val="00DA50C3"/>
    <w:rsid w:val="00DB479C"/>
    <w:rsid w:val="00DC5CFB"/>
    <w:rsid w:val="00DD5388"/>
    <w:rsid w:val="00DE4A02"/>
    <w:rsid w:val="00E07CBC"/>
    <w:rsid w:val="00E17423"/>
    <w:rsid w:val="00E23E11"/>
    <w:rsid w:val="00E30C8C"/>
    <w:rsid w:val="00E35AAF"/>
    <w:rsid w:val="00E4641F"/>
    <w:rsid w:val="00E54C7A"/>
    <w:rsid w:val="00E55266"/>
    <w:rsid w:val="00E76FEB"/>
    <w:rsid w:val="00E77E92"/>
    <w:rsid w:val="00E91788"/>
    <w:rsid w:val="00E921DB"/>
    <w:rsid w:val="00ED2967"/>
    <w:rsid w:val="00ED347C"/>
    <w:rsid w:val="00EF1445"/>
    <w:rsid w:val="00F21CF5"/>
    <w:rsid w:val="00F37498"/>
    <w:rsid w:val="00F6272F"/>
    <w:rsid w:val="00F83B21"/>
    <w:rsid w:val="00F917D2"/>
    <w:rsid w:val="00F931E8"/>
    <w:rsid w:val="00F9432E"/>
    <w:rsid w:val="00FD31E4"/>
    <w:rsid w:val="00FD3B08"/>
    <w:rsid w:val="00FD52FF"/>
    <w:rsid w:val="00FD57EC"/>
    <w:rsid w:val="00FE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BB2E0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en-GB"/>
    </w:rPr>
  </w:style>
  <w:style w:type="paragraph" w:styleId="Naslov1">
    <w:name w:val="heading 1"/>
    <w:basedOn w:val="Navaden"/>
    <w:next w:val="Navaden"/>
    <w:link w:val="Naslov1Znak"/>
    <w:uiPriority w:val="9"/>
    <w:qFormat/>
    <w:rsid w:val="00F627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927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927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slov4">
    <w:name w:val="heading 4"/>
    <w:basedOn w:val="Navaden"/>
    <w:link w:val="Naslov4Znak"/>
    <w:uiPriority w:val="9"/>
    <w:qFormat/>
    <w:rsid w:val="00E76FE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0D793E"/>
    <w:pPr>
      <w:ind w:left="720"/>
      <w:contextualSpacing/>
    </w:pPr>
  </w:style>
  <w:style w:type="character" w:customStyle="1" w:styleId="Naslov4Znak">
    <w:name w:val="Naslov 4 Znak"/>
    <w:basedOn w:val="Privzetapisavaodstavka"/>
    <w:link w:val="Naslov4"/>
    <w:uiPriority w:val="9"/>
    <w:rsid w:val="00E76FEB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927A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927A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692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ost-title">
    <w:name w:val="post-title"/>
    <w:basedOn w:val="Privzetapisavaodstavka"/>
    <w:rsid w:val="006927A6"/>
  </w:style>
  <w:style w:type="character" w:customStyle="1" w:styleId="Naslov1Znak">
    <w:name w:val="Naslov 1 Znak"/>
    <w:basedOn w:val="Privzetapisavaodstavka"/>
    <w:link w:val="Naslov1"/>
    <w:uiPriority w:val="9"/>
    <w:rsid w:val="00F6272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F6272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F6272F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price">
    <w:name w:val="price"/>
    <w:basedOn w:val="Privzetapisavaodstavka"/>
    <w:rsid w:val="00F6272F"/>
  </w:style>
  <w:style w:type="character" w:customStyle="1" w:styleId="d-priceaction">
    <w:name w:val="d-priceaction"/>
    <w:basedOn w:val="Privzetapisavaodstavka"/>
    <w:rsid w:val="00F6272F"/>
  </w:style>
  <w:style w:type="paragraph" w:customStyle="1" w:styleId="notice">
    <w:name w:val="notice"/>
    <w:basedOn w:val="Navaden"/>
    <w:rsid w:val="00F62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F6272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F6272F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styleId="Krepko">
    <w:name w:val="Strong"/>
    <w:basedOn w:val="Privzetapisavaodstavka"/>
    <w:uiPriority w:val="22"/>
    <w:qFormat/>
    <w:rsid w:val="00873A96"/>
    <w:rPr>
      <w:b/>
      <w:bCs/>
    </w:rPr>
  </w:style>
  <w:style w:type="character" w:customStyle="1" w:styleId="t">
    <w:name w:val="t"/>
    <w:basedOn w:val="Privzetapisavaodstavka"/>
    <w:rsid w:val="00240609"/>
  </w:style>
  <w:style w:type="paragraph" w:styleId="Revizija">
    <w:name w:val="Revision"/>
    <w:hidden/>
    <w:uiPriority w:val="99"/>
    <w:semiHidden/>
    <w:rsid w:val="004F3606"/>
    <w:pPr>
      <w:spacing w:after="0" w:line="240" w:lineRule="auto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A50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288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6479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3332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4732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196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4749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5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99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9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98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04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6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79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7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8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2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6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8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8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9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9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01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0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x.doi.org/10.1016/j.jneuroim.2018.12.003" TargetMode="External"/><Relationship Id="rId18" Type="http://schemas.openxmlformats.org/officeDocument/2006/relationships/hyperlink" Target="https://doi.org/10.3389/fpsyg.2023.1289877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epozitorij.upr.si/IzpisGradiva.php?id=10087" TargetMode="External"/><Relationship Id="rId17" Type="http://schemas.openxmlformats.org/officeDocument/2006/relationships/hyperlink" Target="https://dx.doi.org/10.3389/fnagi.2022.81957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.cobiss.net/repository/si/files/106449923/99209/ZRSKP_MarusicU_FrontiersInAgingNeurosci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jni-journal.com/article/S0165-5728(18)30502-2/fulltext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irros.openscience.si/IzpisGradiva.php?id=15054" TargetMode="External"/><Relationship Id="rId10" Type="http://schemas.openxmlformats.org/officeDocument/2006/relationships/hyperlink" Target="https://www.dlib.si/stream/URN:NBN:SI:doc-XFMXVFEY/cd9a671a-7d12-4bb4-ac70-a30d24ddb49c/PDF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ibmi.mf.uni-lj.si/rehabilitacija/vsebina/Rehabilitacija_2020_S1_p053-060.pdf" TargetMode="External"/><Relationship Id="rId14" Type="http://schemas.openxmlformats.org/officeDocument/2006/relationships/hyperlink" Target="https://doi.org/10.3389/fnagi.2022.819576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8D078BA-B8C4-4CDD-8ED0-0493A86E7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613B7-A8D9-4531-93D7-11D9D8438F4D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CF551AD0-E32A-4C8C-B443-23288F60E2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E49D3-DF84-4B61-9DD7-F0855498D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2775</Words>
  <Characters>15821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Darjo Felda</cp:lastModifiedBy>
  <cp:revision>11</cp:revision>
  <cp:lastPrinted>2022-05-03T14:09:00Z</cp:lastPrinted>
  <dcterms:created xsi:type="dcterms:W3CDTF">2025-07-10T10:42:00Z</dcterms:created>
  <dcterms:modified xsi:type="dcterms:W3CDTF">2025-07-21T09:28:00Z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