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C75985" w:rsidRPr="002D6E0C" w:rsidRDefault="00C75985" w:rsidP="00C75985">
      <w:pPr>
        <w:pStyle w:val="Naslov1"/>
        <w:spacing w:before="0" w:after="0"/>
        <w:rPr>
          <w:rFonts w:asciiTheme="minorHAnsi" w:hAnsiTheme="minorHAnsi" w:cstheme="minorHAnsi"/>
          <w:sz w:val="22"/>
          <w:szCs w:val="22"/>
        </w:rPr>
      </w:pPr>
    </w:p>
    <w:tbl>
      <w:tblPr>
        <w:tblW w:w="9688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362"/>
        <w:gridCol w:w="226"/>
        <w:gridCol w:w="156"/>
        <w:gridCol w:w="984"/>
        <w:gridCol w:w="472"/>
        <w:gridCol w:w="556"/>
        <w:gridCol w:w="346"/>
        <w:gridCol w:w="465"/>
        <w:gridCol w:w="10"/>
        <w:gridCol w:w="142"/>
        <w:gridCol w:w="786"/>
        <w:gridCol w:w="118"/>
        <w:gridCol w:w="990"/>
        <w:gridCol w:w="365"/>
        <w:gridCol w:w="1193"/>
        <w:gridCol w:w="224"/>
        <w:gridCol w:w="225"/>
        <w:gridCol w:w="1068"/>
      </w:tblGrid>
      <w:tr w:rsidR="00C75985" w:rsidRPr="002D6E0C" w14:paraId="50FB0C6A" w14:textId="77777777" w:rsidTr="6A2AD9C9">
        <w:tc>
          <w:tcPr>
            <w:tcW w:w="968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C75985" w:rsidRPr="002D6E0C" w:rsidRDefault="00C75985" w:rsidP="005C6943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2D6E0C">
              <w:rPr>
                <w:rFonts w:cstheme="minorHAnsi"/>
                <w:b/>
              </w:rPr>
              <w:t>UČNI NAČRT PREDMETA / COURSE SYLLABUS</w:t>
            </w:r>
          </w:p>
        </w:tc>
      </w:tr>
      <w:tr w:rsidR="00C75985" w:rsidRPr="002D6E0C" w14:paraId="6D20F589" w14:textId="77777777" w:rsidTr="6A2AD9C9">
        <w:tc>
          <w:tcPr>
            <w:tcW w:w="1744" w:type="dxa"/>
            <w:gridSpan w:val="3"/>
          </w:tcPr>
          <w:p w14:paraId="0D9D3704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2D6E0C">
              <w:rPr>
                <w:rFonts w:cstheme="minorHAnsi"/>
                <w:b/>
              </w:rPr>
              <w:t>Predmet: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D6EB4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</w:rPr>
            </w:pPr>
            <w:r w:rsidRPr="002D6E0C">
              <w:rPr>
                <w:rFonts w:cstheme="minorHAnsi"/>
              </w:rPr>
              <w:t>Plesne dejavnosti</w:t>
            </w:r>
          </w:p>
        </w:tc>
      </w:tr>
      <w:tr w:rsidR="00C75985" w:rsidRPr="002D6E0C" w14:paraId="40CBDFBF" w14:textId="77777777" w:rsidTr="6A2AD9C9">
        <w:tc>
          <w:tcPr>
            <w:tcW w:w="1744" w:type="dxa"/>
            <w:gridSpan w:val="3"/>
          </w:tcPr>
          <w:p w14:paraId="7139AA49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2D6E0C">
              <w:rPr>
                <w:rFonts w:cstheme="minorHAnsi"/>
                <w:b/>
              </w:rPr>
              <w:t>Coursetitle</w:t>
            </w:r>
            <w:proofErr w:type="spellEnd"/>
            <w:r w:rsidRPr="002D6E0C">
              <w:rPr>
                <w:rFonts w:cstheme="minorHAnsi"/>
                <w:b/>
              </w:rPr>
              <w:t>:</w:t>
            </w:r>
          </w:p>
        </w:tc>
        <w:tc>
          <w:tcPr>
            <w:tcW w:w="7944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AC51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</w:rPr>
            </w:pPr>
            <w:r w:rsidRPr="002D6E0C">
              <w:rPr>
                <w:rFonts w:cstheme="minorHAnsi"/>
              </w:rPr>
              <w:t xml:space="preserve">Dance </w:t>
            </w:r>
            <w:proofErr w:type="spellStart"/>
            <w:r w:rsidRPr="002D6E0C">
              <w:rPr>
                <w:rFonts w:cstheme="minorHAnsi"/>
              </w:rPr>
              <w:t>Activities</w:t>
            </w:r>
            <w:proofErr w:type="spellEnd"/>
          </w:p>
        </w:tc>
      </w:tr>
      <w:tr w:rsidR="00C75985" w:rsidRPr="002D6E0C" w14:paraId="0A37501D" w14:textId="77777777" w:rsidTr="6A2AD9C9">
        <w:tc>
          <w:tcPr>
            <w:tcW w:w="3200" w:type="dxa"/>
            <w:gridSpan w:val="5"/>
            <w:vAlign w:val="center"/>
          </w:tcPr>
          <w:p w14:paraId="5DAB6C7B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02EB378F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3413" w:type="dxa"/>
            <w:gridSpan w:val="8"/>
            <w:vAlign w:val="center"/>
          </w:tcPr>
          <w:p w14:paraId="6A05A809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A39BBE3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1517" w:type="dxa"/>
            <w:gridSpan w:val="3"/>
            <w:vAlign w:val="center"/>
          </w:tcPr>
          <w:p w14:paraId="41C8F396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C75985" w:rsidRPr="002D6E0C" w14:paraId="3FD1BE3F" w14:textId="77777777" w:rsidTr="6A2AD9C9">
        <w:tc>
          <w:tcPr>
            <w:tcW w:w="32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2D6E0C">
              <w:rPr>
                <w:rFonts w:cstheme="minorHAnsi"/>
                <w:b/>
              </w:rPr>
              <w:t>Študijski program in stopnja</w:t>
            </w:r>
          </w:p>
          <w:p w14:paraId="5825E8BF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2D6E0C">
              <w:rPr>
                <w:rFonts w:cstheme="minorHAnsi"/>
                <w:b/>
              </w:rPr>
              <w:t>Study</w:t>
            </w:r>
            <w:proofErr w:type="spellEnd"/>
            <w:r w:rsidRPr="002D6E0C">
              <w:rPr>
                <w:rFonts w:cstheme="minorHAnsi"/>
                <w:b/>
              </w:rPr>
              <w:t xml:space="preserve"> </w:t>
            </w:r>
            <w:proofErr w:type="spellStart"/>
            <w:r w:rsidRPr="002D6E0C">
              <w:rPr>
                <w:rFonts w:cstheme="minorHAnsi"/>
                <w:b/>
              </w:rPr>
              <w:t>programme</w:t>
            </w:r>
            <w:proofErr w:type="spellEnd"/>
            <w:r w:rsidRPr="002D6E0C">
              <w:rPr>
                <w:rFonts w:cstheme="minorHAnsi"/>
                <w:b/>
              </w:rPr>
              <w:t xml:space="preserve"> </w:t>
            </w:r>
            <w:proofErr w:type="spellStart"/>
            <w:r w:rsidRPr="002D6E0C">
              <w:rPr>
                <w:rFonts w:cstheme="minorHAnsi"/>
                <w:b/>
              </w:rPr>
              <w:t>and</w:t>
            </w:r>
            <w:proofErr w:type="spellEnd"/>
            <w:r w:rsidRPr="002D6E0C">
              <w:rPr>
                <w:rFonts w:cstheme="minorHAnsi"/>
                <w:b/>
              </w:rPr>
              <w:t xml:space="preserve"> </w:t>
            </w:r>
            <w:proofErr w:type="spellStart"/>
            <w:r w:rsidRPr="002D6E0C">
              <w:rPr>
                <w:rFonts w:cstheme="minorHAnsi"/>
                <w:b/>
              </w:rPr>
              <w:t>level</w:t>
            </w:r>
            <w:proofErr w:type="spellEnd"/>
          </w:p>
        </w:tc>
        <w:tc>
          <w:tcPr>
            <w:tcW w:w="341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2D6E0C">
              <w:rPr>
                <w:rFonts w:cstheme="minorHAnsi"/>
                <w:b/>
              </w:rPr>
              <w:t>Študijska smer</w:t>
            </w:r>
          </w:p>
          <w:p w14:paraId="19D77D24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2D6E0C">
              <w:rPr>
                <w:rFonts w:cstheme="minorHAnsi"/>
                <w:b/>
              </w:rPr>
              <w:t>Study</w:t>
            </w:r>
            <w:proofErr w:type="spellEnd"/>
            <w:r w:rsidRPr="002D6E0C">
              <w:rPr>
                <w:rFonts w:cstheme="minorHAnsi"/>
                <w:b/>
              </w:rPr>
              <w:t xml:space="preserve"> </w:t>
            </w:r>
            <w:proofErr w:type="spellStart"/>
            <w:r w:rsidRPr="002D6E0C">
              <w:rPr>
                <w:rFonts w:cstheme="minorHAnsi"/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2D6E0C">
              <w:rPr>
                <w:rFonts w:cstheme="minorHAnsi"/>
                <w:b/>
              </w:rPr>
              <w:t>Letnik</w:t>
            </w:r>
          </w:p>
          <w:p w14:paraId="216DB807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2D6E0C">
              <w:rPr>
                <w:rFonts w:cstheme="minorHAnsi"/>
                <w:b/>
              </w:rPr>
              <w:t>Academic</w:t>
            </w:r>
            <w:proofErr w:type="spellEnd"/>
            <w:r w:rsidRPr="002D6E0C">
              <w:rPr>
                <w:rFonts w:cstheme="minorHAnsi"/>
                <w:b/>
              </w:rPr>
              <w:t xml:space="preserve"> </w:t>
            </w:r>
            <w:proofErr w:type="spellStart"/>
            <w:r w:rsidRPr="002D6E0C">
              <w:rPr>
                <w:rFonts w:cstheme="minorHAnsi"/>
                <w:b/>
              </w:rPr>
              <w:t>year</w:t>
            </w:r>
            <w:proofErr w:type="spellEnd"/>
          </w:p>
        </w:tc>
        <w:tc>
          <w:tcPr>
            <w:tcW w:w="15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2D6E0C">
              <w:rPr>
                <w:rFonts w:cstheme="minorHAnsi"/>
                <w:b/>
              </w:rPr>
              <w:t>Semester</w:t>
            </w:r>
          </w:p>
          <w:p w14:paraId="2A32ACA9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2D6E0C">
              <w:rPr>
                <w:rFonts w:cstheme="minorHAnsi"/>
                <w:b/>
              </w:rPr>
              <w:t>Semester</w:t>
            </w:r>
          </w:p>
        </w:tc>
      </w:tr>
      <w:tr w:rsidR="00C75985" w:rsidRPr="002D6E0C" w14:paraId="52410890" w14:textId="77777777" w:rsidTr="6A2AD9C9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853E0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2D6E0C">
              <w:rPr>
                <w:rFonts w:cstheme="minorHAnsi"/>
                <w:bCs/>
              </w:rPr>
              <w:t>Predšolska vzgoja, 1. stopnja</w:t>
            </w:r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2BEF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</w:rPr>
            </w:pPr>
            <w:r w:rsidRPr="002D6E0C">
              <w:rPr>
                <w:rFonts w:cstheme="minorHAnsi"/>
                <w:bCs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CBF0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2D6E0C">
              <w:rPr>
                <w:rFonts w:cstheme="minorHAnsi"/>
                <w:bCs/>
              </w:rPr>
              <w:t>1.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6996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2D6E0C">
              <w:rPr>
                <w:rFonts w:cstheme="minorHAnsi"/>
                <w:bCs/>
              </w:rPr>
              <w:t>2.</w:t>
            </w:r>
          </w:p>
        </w:tc>
      </w:tr>
      <w:tr w:rsidR="00C75985" w:rsidRPr="002D6E0C" w14:paraId="0239FB5C" w14:textId="77777777" w:rsidTr="6A2AD9C9">
        <w:trPr>
          <w:trHeight w:val="318"/>
        </w:trPr>
        <w:tc>
          <w:tcPr>
            <w:tcW w:w="3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795D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proofErr w:type="spellStart"/>
            <w:r w:rsidRPr="002D6E0C">
              <w:rPr>
                <w:rFonts w:cstheme="minorHAnsi"/>
                <w:bCs/>
              </w:rPr>
              <w:t>Pre-school</w:t>
            </w:r>
            <w:proofErr w:type="spellEnd"/>
            <w:r w:rsidRPr="002D6E0C">
              <w:rPr>
                <w:rFonts w:cstheme="minorHAnsi"/>
                <w:bCs/>
              </w:rPr>
              <w:t xml:space="preserve"> </w:t>
            </w:r>
            <w:proofErr w:type="spellStart"/>
            <w:r w:rsidRPr="002D6E0C">
              <w:rPr>
                <w:rFonts w:cstheme="minorHAnsi"/>
                <w:bCs/>
              </w:rPr>
              <w:t>Teaching</w:t>
            </w:r>
            <w:proofErr w:type="spellEnd"/>
            <w:r w:rsidRPr="002D6E0C">
              <w:rPr>
                <w:rFonts w:cstheme="minorHAnsi"/>
                <w:bCs/>
              </w:rPr>
              <w:t>, 1</w:t>
            </w:r>
            <w:r w:rsidRPr="002D6E0C">
              <w:rPr>
                <w:rFonts w:cstheme="minorHAnsi"/>
                <w:bCs/>
                <w:vertAlign w:val="superscript"/>
              </w:rPr>
              <w:t>st</w:t>
            </w:r>
            <w:r w:rsidRPr="002D6E0C">
              <w:rPr>
                <w:rFonts w:cstheme="minorHAnsi"/>
                <w:bCs/>
              </w:rPr>
              <w:t>Level</w:t>
            </w:r>
          </w:p>
        </w:tc>
        <w:tc>
          <w:tcPr>
            <w:tcW w:w="34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163A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2D6E0C">
              <w:rPr>
                <w:rFonts w:cstheme="minorHAnsi"/>
                <w:bCs/>
              </w:rPr>
              <w:t>All</w:t>
            </w:r>
            <w:proofErr w:type="spellEnd"/>
            <w:r w:rsidRPr="002D6E0C">
              <w:rPr>
                <w:rFonts w:cstheme="minorHAnsi"/>
                <w:bCs/>
              </w:rPr>
              <w:t xml:space="preserve"> </w:t>
            </w:r>
            <w:proofErr w:type="spellStart"/>
            <w:r w:rsidRPr="002D6E0C">
              <w:rPr>
                <w:rFonts w:cstheme="minorHAnsi"/>
                <w:bCs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9AE9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2D6E0C">
              <w:rPr>
                <w:rFonts w:cstheme="minorHAnsi"/>
                <w:bCs/>
              </w:rPr>
              <w:t>1</w:t>
            </w:r>
            <w:r w:rsidRPr="002D6E0C">
              <w:rPr>
                <w:rFonts w:cstheme="minorHAnsi"/>
                <w:bCs/>
                <w:vertAlign w:val="superscript"/>
              </w:rPr>
              <w:t>st</w:t>
            </w:r>
          </w:p>
        </w:tc>
        <w:tc>
          <w:tcPr>
            <w:tcW w:w="15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D1BB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2D6E0C">
              <w:rPr>
                <w:rFonts w:cstheme="minorHAnsi"/>
                <w:bCs/>
              </w:rPr>
              <w:t>2</w:t>
            </w:r>
            <w:r w:rsidRPr="002D6E0C">
              <w:rPr>
                <w:rFonts w:cstheme="minorHAnsi"/>
                <w:bCs/>
                <w:vertAlign w:val="superscript"/>
              </w:rPr>
              <w:t>nd</w:t>
            </w:r>
          </w:p>
        </w:tc>
      </w:tr>
      <w:tr w:rsidR="00C75985" w:rsidRPr="002D6E0C" w14:paraId="72A3D3EC" w14:textId="77777777" w:rsidTr="6A2AD9C9">
        <w:trPr>
          <w:trHeight w:val="103"/>
        </w:trPr>
        <w:tc>
          <w:tcPr>
            <w:tcW w:w="9688" w:type="dxa"/>
            <w:gridSpan w:val="18"/>
          </w:tcPr>
          <w:p w14:paraId="0D0B940D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C75985" w:rsidRPr="002D6E0C" w14:paraId="0932570F" w14:textId="77777777" w:rsidTr="6A2AD9C9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7DD4AD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2D6E0C">
              <w:rPr>
                <w:rFonts w:cstheme="minorHAnsi"/>
                <w:b/>
              </w:rPr>
              <w:t xml:space="preserve">Vrsta predmeta / </w:t>
            </w:r>
            <w:proofErr w:type="spellStart"/>
            <w:r w:rsidRPr="002D6E0C">
              <w:rPr>
                <w:rFonts w:cstheme="minorHAnsi"/>
                <w:b/>
              </w:rPr>
              <w:t>Coursetype</w:t>
            </w:r>
            <w:proofErr w:type="spellEnd"/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B3D5E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</w:rPr>
            </w:pPr>
            <w:r w:rsidRPr="002D6E0C">
              <w:rPr>
                <w:rFonts w:cstheme="minorHAnsi"/>
              </w:rPr>
              <w:t>Obvezni/</w:t>
            </w:r>
            <w:proofErr w:type="spellStart"/>
            <w:r w:rsidRPr="002D6E0C">
              <w:rPr>
                <w:rFonts w:cstheme="minorHAnsi"/>
              </w:rPr>
              <w:t>Compulsory</w:t>
            </w:r>
            <w:proofErr w:type="spellEnd"/>
          </w:p>
        </w:tc>
      </w:tr>
      <w:tr w:rsidR="00C75985" w:rsidRPr="002D6E0C" w14:paraId="0E27B00A" w14:textId="77777777" w:rsidTr="6A2AD9C9">
        <w:tc>
          <w:tcPr>
            <w:tcW w:w="5623" w:type="dxa"/>
            <w:gridSpan w:val="12"/>
          </w:tcPr>
          <w:p w14:paraId="60061E4C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AFD9C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75985" w:rsidRPr="002D6E0C" w14:paraId="758F0D0F" w14:textId="77777777" w:rsidTr="6A2AD9C9">
        <w:tc>
          <w:tcPr>
            <w:tcW w:w="5623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712CBB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2D6E0C">
              <w:rPr>
                <w:rFonts w:cstheme="minorHAnsi"/>
                <w:b/>
              </w:rPr>
              <w:t xml:space="preserve">Univerzitetna koda predmeta / </w:t>
            </w:r>
            <w:proofErr w:type="spellStart"/>
            <w:r w:rsidRPr="002D6E0C">
              <w:rPr>
                <w:rFonts w:cstheme="minorHAnsi"/>
                <w:b/>
              </w:rPr>
              <w:t>University</w:t>
            </w:r>
            <w:proofErr w:type="spellEnd"/>
            <w:r w:rsidRPr="002D6E0C">
              <w:rPr>
                <w:rFonts w:cstheme="minorHAnsi"/>
                <w:b/>
              </w:rPr>
              <w:t xml:space="preserve"> </w:t>
            </w:r>
            <w:proofErr w:type="spellStart"/>
            <w:r w:rsidRPr="002D6E0C">
              <w:rPr>
                <w:rFonts w:cstheme="minorHAnsi"/>
                <w:b/>
              </w:rPr>
              <w:t>course</w:t>
            </w:r>
            <w:proofErr w:type="spellEnd"/>
            <w:r w:rsidRPr="002D6E0C">
              <w:rPr>
                <w:rFonts w:cstheme="minorHAnsi"/>
                <w:b/>
              </w:rPr>
              <w:t xml:space="preserve"> </w:t>
            </w:r>
            <w:proofErr w:type="spellStart"/>
            <w:r w:rsidRPr="002D6E0C">
              <w:rPr>
                <w:rFonts w:cstheme="minorHAnsi"/>
                <w:b/>
              </w:rPr>
              <w:t>code</w:t>
            </w:r>
            <w:proofErr w:type="spellEnd"/>
            <w:r w:rsidRPr="002D6E0C">
              <w:rPr>
                <w:rFonts w:cstheme="minorHAnsi"/>
                <w:b/>
              </w:rPr>
              <w:t>:</w:t>
            </w:r>
          </w:p>
        </w:tc>
        <w:tc>
          <w:tcPr>
            <w:tcW w:w="4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4D5A5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75985" w:rsidRPr="002D6E0C" w14:paraId="3DEEC669" w14:textId="77777777" w:rsidTr="6A2AD9C9">
        <w:tc>
          <w:tcPr>
            <w:tcW w:w="9688" w:type="dxa"/>
            <w:gridSpan w:val="18"/>
          </w:tcPr>
          <w:p w14:paraId="3656B9AB" w14:textId="77777777" w:rsidR="00C75985" w:rsidRPr="002D6E0C" w:rsidRDefault="00C75985" w:rsidP="005C6943">
            <w:pPr>
              <w:tabs>
                <w:tab w:val="left" w:pos="1889"/>
              </w:tabs>
              <w:spacing w:after="0" w:line="240" w:lineRule="auto"/>
              <w:rPr>
                <w:rFonts w:cstheme="minorHAnsi"/>
              </w:rPr>
            </w:pPr>
            <w:r w:rsidRPr="002D6E0C">
              <w:rPr>
                <w:rFonts w:cstheme="minorHAnsi"/>
              </w:rPr>
              <w:tab/>
            </w:r>
          </w:p>
          <w:p w14:paraId="45FB0818" w14:textId="77777777" w:rsidR="00C75985" w:rsidRPr="002D6E0C" w:rsidRDefault="00C75985" w:rsidP="005C6943">
            <w:pPr>
              <w:tabs>
                <w:tab w:val="left" w:pos="1889"/>
              </w:tabs>
              <w:spacing w:after="0" w:line="240" w:lineRule="auto"/>
              <w:rPr>
                <w:rFonts w:cstheme="minorHAnsi"/>
              </w:rPr>
            </w:pPr>
          </w:p>
        </w:tc>
      </w:tr>
      <w:tr w:rsidR="00C75985" w:rsidRPr="002D6E0C" w14:paraId="3AC8AD8C" w14:textId="77777777" w:rsidTr="6A2AD9C9"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2D6E0C">
              <w:rPr>
                <w:rFonts w:cstheme="minorHAnsi"/>
                <w:b/>
              </w:rPr>
              <w:t>Predavanja</w:t>
            </w:r>
          </w:p>
          <w:p w14:paraId="1337CB73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2D6E0C">
              <w:rPr>
                <w:rFonts w:cstheme="minorHAnsi"/>
                <w:b/>
              </w:rPr>
              <w:t>Lectures</w:t>
            </w:r>
            <w:proofErr w:type="spellEnd"/>
          </w:p>
        </w:tc>
        <w:tc>
          <w:tcPr>
            <w:tcW w:w="136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2D6E0C">
              <w:rPr>
                <w:rFonts w:cstheme="minorHAnsi"/>
                <w:b/>
              </w:rPr>
              <w:t>Seminar</w:t>
            </w:r>
          </w:p>
          <w:p w14:paraId="0FDA697E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2D6E0C">
              <w:rPr>
                <w:rFonts w:cstheme="minorHAnsi"/>
                <w:b/>
              </w:rPr>
              <w:t>Seminar</w:t>
            </w:r>
          </w:p>
        </w:tc>
        <w:tc>
          <w:tcPr>
            <w:tcW w:w="137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2D6E0C">
              <w:rPr>
                <w:rFonts w:cstheme="minorHAnsi"/>
                <w:b/>
              </w:rPr>
              <w:t>Vaje</w:t>
            </w:r>
          </w:p>
          <w:p w14:paraId="0236C961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2D6E0C">
              <w:rPr>
                <w:rFonts w:cstheme="minorHAnsi"/>
                <w:b/>
              </w:rPr>
              <w:t>Tutorial</w:t>
            </w:r>
            <w:proofErr w:type="spellEnd"/>
          </w:p>
        </w:tc>
        <w:tc>
          <w:tcPr>
            <w:tcW w:w="14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2D6E0C">
              <w:rPr>
                <w:rFonts w:cstheme="minorHAnsi"/>
                <w:b/>
              </w:rPr>
              <w:t>Klinične vaje</w:t>
            </w:r>
          </w:p>
          <w:p w14:paraId="301E6A6A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2D6E0C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147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2D6E0C">
              <w:rPr>
                <w:rFonts w:cstheme="minorHAnsi"/>
                <w:b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2D6E0C">
              <w:rPr>
                <w:rFonts w:cstheme="minorHAnsi"/>
                <w:b/>
              </w:rPr>
              <w:t>Samost. delo</w:t>
            </w:r>
          </w:p>
          <w:p w14:paraId="13C2DC0E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2D6E0C">
              <w:rPr>
                <w:rFonts w:cstheme="minorHAnsi"/>
                <w:b/>
              </w:rPr>
              <w:t>Individ</w:t>
            </w:r>
            <w:proofErr w:type="spellEnd"/>
            <w:r w:rsidRPr="002D6E0C">
              <w:rPr>
                <w:rFonts w:cstheme="minorHAnsi"/>
                <w:b/>
              </w:rPr>
              <w:t xml:space="preserve">. </w:t>
            </w:r>
            <w:proofErr w:type="spellStart"/>
            <w:r w:rsidRPr="002D6E0C">
              <w:rPr>
                <w:rFonts w:cstheme="minorHAnsi"/>
                <w:b/>
              </w:rPr>
              <w:t>work</w:t>
            </w:r>
            <w:proofErr w:type="spellEnd"/>
          </w:p>
        </w:tc>
        <w:tc>
          <w:tcPr>
            <w:tcW w:w="225" w:type="dxa"/>
            <w:vAlign w:val="center"/>
          </w:tcPr>
          <w:p w14:paraId="049F31CB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2D6E0C">
              <w:rPr>
                <w:rFonts w:cstheme="minorHAnsi"/>
                <w:b/>
              </w:rPr>
              <w:t>ECTS</w:t>
            </w:r>
          </w:p>
        </w:tc>
      </w:tr>
      <w:tr w:rsidR="00C75985" w:rsidRPr="002D6E0C" w14:paraId="10E254C2" w14:textId="77777777" w:rsidTr="6A2AD9C9">
        <w:trPr>
          <w:trHeight w:val="318"/>
        </w:trPr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2D6E0C">
              <w:rPr>
                <w:rFonts w:cstheme="minorHAnsi"/>
                <w:bCs/>
              </w:rPr>
              <w:t>30</w:t>
            </w:r>
          </w:p>
        </w:tc>
        <w:tc>
          <w:tcPr>
            <w:tcW w:w="1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8C9D9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2D6E0C">
              <w:rPr>
                <w:rFonts w:cstheme="minorHAnsi"/>
                <w:bCs/>
              </w:rPr>
              <w:t>/</w:t>
            </w:r>
          </w:p>
        </w:tc>
        <w:tc>
          <w:tcPr>
            <w:tcW w:w="1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6EF7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2D6E0C">
              <w:rPr>
                <w:rFonts w:cstheme="minorHAnsi"/>
                <w:bCs/>
              </w:rPr>
              <w:t>30 LV</w:t>
            </w:r>
          </w:p>
        </w:tc>
        <w:tc>
          <w:tcPr>
            <w:tcW w:w="1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2D6E0C">
              <w:rPr>
                <w:rFonts w:cstheme="minorHAnsi"/>
                <w:bCs/>
              </w:rPr>
              <w:t>/</w:t>
            </w:r>
          </w:p>
        </w:tc>
        <w:tc>
          <w:tcPr>
            <w:tcW w:w="14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7A6D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2D6E0C">
              <w:rPr>
                <w:rFonts w:cstheme="minorHAnsi"/>
                <w:bCs/>
              </w:rPr>
              <w:t>15 IP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457B1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2D6E0C">
              <w:rPr>
                <w:rFonts w:cstheme="minorHAnsi"/>
                <w:bCs/>
              </w:rPr>
              <w:t>105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128261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2D6E0C">
              <w:rPr>
                <w:rFonts w:cstheme="minorHAnsi"/>
                <w:bCs/>
              </w:rPr>
              <w:t>6</w:t>
            </w:r>
          </w:p>
        </w:tc>
      </w:tr>
      <w:tr w:rsidR="00C75985" w:rsidRPr="002D6E0C" w14:paraId="62486C05" w14:textId="77777777" w:rsidTr="6A2AD9C9">
        <w:tc>
          <w:tcPr>
            <w:tcW w:w="9688" w:type="dxa"/>
            <w:gridSpan w:val="18"/>
          </w:tcPr>
          <w:p w14:paraId="4101652C" w14:textId="77777777" w:rsidR="00C75985" w:rsidRPr="002D6E0C" w:rsidRDefault="00C75985" w:rsidP="005C6943">
            <w:pPr>
              <w:tabs>
                <w:tab w:val="left" w:pos="1452"/>
              </w:tabs>
              <w:spacing w:after="0" w:line="240" w:lineRule="auto"/>
              <w:rPr>
                <w:rFonts w:cstheme="minorHAnsi"/>
                <w:b/>
                <w:bCs/>
              </w:rPr>
            </w:pPr>
            <w:r w:rsidRPr="002D6E0C">
              <w:rPr>
                <w:rFonts w:cstheme="minorHAnsi"/>
                <w:b/>
                <w:bCs/>
              </w:rPr>
              <w:tab/>
            </w:r>
          </w:p>
          <w:p w14:paraId="4B99056E" w14:textId="77777777" w:rsidR="00C75985" w:rsidRPr="002D6E0C" w:rsidRDefault="00C75985" w:rsidP="005C6943">
            <w:pPr>
              <w:tabs>
                <w:tab w:val="left" w:pos="1452"/>
              </w:tabs>
              <w:spacing w:after="0" w:line="240" w:lineRule="auto"/>
              <w:rPr>
                <w:rFonts w:cstheme="minorHAnsi"/>
                <w:b/>
                <w:bCs/>
              </w:rPr>
            </w:pPr>
          </w:p>
        </w:tc>
      </w:tr>
      <w:tr w:rsidR="00C75985" w:rsidRPr="002D6E0C" w14:paraId="7AD2DFCA" w14:textId="77777777" w:rsidTr="6A2AD9C9">
        <w:tc>
          <w:tcPr>
            <w:tcW w:w="3200" w:type="dxa"/>
            <w:gridSpan w:val="5"/>
          </w:tcPr>
          <w:p w14:paraId="63F8CD3C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2D6E0C">
              <w:rPr>
                <w:rFonts w:cstheme="minorHAnsi"/>
                <w:b/>
              </w:rPr>
              <w:t xml:space="preserve">Nosilec predmeta / </w:t>
            </w:r>
            <w:proofErr w:type="spellStart"/>
            <w:r w:rsidRPr="002D6E0C">
              <w:rPr>
                <w:rFonts w:cstheme="minorHAnsi"/>
                <w:b/>
              </w:rPr>
              <w:t>Lecturer</w:t>
            </w:r>
            <w:proofErr w:type="spellEnd"/>
            <w:r w:rsidRPr="002D6E0C">
              <w:rPr>
                <w:rFonts w:cstheme="minorHAnsi"/>
                <w:b/>
              </w:rPr>
              <w:t>:</w:t>
            </w:r>
          </w:p>
        </w:tc>
        <w:tc>
          <w:tcPr>
            <w:tcW w:w="64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75029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</w:rPr>
            </w:pPr>
            <w:r w:rsidRPr="002D6E0C">
              <w:rPr>
                <w:rFonts w:cstheme="minorHAnsi"/>
              </w:rPr>
              <w:t xml:space="preserve">Mag. Vid Lenard, pred./ Vid </w:t>
            </w:r>
            <w:proofErr w:type="spellStart"/>
            <w:r w:rsidRPr="002D6E0C">
              <w:rPr>
                <w:rFonts w:cstheme="minorHAnsi"/>
              </w:rPr>
              <w:t>Lenard</w:t>
            </w:r>
            <w:proofErr w:type="spellEnd"/>
            <w:r w:rsidRPr="002D6E0C">
              <w:rPr>
                <w:rFonts w:cstheme="minorHAnsi"/>
              </w:rPr>
              <w:t xml:space="preserve">, </w:t>
            </w:r>
            <w:proofErr w:type="spellStart"/>
            <w:r w:rsidRPr="002D6E0C">
              <w:rPr>
                <w:rFonts w:cstheme="minorHAnsi"/>
              </w:rPr>
              <w:t>Lecturer</w:t>
            </w:r>
            <w:proofErr w:type="spellEnd"/>
          </w:p>
        </w:tc>
      </w:tr>
      <w:tr w:rsidR="00C75985" w:rsidRPr="002D6E0C" w14:paraId="1299C43A" w14:textId="77777777" w:rsidTr="6A2AD9C9">
        <w:tc>
          <w:tcPr>
            <w:tcW w:w="9688" w:type="dxa"/>
            <w:gridSpan w:val="18"/>
          </w:tcPr>
          <w:p w14:paraId="4DDBEF00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C75985" w:rsidRPr="002D6E0C" w14:paraId="6E0C6F48" w14:textId="77777777" w:rsidTr="6A2AD9C9">
        <w:tc>
          <w:tcPr>
            <w:tcW w:w="1588" w:type="dxa"/>
            <w:gridSpan w:val="2"/>
            <w:vMerge w:val="restart"/>
          </w:tcPr>
          <w:p w14:paraId="5F18D45B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2D6E0C">
              <w:rPr>
                <w:rFonts w:cstheme="minorHAnsi"/>
                <w:b/>
              </w:rPr>
              <w:t xml:space="preserve">Jeziki / </w:t>
            </w:r>
          </w:p>
          <w:p w14:paraId="2BB80C32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2D6E0C">
              <w:rPr>
                <w:rFonts w:cstheme="minorHAnsi"/>
                <w:b/>
              </w:rPr>
              <w:t>Languages</w:t>
            </w:r>
            <w:proofErr w:type="spellEnd"/>
            <w:r w:rsidRPr="002D6E0C">
              <w:rPr>
                <w:rFonts w:cstheme="minorHAnsi"/>
                <w:b/>
              </w:rPr>
              <w:t>:</w:t>
            </w:r>
          </w:p>
        </w:tc>
        <w:tc>
          <w:tcPr>
            <w:tcW w:w="2168" w:type="dxa"/>
            <w:gridSpan w:val="4"/>
          </w:tcPr>
          <w:p w14:paraId="0D697D9A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2D6E0C">
              <w:rPr>
                <w:rFonts w:cstheme="minorHAnsi"/>
                <w:b/>
              </w:rPr>
              <w:t xml:space="preserve">Predavanja / </w:t>
            </w:r>
            <w:proofErr w:type="spellStart"/>
            <w:r w:rsidRPr="002D6E0C">
              <w:rPr>
                <w:rFonts w:cstheme="minorHAnsi"/>
                <w:b/>
              </w:rPr>
              <w:t>Lectures</w:t>
            </w:r>
            <w:proofErr w:type="spellEnd"/>
            <w:r w:rsidRPr="002D6E0C">
              <w:rPr>
                <w:rFonts w:cstheme="minorHAnsi"/>
                <w:b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2D6E0C">
              <w:rPr>
                <w:rFonts w:cstheme="minorHAnsi"/>
                <w:bCs/>
              </w:rPr>
              <w:t>slovenski/</w:t>
            </w:r>
            <w:proofErr w:type="spellStart"/>
            <w:r w:rsidRPr="002D6E0C">
              <w:rPr>
                <w:rFonts w:cstheme="minorHAnsi"/>
                <w:bCs/>
              </w:rPr>
              <w:t>Slovenian</w:t>
            </w:r>
            <w:proofErr w:type="spellEnd"/>
          </w:p>
        </w:tc>
      </w:tr>
      <w:tr w:rsidR="00C75985" w:rsidRPr="002D6E0C" w14:paraId="730B1270" w14:textId="77777777" w:rsidTr="6A2AD9C9">
        <w:trPr>
          <w:trHeight w:val="215"/>
        </w:trPr>
        <w:tc>
          <w:tcPr>
            <w:tcW w:w="1588" w:type="dxa"/>
            <w:gridSpan w:val="2"/>
            <w:vMerge/>
            <w:vAlign w:val="center"/>
          </w:tcPr>
          <w:p w14:paraId="3461D779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</w:tc>
        <w:tc>
          <w:tcPr>
            <w:tcW w:w="2168" w:type="dxa"/>
            <w:gridSpan w:val="4"/>
          </w:tcPr>
          <w:p w14:paraId="396DE7A3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2D6E0C">
              <w:rPr>
                <w:rFonts w:cstheme="minorHAnsi"/>
                <w:b/>
              </w:rPr>
              <w:t xml:space="preserve">Vaje / </w:t>
            </w:r>
            <w:proofErr w:type="spellStart"/>
            <w:r w:rsidRPr="002D6E0C">
              <w:rPr>
                <w:rFonts w:cstheme="minorHAnsi"/>
                <w:b/>
              </w:rPr>
              <w:t>Tutorial</w:t>
            </w:r>
            <w:proofErr w:type="spellEnd"/>
            <w:r w:rsidRPr="002D6E0C">
              <w:rPr>
                <w:rFonts w:cstheme="minorHAnsi"/>
                <w:b/>
              </w:rPr>
              <w:t>:</w:t>
            </w:r>
          </w:p>
        </w:tc>
        <w:tc>
          <w:tcPr>
            <w:tcW w:w="593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Cs/>
              </w:rPr>
            </w:pPr>
            <w:r w:rsidRPr="002D6E0C">
              <w:rPr>
                <w:rFonts w:cstheme="minorHAnsi"/>
                <w:bCs/>
              </w:rPr>
              <w:t>slovenski/</w:t>
            </w:r>
            <w:proofErr w:type="spellStart"/>
            <w:r w:rsidRPr="002D6E0C">
              <w:rPr>
                <w:rFonts w:cstheme="minorHAnsi"/>
                <w:bCs/>
              </w:rPr>
              <w:t>Slovenian</w:t>
            </w:r>
            <w:proofErr w:type="spellEnd"/>
          </w:p>
        </w:tc>
      </w:tr>
      <w:tr w:rsidR="00C75985" w:rsidRPr="002D6E0C" w14:paraId="41F63765" w14:textId="77777777" w:rsidTr="6A2AD9C9">
        <w:tc>
          <w:tcPr>
            <w:tcW w:w="45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2D8B6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0FB78278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3AE50C5C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2D6E0C">
              <w:rPr>
                <w:rFonts w:cstheme="min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FC39945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0562CB0E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E0A41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62EBF3C5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49E05F6E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2D6E0C">
              <w:rPr>
                <w:rFonts w:cstheme="minorHAnsi"/>
                <w:b/>
              </w:rPr>
              <w:t>Prerequisites</w:t>
            </w:r>
            <w:proofErr w:type="spellEnd"/>
            <w:r w:rsidRPr="002D6E0C">
              <w:rPr>
                <w:rFonts w:cstheme="minorHAnsi"/>
                <w:b/>
              </w:rPr>
              <w:t>:</w:t>
            </w:r>
          </w:p>
        </w:tc>
      </w:tr>
      <w:tr w:rsidR="00C75985" w:rsidRPr="002D6E0C" w14:paraId="01A0285A" w14:textId="77777777" w:rsidTr="6A2AD9C9">
        <w:trPr>
          <w:trHeight w:val="268"/>
        </w:trPr>
        <w:tc>
          <w:tcPr>
            <w:tcW w:w="457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EBA9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</w:rPr>
            </w:pPr>
            <w:r w:rsidRPr="002D6E0C">
              <w:rPr>
                <w:rFonts w:cstheme="minorHAnsi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98A12B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D498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</w:rPr>
            </w:pPr>
            <w:r w:rsidRPr="002D6E0C">
              <w:rPr>
                <w:rFonts w:cstheme="minorHAnsi"/>
              </w:rPr>
              <w:t>/</w:t>
            </w:r>
          </w:p>
        </w:tc>
      </w:tr>
      <w:tr w:rsidR="00C75985" w:rsidRPr="002D6E0C" w14:paraId="2F5F3642" w14:textId="77777777" w:rsidTr="6A2AD9C9">
        <w:trPr>
          <w:trHeight w:val="137"/>
        </w:trPr>
        <w:tc>
          <w:tcPr>
            <w:tcW w:w="456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46DB82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12CC9E29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2D6E0C">
              <w:rPr>
                <w:rFonts w:cstheme="minorHAnsi"/>
                <w:b/>
              </w:rPr>
              <w:t>Vsebina:</w:t>
            </w:r>
          </w:p>
        </w:tc>
        <w:tc>
          <w:tcPr>
            <w:tcW w:w="152" w:type="dxa"/>
            <w:gridSpan w:val="2"/>
          </w:tcPr>
          <w:p w14:paraId="5997CC1D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496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0FFD37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2E32E058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2D6E0C">
              <w:rPr>
                <w:rFonts w:cstheme="minorHAnsi"/>
                <w:b/>
              </w:rPr>
              <w:t>Content</w:t>
            </w:r>
            <w:proofErr w:type="spellEnd"/>
            <w:r w:rsidRPr="002D6E0C">
              <w:rPr>
                <w:rFonts w:cstheme="minorHAnsi"/>
                <w:b/>
              </w:rPr>
              <w:t xml:space="preserve"> (</w:t>
            </w:r>
            <w:proofErr w:type="spellStart"/>
            <w:r w:rsidRPr="002D6E0C">
              <w:rPr>
                <w:rFonts w:cstheme="minorHAnsi"/>
                <w:b/>
              </w:rPr>
              <w:t>Syllabus</w:t>
            </w:r>
            <w:proofErr w:type="spellEnd"/>
            <w:r w:rsidRPr="002D6E0C">
              <w:rPr>
                <w:rFonts w:cstheme="minorHAnsi"/>
                <w:b/>
              </w:rPr>
              <w:t xml:space="preserve"> </w:t>
            </w:r>
            <w:proofErr w:type="spellStart"/>
            <w:r w:rsidRPr="002D6E0C">
              <w:rPr>
                <w:rFonts w:cstheme="minorHAnsi"/>
                <w:b/>
              </w:rPr>
              <w:t>outline</w:t>
            </w:r>
            <w:proofErr w:type="spellEnd"/>
            <w:r w:rsidRPr="002D6E0C">
              <w:rPr>
                <w:rFonts w:cstheme="minorHAnsi"/>
                <w:b/>
              </w:rPr>
              <w:t>):</w:t>
            </w:r>
          </w:p>
        </w:tc>
      </w:tr>
      <w:tr w:rsidR="00C75985" w:rsidRPr="002D6E0C" w14:paraId="5A3EF6B1" w14:textId="77777777" w:rsidTr="6A2AD9C9">
        <w:trPr>
          <w:trHeight w:val="983"/>
        </w:trPr>
        <w:tc>
          <w:tcPr>
            <w:tcW w:w="45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99379" w14:textId="77777777" w:rsidR="00C75985" w:rsidRPr="002D6E0C" w:rsidRDefault="00C75985" w:rsidP="005C6943">
            <w:pPr>
              <w:spacing w:after="0" w:line="240" w:lineRule="auto"/>
              <w:ind w:left="720"/>
              <w:rPr>
                <w:rFonts w:cstheme="minorHAnsi"/>
              </w:rPr>
            </w:pPr>
          </w:p>
          <w:p w14:paraId="55D1957D" w14:textId="77777777" w:rsidR="00C75985" w:rsidRPr="002D6E0C" w:rsidRDefault="00C75985" w:rsidP="00C75985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2D6E0C">
              <w:rPr>
                <w:rFonts w:cstheme="minorHAnsi"/>
              </w:rPr>
              <w:t>Zgodnje učenje predšolskih otrok in otrok v prvem razredu devetletne osnovne šole: vzgojno področje, cilji, pomen ustvarjalnega giba za celosten razvoj otroka, sprostitvena vloga plesnega izražanja, ustvarjalni gib kot metoda vzgojno-izobraževalnega procesa, značilnosti in razvoj plesnega izražanja.</w:t>
            </w:r>
          </w:p>
          <w:p w14:paraId="48B768BF" w14:textId="77777777" w:rsidR="00C75985" w:rsidRPr="002D6E0C" w:rsidRDefault="00C75985" w:rsidP="00C75985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2D6E0C">
              <w:rPr>
                <w:rFonts w:cstheme="minorHAnsi"/>
              </w:rPr>
              <w:t>Sproščanje, izražanje, komuniciranje in ustvarjanje s plesom.</w:t>
            </w:r>
          </w:p>
          <w:p w14:paraId="1ABFFB94" w14:textId="77777777" w:rsidR="00C75985" w:rsidRPr="002D6E0C" w:rsidRDefault="00C75985" w:rsidP="00C75985">
            <w:pPr>
              <w:numPr>
                <w:ilvl w:val="0"/>
                <w:numId w:val="7"/>
              </w:numPr>
              <w:spacing w:after="0" w:line="240" w:lineRule="auto"/>
              <w:rPr>
                <w:rFonts w:cstheme="minorHAnsi"/>
              </w:rPr>
            </w:pPr>
            <w:r w:rsidRPr="002D6E0C">
              <w:rPr>
                <w:rFonts w:cstheme="minorHAnsi"/>
              </w:rPr>
              <w:t>Elementi plesa; prostor, čas, energija.</w:t>
            </w:r>
          </w:p>
          <w:p w14:paraId="63C94664" w14:textId="77777777" w:rsidR="00C75985" w:rsidRPr="002D6E0C" w:rsidRDefault="00C75985" w:rsidP="00C75985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  <w:r w:rsidRPr="002D6E0C">
              <w:rPr>
                <w:rFonts w:cstheme="minorHAnsi"/>
              </w:rPr>
              <w:t xml:space="preserve">Rajalne in ustvarjalno-gibalne igre, sprostitvene tehnike, masaža, prvine joge za otroke, vodena vizualizacija.  </w:t>
            </w:r>
          </w:p>
          <w:p w14:paraId="4535FEDF" w14:textId="77777777" w:rsidR="00C75985" w:rsidRPr="002D6E0C" w:rsidRDefault="00C75985" w:rsidP="00C75985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2D6E0C">
              <w:rPr>
                <w:rFonts w:cstheme="minorHAnsi"/>
                <w:lang w:val="it-IT"/>
              </w:rPr>
              <w:t>Povezava</w:t>
            </w:r>
            <w:proofErr w:type="spellEnd"/>
            <w:r w:rsidRPr="002D6E0C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2D6E0C">
              <w:rPr>
                <w:rFonts w:cstheme="minorHAnsi"/>
                <w:lang w:val="it-IT"/>
              </w:rPr>
              <w:t>plesa</w:t>
            </w:r>
            <w:proofErr w:type="spellEnd"/>
            <w:r w:rsidRPr="002D6E0C">
              <w:rPr>
                <w:rFonts w:cstheme="minorHAnsi"/>
                <w:lang w:val="it-IT"/>
              </w:rPr>
              <w:t xml:space="preserve"> z </w:t>
            </w:r>
            <w:proofErr w:type="spellStart"/>
            <w:r w:rsidRPr="002D6E0C">
              <w:rPr>
                <w:rFonts w:cstheme="minorHAnsi"/>
                <w:lang w:val="it-IT"/>
              </w:rPr>
              <w:t>drugimi</w:t>
            </w:r>
            <w:proofErr w:type="spellEnd"/>
            <w:r w:rsidRPr="002D6E0C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2D6E0C">
              <w:rPr>
                <w:rFonts w:cstheme="minorHAnsi"/>
                <w:lang w:val="it-IT"/>
              </w:rPr>
              <w:t>področji</w:t>
            </w:r>
            <w:proofErr w:type="spellEnd"/>
            <w:r w:rsidRPr="002D6E0C">
              <w:rPr>
                <w:rFonts w:cstheme="minorHAnsi"/>
                <w:lang w:val="it-IT"/>
              </w:rPr>
              <w:t>.</w:t>
            </w:r>
          </w:p>
          <w:p w14:paraId="6E8AB956" w14:textId="77777777" w:rsidR="00C75985" w:rsidRPr="002D6E0C" w:rsidRDefault="00C75985" w:rsidP="00C75985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2D6E0C">
              <w:rPr>
                <w:rFonts w:cstheme="minorHAnsi"/>
                <w:lang w:val="it-IT"/>
              </w:rPr>
              <w:lastRenderedPageBreak/>
              <w:t>Spremljanje</w:t>
            </w:r>
            <w:proofErr w:type="spellEnd"/>
            <w:r w:rsidRPr="002D6E0C">
              <w:rPr>
                <w:rFonts w:cstheme="minorHAnsi"/>
                <w:lang w:val="it-IT"/>
              </w:rPr>
              <w:t xml:space="preserve"> </w:t>
            </w:r>
            <w:proofErr w:type="spellStart"/>
            <w:proofErr w:type="gramStart"/>
            <w:r w:rsidRPr="002D6E0C">
              <w:rPr>
                <w:rFonts w:cstheme="minorHAnsi"/>
                <w:lang w:val="it-IT"/>
              </w:rPr>
              <w:t>otrok</w:t>
            </w:r>
            <w:proofErr w:type="spellEnd"/>
            <w:r w:rsidRPr="002D6E0C">
              <w:rPr>
                <w:rFonts w:cstheme="minorHAnsi"/>
                <w:lang w:val="it-IT"/>
              </w:rPr>
              <w:t xml:space="preserve">  in</w:t>
            </w:r>
            <w:proofErr w:type="gramEnd"/>
            <w:r w:rsidRPr="002D6E0C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2D6E0C">
              <w:rPr>
                <w:rFonts w:cstheme="minorHAnsi"/>
                <w:lang w:val="it-IT"/>
              </w:rPr>
              <w:t>njihovih</w:t>
            </w:r>
            <w:proofErr w:type="spellEnd"/>
            <w:r w:rsidRPr="002D6E0C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2D6E0C">
              <w:rPr>
                <w:rFonts w:cstheme="minorHAnsi"/>
                <w:lang w:val="it-IT"/>
              </w:rPr>
              <w:t>zamisli</w:t>
            </w:r>
            <w:proofErr w:type="spellEnd"/>
            <w:r w:rsidRPr="002D6E0C">
              <w:rPr>
                <w:rFonts w:cstheme="minorHAnsi"/>
                <w:lang w:val="it-IT"/>
              </w:rPr>
              <w:t xml:space="preserve"> s </w:t>
            </w:r>
            <w:proofErr w:type="spellStart"/>
            <w:r w:rsidRPr="002D6E0C">
              <w:rPr>
                <w:rFonts w:cstheme="minorHAnsi"/>
                <w:lang w:val="it-IT"/>
              </w:rPr>
              <w:t>pomočjo</w:t>
            </w:r>
            <w:proofErr w:type="spellEnd"/>
            <w:r w:rsidRPr="002D6E0C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2D6E0C">
              <w:rPr>
                <w:rFonts w:cstheme="minorHAnsi"/>
                <w:lang w:val="it-IT"/>
              </w:rPr>
              <w:t>digitalne</w:t>
            </w:r>
            <w:proofErr w:type="spellEnd"/>
            <w:r w:rsidRPr="002D6E0C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2D6E0C">
              <w:rPr>
                <w:rFonts w:cstheme="minorHAnsi"/>
                <w:lang w:val="it-IT"/>
              </w:rPr>
              <w:t>tehnologije</w:t>
            </w:r>
            <w:proofErr w:type="spellEnd"/>
            <w:r w:rsidRPr="002D6E0C">
              <w:rPr>
                <w:rFonts w:cstheme="minorHAnsi"/>
                <w:lang w:val="it-IT"/>
              </w:rPr>
              <w:t xml:space="preserve"> – </w:t>
            </w:r>
            <w:proofErr w:type="spellStart"/>
            <w:r w:rsidRPr="002D6E0C">
              <w:rPr>
                <w:rFonts w:cstheme="minorHAnsi"/>
                <w:lang w:val="it-IT"/>
              </w:rPr>
              <w:t>uporaba</w:t>
            </w:r>
            <w:proofErr w:type="spellEnd"/>
            <w:r w:rsidRPr="002D6E0C">
              <w:rPr>
                <w:rFonts w:cstheme="minorHAnsi"/>
                <w:lang w:val="it-IT"/>
              </w:rPr>
              <w:t xml:space="preserve"> video </w:t>
            </w:r>
            <w:proofErr w:type="spellStart"/>
            <w:r w:rsidRPr="002D6E0C">
              <w:rPr>
                <w:rFonts w:cstheme="minorHAnsi"/>
                <w:lang w:val="it-IT"/>
              </w:rPr>
              <w:t>posnetkov</w:t>
            </w:r>
            <w:proofErr w:type="spellEnd"/>
            <w:r w:rsidRPr="002D6E0C">
              <w:rPr>
                <w:rFonts w:cstheme="minorHAnsi"/>
                <w:lang w:val="it-IT"/>
              </w:rPr>
              <w:t>.</w:t>
            </w:r>
          </w:p>
          <w:p w14:paraId="18CAAA5F" w14:textId="77777777" w:rsidR="00C75985" w:rsidRPr="002D6E0C" w:rsidRDefault="00C75985" w:rsidP="00C75985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2D6E0C">
              <w:rPr>
                <w:rFonts w:cstheme="minorHAnsi"/>
                <w:lang w:val="it-IT"/>
              </w:rPr>
              <w:t>Vključevanje</w:t>
            </w:r>
            <w:proofErr w:type="spellEnd"/>
            <w:r w:rsidRPr="002D6E0C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2D6E0C">
              <w:rPr>
                <w:rFonts w:cstheme="minorHAnsi"/>
                <w:lang w:val="it-IT"/>
              </w:rPr>
              <w:t>digitalnih</w:t>
            </w:r>
            <w:proofErr w:type="spellEnd"/>
            <w:r w:rsidRPr="002D6E0C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2D6E0C">
              <w:rPr>
                <w:rFonts w:cstheme="minorHAnsi"/>
                <w:lang w:val="it-IT"/>
              </w:rPr>
              <w:t>spodbud</w:t>
            </w:r>
            <w:proofErr w:type="spellEnd"/>
            <w:r w:rsidRPr="002D6E0C">
              <w:rPr>
                <w:rFonts w:cstheme="minorHAnsi"/>
                <w:lang w:val="it-IT"/>
              </w:rPr>
              <w:t xml:space="preserve"> za </w:t>
            </w:r>
            <w:proofErr w:type="spellStart"/>
            <w:r w:rsidRPr="002D6E0C">
              <w:rPr>
                <w:rFonts w:cstheme="minorHAnsi"/>
                <w:lang w:val="it-IT"/>
              </w:rPr>
              <w:t>plesno</w:t>
            </w:r>
            <w:proofErr w:type="spellEnd"/>
            <w:r w:rsidRPr="002D6E0C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2D6E0C">
              <w:rPr>
                <w:rFonts w:cstheme="minorHAnsi"/>
                <w:lang w:val="it-IT"/>
              </w:rPr>
              <w:t>ustvarjanje</w:t>
            </w:r>
            <w:proofErr w:type="spellEnd"/>
            <w:r w:rsidRPr="002D6E0C">
              <w:rPr>
                <w:rFonts w:cstheme="minorHAnsi"/>
                <w:lang w:val="it-IT"/>
              </w:rPr>
              <w:t xml:space="preserve"> – video </w:t>
            </w:r>
            <w:proofErr w:type="spellStart"/>
            <w:r w:rsidRPr="002D6E0C">
              <w:rPr>
                <w:rFonts w:cstheme="minorHAnsi"/>
                <w:lang w:val="it-IT"/>
              </w:rPr>
              <w:t>igrice</w:t>
            </w:r>
            <w:proofErr w:type="spellEnd"/>
            <w:r w:rsidRPr="002D6E0C">
              <w:rPr>
                <w:rFonts w:cstheme="minorHAnsi"/>
                <w:lang w:val="it-IT"/>
              </w:rPr>
              <w:t>.</w:t>
            </w:r>
          </w:p>
          <w:p w14:paraId="387F9B0E" w14:textId="77777777" w:rsidR="00C75985" w:rsidRPr="002D6E0C" w:rsidRDefault="00C75985" w:rsidP="00C75985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en-US"/>
              </w:rPr>
            </w:pPr>
            <w:proofErr w:type="spellStart"/>
            <w:r w:rsidRPr="002D6E0C">
              <w:rPr>
                <w:rFonts w:cstheme="minorHAnsi"/>
                <w:lang w:val="en-US"/>
              </w:rPr>
              <w:t>Plesno</w:t>
            </w:r>
            <w:proofErr w:type="spellEnd"/>
            <w:r w:rsidRPr="002D6E0C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2D6E0C">
              <w:rPr>
                <w:rFonts w:cstheme="minorHAnsi"/>
                <w:lang w:val="en-US"/>
              </w:rPr>
              <w:t>izražanje</w:t>
            </w:r>
            <w:proofErr w:type="spellEnd"/>
            <w:r w:rsidRPr="002D6E0C">
              <w:rPr>
                <w:rFonts w:cstheme="minorHAnsi"/>
                <w:lang w:val="en-US"/>
              </w:rPr>
              <w:t xml:space="preserve"> v </w:t>
            </w:r>
            <w:proofErr w:type="spellStart"/>
            <w:r w:rsidRPr="002D6E0C">
              <w:rPr>
                <w:rFonts w:cstheme="minorHAnsi"/>
                <w:lang w:val="en-US"/>
              </w:rPr>
              <w:t>specifičnih</w:t>
            </w:r>
            <w:proofErr w:type="spellEnd"/>
            <w:r w:rsidRPr="002D6E0C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2D6E0C">
              <w:rPr>
                <w:rFonts w:cstheme="minorHAnsi"/>
                <w:lang w:val="en-US"/>
              </w:rPr>
              <w:t>skupinah</w:t>
            </w:r>
            <w:proofErr w:type="spellEnd"/>
            <w:r w:rsidRPr="002D6E0C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2D6E0C">
              <w:rPr>
                <w:rFonts w:cstheme="minorHAnsi"/>
                <w:lang w:val="en-US"/>
              </w:rPr>
              <w:t>otrok</w:t>
            </w:r>
            <w:proofErr w:type="spellEnd"/>
            <w:r w:rsidRPr="002D6E0C">
              <w:rPr>
                <w:rFonts w:cstheme="minorHAnsi"/>
                <w:lang w:val="en-US"/>
              </w:rPr>
              <w:t xml:space="preserve"> in </w:t>
            </w:r>
            <w:proofErr w:type="spellStart"/>
            <w:r w:rsidRPr="002D6E0C">
              <w:rPr>
                <w:rFonts w:cstheme="minorHAnsi"/>
                <w:lang w:val="en-US"/>
              </w:rPr>
              <w:t>skupinska</w:t>
            </w:r>
            <w:proofErr w:type="spellEnd"/>
            <w:r w:rsidRPr="002D6E0C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2D6E0C">
              <w:rPr>
                <w:rFonts w:cstheme="minorHAnsi"/>
                <w:lang w:val="en-US"/>
              </w:rPr>
              <w:t>dinamika</w:t>
            </w:r>
            <w:proofErr w:type="spellEnd"/>
            <w:r w:rsidRPr="002D6E0C">
              <w:rPr>
                <w:rFonts w:cstheme="minorHAnsi"/>
                <w:lang w:val="en-US"/>
              </w:rPr>
              <w:t>.</w:t>
            </w:r>
          </w:p>
          <w:p w14:paraId="2972231D" w14:textId="77777777" w:rsidR="00C75985" w:rsidRPr="002D6E0C" w:rsidRDefault="00C75985" w:rsidP="00C75985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en-US"/>
              </w:rPr>
            </w:pPr>
            <w:proofErr w:type="spellStart"/>
            <w:r w:rsidRPr="002D6E0C">
              <w:rPr>
                <w:rFonts w:cstheme="minorHAnsi"/>
                <w:lang w:val="en-US"/>
              </w:rPr>
              <w:t>Vzgojitelj-sodelavec</w:t>
            </w:r>
            <w:proofErr w:type="spellEnd"/>
            <w:r w:rsidRPr="002D6E0C">
              <w:rPr>
                <w:rFonts w:cstheme="minorHAnsi"/>
                <w:lang w:val="en-US"/>
              </w:rPr>
              <w:t xml:space="preserve"> v </w:t>
            </w:r>
            <w:proofErr w:type="spellStart"/>
            <w:r w:rsidRPr="002D6E0C">
              <w:rPr>
                <w:rFonts w:cstheme="minorHAnsi"/>
                <w:lang w:val="en-US"/>
              </w:rPr>
              <w:t>akcijskem</w:t>
            </w:r>
            <w:proofErr w:type="spellEnd"/>
            <w:r w:rsidRPr="002D6E0C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2D6E0C">
              <w:rPr>
                <w:rFonts w:cstheme="minorHAnsi"/>
                <w:lang w:val="en-US"/>
              </w:rPr>
              <w:t>raziskovanju</w:t>
            </w:r>
            <w:proofErr w:type="spellEnd"/>
            <w:r w:rsidRPr="002D6E0C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2D6E0C">
              <w:rPr>
                <w:rFonts w:cstheme="minorHAnsi"/>
                <w:lang w:val="en-US"/>
              </w:rPr>
              <w:t>plesno-vzgojnega</w:t>
            </w:r>
            <w:proofErr w:type="spellEnd"/>
            <w:r w:rsidRPr="002D6E0C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2D6E0C">
              <w:rPr>
                <w:rFonts w:cstheme="minorHAnsi"/>
                <w:lang w:val="en-US"/>
              </w:rPr>
              <w:t>področja</w:t>
            </w:r>
            <w:proofErr w:type="spellEnd"/>
            <w:r w:rsidRPr="002D6E0C">
              <w:rPr>
                <w:rFonts w:cstheme="minorHAnsi"/>
                <w:lang w:val="en-US"/>
              </w:rPr>
              <w:t>.</w:t>
            </w:r>
          </w:p>
          <w:p w14:paraId="572984B8" w14:textId="77777777" w:rsidR="00C75985" w:rsidRPr="002D6E0C" w:rsidRDefault="00C75985" w:rsidP="00C75985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en-US"/>
              </w:rPr>
            </w:pPr>
            <w:proofErr w:type="spellStart"/>
            <w:r w:rsidRPr="002D6E0C">
              <w:rPr>
                <w:rFonts w:cstheme="minorHAnsi"/>
                <w:lang w:val="en-US"/>
              </w:rPr>
              <w:t>Izsledki</w:t>
            </w:r>
            <w:proofErr w:type="spellEnd"/>
            <w:r w:rsidRPr="002D6E0C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2D6E0C">
              <w:rPr>
                <w:rFonts w:cstheme="minorHAnsi"/>
                <w:lang w:val="en-US"/>
              </w:rPr>
              <w:t>raziskav</w:t>
            </w:r>
            <w:proofErr w:type="spellEnd"/>
            <w:r w:rsidRPr="002D6E0C">
              <w:rPr>
                <w:rFonts w:cstheme="minorHAnsi"/>
                <w:lang w:val="en-US"/>
              </w:rPr>
              <w:t xml:space="preserve"> o </w:t>
            </w:r>
            <w:proofErr w:type="spellStart"/>
            <w:r w:rsidRPr="002D6E0C">
              <w:rPr>
                <w:rFonts w:cstheme="minorHAnsi"/>
                <w:lang w:val="en-US"/>
              </w:rPr>
              <w:t>pomenu</w:t>
            </w:r>
            <w:proofErr w:type="spellEnd"/>
            <w:r w:rsidRPr="002D6E0C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2D6E0C">
              <w:rPr>
                <w:rFonts w:cstheme="minorHAnsi"/>
                <w:lang w:val="en-US"/>
              </w:rPr>
              <w:t>plesnega</w:t>
            </w:r>
            <w:proofErr w:type="spellEnd"/>
            <w:r w:rsidRPr="002D6E0C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2D6E0C">
              <w:rPr>
                <w:rFonts w:cstheme="minorHAnsi"/>
                <w:lang w:val="en-US"/>
              </w:rPr>
              <w:t>izražanja</w:t>
            </w:r>
            <w:proofErr w:type="spellEnd"/>
            <w:r w:rsidRPr="002D6E0C">
              <w:rPr>
                <w:rFonts w:cstheme="minorHAnsi"/>
                <w:lang w:val="en-US"/>
              </w:rPr>
              <w:t xml:space="preserve"> za </w:t>
            </w:r>
            <w:proofErr w:type="spellStart"/>
            <w:r w:rsidRPr="002D6E0C">
              <w:rPr>
                <w:rFonts w:cstheme="minorHAnsi"/>
                <w:lang w:val="en-US"/>
              </w:rPr>
              <w:t>otrokov</w:t>
            </w:r>
            <w:proofErr w:type="spellEnd"/>
            <w:r w:rsidRPr="002D6E0C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2D6E0C">
              <w:rPr>
                <w:rFonts w:cstheme="minorHAnsi"/>
                <w:lang w:val="en-US"/>
              </w:rPr>
              <w:t>kognitivni</w:t>
            </w:r>
            <w:proofErr w:type="spellEnd"/>
            <w:r w:rsidRPr="002D6E0C">
              <w:rPr>
                <w:rFonts w:cstheme="minorHAnsi"/>
                <w:lang w:val="en-US"/>
              </w:rPr>
              <w:t xml:space="preserve">, </w:t>
            </w:r>
            <w:proofErr w:type="spellStart"/>
            <w:r w:rsidRPr="002D6E0C">
              <w:rPr>
                <w:rFonts w:cstheme="minorHAnsi"/>
                <w:lang w:val="en-US"/>
              </w:rPr>
              <w:t>čustveno-socialni</w:t>
            </w:r>
            <w:proofErr w:type="spellEnd"/>
            <w:r w:rsidRPr="002D6E0C">
              <w:rPr>
                <w:rFonts w:cstheme="minorHAnsi"/>
                <w:lang w:val="en-US"/>
              </w:rPr>
              <w:t xml:space="preserve"> in </w:t>
            </w:r>
            <w:proofErr w:type="spellStart"/>
            <w:r w:rsidRPr="002D6E0C">
              <w:rPr>
                <w:rFonts w:cstheme="minorHAnsi"/>
                <w:lang w:val="en-US"/>
              </w:rPr>
              <w:t>psihomotorični</w:t>
            </w:r>
            <w:proofErr w:type="spellEnd"/>
            <w:r w:rsidRPr="002D6E0C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2D6E0C">
              <w:rPr>
                <w:rFonts w:cstheme="minorHAnsi"/>
                <w:lang w:val="en-US"/>
              </w:rPr>
              <w:t>razvoj</w:t>
            </w:r>
            <w:proofErr w:type="spellEnd"/>
            <w:r w:rsidRPr="002D6E0C">
              <w:rPr>
                <w:rFonts w:cstheme="minorHAnsi"/>
                <w:lang w:val="en-US"/>
              </w:rPr>
              <w:t>.</w:t>
            </w:r>
          </w:p>
          <w:p w14:paraId="546988CD" w14:textId="77777777" w:rsidR="00C75985" w:rsidRPr="002D6E0C" w:rsidRDefault="00C75985" w:rsidP="00C75985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it-IT"/>
              </w:rPr>
            </w:pPr>
            <w:r w:rsidRPr="002D6E0C">
              <w:rPr>
                <w:rFonts w:cstheme="minorHAnsi"/>
              </w:rPr>
              <w:t>Utelešena kognicija</w:t>
            </w:r>
            <w:r w:rsidRPr="002D6E0C">
              <w:rPr>
                <w:rFonts w:eastAsia="Calibri" w:cstheme="minorHAnsi"/>
              </w:rPr>
              <w:t>.</w:t>
            </w:r>
          </w:p>
          <w:p w14:paraId="4C0D3208" w14:textId="77777777" w:rsidR="00C75985" w:rsidRPr="002D6E0C" w:rsidRDefault="00C75985" w:rsidP="00C75985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2D6E0C">
              <w:rPr>
                <w:rFonts w:eastAsia="Calibri" w:cstheme="minorHAnsi"/>
                <w:lang w:val="it-IT"/>
              </w:rPr>
              <w:t>Zmožnost</w:t>
            </w:r>
            <w:proofErr w:type="spellEnd"/>
            <w:r w:rsidRPr="002D6E0C">
              <w:rPr>
                <w:rFonts w:eastAsia="Calibri" w:cstheme="minorHAnsi"/>
                <w:lang w:val="it-IT"/>
              </w:rPr>
              <w:t xml:space="preserve"> </w:t>
            </w:r>
            <w:proofErr w:type="spellStart"/>
            <w:r w:rsidRPr="002D6E0C">
              <w:rPr>
                <w:rFonts w:eastAsia="Calibri" w:cstheme="minorHAnsi"/>
                <w:lang w:val="it-IT"/>
              </w:rPr>
              <w:t>rabe</w:t>
            </w:r>
            <w:proofErr w:type="spellEnd"/>
            <w:r w:rsidRPr="002D6E0C">
              <w:rPr>
                <w:rFonts w:eastAsia="Calibri" w:cstheme="minorHAnsi"/>
                <w:lang w:val="it-IT"/>
              </w:rPr>
              <w:t xml:space="preserve"> </w:t>
            </w:r>
            <w:proofErr w:type="spellStart"/>
            <w:r w:rsidRPr="002D6E0C">
              <w:rPr>
                <w:rFonts w:eastAsia="Calibri" w:cstheme="minorHAnsi"/>
                <w:lang w:val="it-IT"/>
              </w:rPr>
              <w:t>digitalnih</w:t>
            </w:r>
            <w:proofErr w:type="spellEnd"/>
            <w:r w:rsidRPr="002D6E0C">
              <w:rPr>
                <w:rFonts w:eastAsia="Calibri" w:cstheme="minorHAnsi"/>
                <w:lang w:val="it-IT"/>
              </w:rPr>
              <w:t xml:space="preserve"> </w:t>
            </w:r>
            <w:proofErr w:type="spellStart"/>
            <w:r w:rsidRPr="002D6E0C">
              <w:rPr>
                <w:rFonts w:eastAsia="Calibri" w:cstheme="minorHAnsi"/>
                <w:lang w:val="it-IT"/>
              </w:rPr>
              <w:t>orodij</w:t>
            </w:r>
            <w:proofErr w:type="spellEnd"/>
            <w:r w:rsidRPr="002D6E0C">
              <w:rPr>
                <w:rFonts w:eastAsia="Calibri" w:cstheme="minorHAnsi"/>
                <w:lang w:val="it-IT"/>
              </w:rPr>
              <w:t xml:space="preserve"> za </w:t>
            </w:r>
            <w:proofErr w:type="spellStart"/>
            <w:r w:rsidRPr="002D6E0C">
              <w:rPr>
                <w:rFonts w:eastAsia="Calibri" w:cstheme="minorHAnsi"/>
                <w:lang w:val="it-IT"/>
              </w:rPr>
              <w:t>samostojen</w:t>
            </w:r>
            <w:proofErr w:type="spellEnd"/>
            <w:r w:rsidRPr="002D6E0C">
              <w:rPr>
                <w:rFonts w:eastAsia="Calibri" w:cstheme="minorHAnsi"/>
                <w:lang w:val="it-IT"/>
              </w:rPr>
              <w:t xml:space="preserve"> </w:t>
            </w:r>
            <w:proofErr w:type="spellStart"/>
            <w:r w:rsidRPr="002D6E0C">
              <w:rPr>
                <w:rFonts w:eastAsia="Calibri" w:cstheme="minorHAnsi"/>
                <w:lang w:val="it-IT"/>
              </w:rPr>
              <w:t>vzgojno-plesni</w:t>
            </w:r>
            <w:proofErr w:type="spellEnd"/>
            <w:r w:rsidRPr="002D6E0C">
              <w:rPr>
                <w:rFonts w:eastAsia="Calibri" w:cstheme="minorHAnsi"/>
                <w:lang w:val="it-IT"/>
              </w:rPr>
              <w:t xml:space="preserve"> </w:t>
            </w:r>
            <w:proofErr w:type="spellStart"/>
            <w:r w:rsidRPr="002D6E0C">
              <w:rPr>
                <w:rFonts w:eastAsia="Calibri" w:cstheme="minorHAnsi"/>
                <w:lang w:val="it-IT"/>
              </w:rPr>
              <w:t>razvoj</w:t>
            </w:r>
            <w:proofErr w:type="spellEnd"/>
            <w:r w:rsidRPr="002D6E0C">
              <w:rPr>
                <w:rFonts w:eastAsia="Calibri" w:cstheme="minorHAnsi"/>
                <w:lang w:val="it-IT"/>
              </w:rPr>
              <w:t xml:space="preserve"> – </w:t>
            </w:r>
            <w:proofErr w:type="spellStart"/>
            <w:r w:rsidRPr="002D6E0C">
              <w:rPr>
                <w:rFonts w:eastAsia="Calibri" w:cstheme="minorHAnsi"/>
                <w:lang w:val="it-IT"/>
              </w:rPr>
              <w:t>aplikacija</w:t>
            </w:r>
            <w:proofErr w:type="spellEnd"/>
            <w:r w:rsidRPr="002D6E0C">
              <w:rPr>
                <w:rFonts w:eastAsia="Calibri" w:cstheme="minorHAnsi"/>
                <w:lang w:val="it-IT"/>
              </w:rPr>
              <w:t xml:space="preserve"> </w:t>
            </w:r>
            <w:proofErr w:type="spellStart"/>
            <w:r w:rsidRPr="002D6E0C">
              <w:rPr>
                <w:rFonts w:eastAsia="Calibri" w:cstheme="minorHAnsi"/>
                <w:lang w:val="it-IT"/>
              </w:rPr>
              <w:t>Dancemaker</w:t>
            </w:r>
            <w:proofErr w:type="spellEnd"/>
          </w:p>
          <w:p w14:paraId="52766465" w14:textId="77777777" w:rsidR="00C75985" w:rsidRPr="002D6E0C" w:rsidRDefault="00C75985" w:rsidP="00C75985">
            <w:pPr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it-IT"/>
              </w:rPr>
            </w:pPr>
            <w:proofErr w:type="spellStart"/>
            <w:r w:rsidRPr="002D6E0C">
              <w:rPr>
                <w:rFonts w:cstheme="minorHAnsi"/>
                <w:lang w:val="it-IT"/>
              </w:rPr>
              <w:t>Uporaba</w:t>
            </w:r>
            <w:proofErr w:type="spellEnd"/>
            <w:r w:rsidRPr="002D6E0C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2D6E0C">
              <w:rPr>
                <w:rFonts w:cstheme="minorHAnsi"/>
                <w:lang w:val="it-IT"/>
              </w:rPr>
              <w:t>digitalnih</w:t>
            </w:r>
            <w:proofErr w:type="spellEnd"/>
            <w:r w:rsidRPr="002D6E0C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2D6E0C">
              <w:rPr>
                <w:rFonts w:cstheme="minorHAnsi"/>
                <w:lang w:val="it-IT"/>
              </w:rPr>
              <w:t>orodij</w:t>
            </w:r>
            <w:proofErr w:type="spellEnd"/>
            <w:r w:rsidRPr="002D6E0C">
              <w:rPr>
                <w:rFonts w:cstheme="minorHAnsi"/>
                <w:lang w:val="it-IT"/>
              </w:rPr>
              <w:t xml:space="preserve"> v </w:t>
            </w:r>
            <w:proofErr w:type="spellStart"/>
            <w:r w:rsidRPr="002D6E0C">
              <w:rPr>
                <w:rFonts w:cstheme="minorHAnsi"/>
                <w:lang w:val="it-IT"/>
              </w:rPr>
              <w:t>plesu</w:t>
            </w:r>
            <w:proofErr w:type="spellEnd"/>
            <w:r w:rsidRPr="002D6E0C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2D6E0C">
              <w:rPr>
                <w:rFonts w:cstheme="minorHAnsi"/>
                <w:lang w:val="it-IT"/>
              </w:rPr>
              <w:t>kot</w:t>
            </w:r>
            <w:proofErr w:type="spellEnd"/>
            <w:r w:rsidRPr="002D6E0C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2D6E0C">
              <w:rPr>
                <w:rFonts w:cstheme="minorHAnsi"/>
                <w:lang w:val="it-IT"/>
              </w:rPr>
              <w:t>ustvrajalno</w:t>
            </w:r>
            <w:proofErr w:type="spellEnd"/>
            <w:r w:rsidRPr="002D6E0C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2D6E0C">
              <w:rPr>
                <w:rFonts w:cstheme="minorHAnsi"/>
                <w:lang w:val="it-IT"/>
              </w:rPr>
              <w:t>sredstvo</w:t>
            </w:r>
            <w:proofErr w:type="spellEnd"/>
            <w:r w:rsidRPr="002D6E0C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2D6E0C">
              <w:rPr>
                <w:rFonts w:cstheme="minorHAnsi"/>
                <w:lang w:val="it-IT"/>
              </w:rPr>
              <w:t>pri</w:t>
            </w:r>
            <w:proofErr w:type="spellEnd"/>
            <w:r w:rsidRPr="002D6E0C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2D6E0C">
              <w:rPr>
                <w:rFonts w:cstheme="minorHAnsi"/>
                <w:lang w:val="it-IT"/>
              </w:rPr>
              <w:t>oblikovanju</w:t>
            </w:r>
            <w:proofErr w:type="spellEnd"/>
            <w:r w:rsidRPr="002D6E0C">
              <w:rPr>
                <w:rFonts w:cstheme="minorHAnsi"/>
                <w:lang w:val="it-IT"/>
              </w:rPr>
              <w:t xml:space="preserve"> </w:t>
            </w:r>
            <w:proofErr w:type="spellStart"/>
            <w:r w:rsidRPr="002D6E0C">
              <w:rPr>
                <w:rFonts w:cstheme="minorHAnsi"/>
                <w:lang w:val="it-IT"/>
              </w:rPr>
              <w:t>giba</w:t>
            </w:r>
            <w:proofErr w:type="spellEnd"/>
            <w:r w:rsidRPr="002D6E0C">
              <w:rPr>
                <w:rFonts w:cstheme="minorHAnsi"/>
                <w:lang w:val="it-IT"/>
              </w:rPr>
              <w:t xml:space="preserve">  - Living Archive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9F23F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49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2F646" w14:textId="77777777" w:rsidR="00C75985" w:rsidRPr="002D6E0C" w:rsidRDefault="00C75985" w:rsidP="005C6943">
            <w:pPr>
              <w:spacing w:after="0" w:line="240" w:lineRule="auto"/>
              <w:ind w:left="720"/>
              <w:rPr>
                <w:rFonts w:eastAsia="Calibri" w:cstheme="minorHAnsi"/>
                <w:lang w:val="it-IT" w:eastAsia="sl-SI"/>
              </w:rPr>
            </w:pPr>
          </w:p>
          <w:p w14:paraId="0159FAF3" w14:textId="77777777" w:rsidR="00C75985" w:rsidRPr="002D6E0C" w:rsidRDefault="00C75985" w:rsidP="00C75985">
            <w:pPr>
              <w:numPr>
                <w:ilvl w:val="0"/>
                <w:numId w:val="15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Dance activities for preschool children and children in the first grade of basic school: the educational field, goals, the importance of creative movement for holistic development of the child, the relaxation role of dance expression, creative movement as a method of education process, characteristics and development of dance expression.</w:t>
            </w:r>
          </w:p>
          <w:p w14:paraId="35A7716B" w14:textId="77777777" w:rsidR="00C75985" w:rsidRPr="002D6E0C" w:rsidRDefault="00C75985" w:rsidP="00C75985">
            <w:pPr>
              <w:numPr>
                <w:ilvl w:val="0"/>
                <w:numId w:val="15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Relaxation, expression, communication and creation through dance.</w:t>
            </w:r>
          </w:p>
          <w:p w14:paraId="6E902318" w14:textId="77777777" w:rsidR="00C75985" w:rsidRPr="002D6E0C" w:rsidRDefault="00C75985" w:rsidP="00C75985">
            <w:pPr>
              <w:numPr>
                <w:ilvl w:val="0"/>
                <w:numId w:val="15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Elements of dance; space, time, energy.</w:t>
            </w:r>
          </w:p>
          <w:p w14:paraId="414776B3" w14:textId="77777777" w:rsidR="00C75985" w:rsidRPr="002D6E0C" w:rsidRDefault="00C75985" w:rsidP="00C75985">
            <w:pPr>
              <w:numPr>
                <w:ilvl w:val="0"/>
                <w:numId w:val="15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Merrymaking and creative-movement games, relaxation techniques, massage, elements of yoga for children, guided visualization.</w:t>
            </w:r>
          </w:p>
          <w:p w14:paraId="6E4CBA95" w14:textId="77777777" w:rsidR="00C75985" w:rsidRPr="002D6E0C" w:rsidRDefault="00C75985" w:rsidP="00C75985">
            <w:pPr>
              <w:numPr>
                <w:ilvl w:val="0"/>
                <w:numId w:val="15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Links of dance to other areas.</w:t>
            </w:r>
          </w:p>
          <w:p w14:paraId="48CAF8DB" w14:textId="77777777" w:rsidR="00C75985" w:rsidRPr="002D6E0C" w:rsidRDefault="00C75985" w:rsidP="00C75985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  <w:color w:val="202124"/>
                <w:lang w:val="en"/>
              </w:rPr>
            </w:pPr>
            <w:r w:rsidRPr="002D6E0C">
              <w:rPr>
                <w:rFonts w:cstheme="minorHAnsi"/>
                <w:color w:val="202124"/>
                <w:lang w:val="en"/>
              </w:rPr>
              <w:lastRenderedPageBreak/>
              <w:t>Monitoring children and their ideas with the help of digital technology -</w:t>
            </w:r>
            <w:r w:rsidRPr="002D6E0C">
              <w:rPr>
                <w:rFonts w:cstheme="minorHAnsi"/>
              </w:rPr>
              <w:t xml:space="preserve"> </w:t>
            </w:r>
            <w:r w:rsidRPr="002D6E0C">
              <w:rPr>
                <w:rFonts w:cstheme="minorHAnsi"/>
                <w:color w:val="202124"/>
                <w:lang w:val="en"/>
              </w:rPr>
              <w:t>use of video recordings.</w:t>
            </w:r>
          </w:p>
          <w:p w14:paraId="4A892F7D" w14:textId="77777777" w:rsidR="00C75985" w:rsidRPr="002D6E0C" w:rsidRDefault="00C75985" w:rsidP="00C75985">
            <w:pPr>
              <w:numPr>
                <w:ilvl w:val="0"/>
                <w:numId w:val="15"/>
              </w:numPr>
              <w:spacing w:after="0" w:line="240" w:lineRule="auto"/>
              <w:rPr>
                <w:rFonts w:eastAsia="Arial" w:cstheme="minorHAnsi"/>
                <w:color w:val="202124"/>
                <w:lang w:val="en"/>
              </w:rPr>
            </w:pPr>
            <w:r w:rsidRPr="002D6E0C">
              <w:rPr>
                <w:rFonts w:eastAsia="Arial" w:cstheme="minorHAnsi"/>
                <w:color w:val="202124"/>
                <w:lang w:val="en"/>
              </w:rPr>
              <w:t>Integrating digital incentives for dance creation – video games.</w:t>
            </w:r>
          </w:p>
          <w:p w14:paraId="492F3F0B" w14:textId="77777777" w:rsidR="00C75985" w:rsidRPr="002D6E0C" w:rsidRDefault="00C75985" w:rsidP="00C75985">
            <w:pPr>
              <w:numPr>
                <w:ilvl w:val="0"/>
                <w:numId w:val="15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Dance expression in specific groups of children and group dynamics.</w:t>
            </w:r>
          </w:p>
          <w:p w14:paraId="63B451DD" w14:textId="77777777" w:rsidR="00C75985" w:rsidRPr="002D6E0C" w:rsidRDefault="00C75985" w:rsidP="00C75985">
            <w:pPr>
              <w:numPr>
                <w:ilvl w:val="0"/>
                <w:numId w:val="15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 xml:space="preserve">Preschool teacher – collaborator in action research in the field of dance education. </w:t>
            </w:r>
          </w:p>
          <w:p w14:paraId="0B7C2B8B" w14:textId="77777777" w:rsidR="00C75985" w:rsidRPr="002D6E0C" w:rsidRDefault="00C75985" w:rsidP="00C75985">
            <w:pPr>
              <w:numPr>
                <w:ilvl w:val="0"/>
                <w:numId w:val="15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Research findings on the importance of dance expression for child’s cognitive, social-emotional and psychomotor development.</w:t>
            </w:r>
          </w:p>
          <w:p w14:paraId="64193283" w14:textId="77777777" w:rsidR="00C75985" w:rsidRPr="002D6E0C" w:rsidRDefault="00C75985" w:rsidP="00C75985">
            <w:pPr>
              <w:numPr>
                <w:ilvl w:val="0"/>
                <w:numId w:val="15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Embodied cognition.</w:t>
            </w:r>
          </w:p>
          <w:p w14:paraId="43B41FCB" w14:textId="77777777" w:rsidR="00C75985" w:rsidRPr="002D6E0C" w:rsidRDefault="00C75985" w:rsidP="00C75985">
            <w:pPr>
              <w:numPr>
                <w:ilvl w:val="0"/>
                <w:numId w:val="15"/>
              </w:numPr>
              <w:spacing w:after="0" w:line="240" w:lineRule="auto"/>
              <w:rPr>
                <w:rFonts w:cstheme="minorHAnsi"/>
                <w:lang w:val="en-GB" w:eastAsia="sl-SI"/>
              </w:rPr>
            </w:pPr>
            <w:r w:rsidRPr="002D6E0C">
              <w:rPr>
                <w:rFonts w:cstheme="minorHAnsi"/>
                <w:lang w:val="en-GB" w:eastAsia="sl-SI"/>
              </w:rPr>
              <w:t>The ability to use digital tools for independent educational and dance development - application Dancemaker</w:t>
            </w:r>
          </w:p>
          <w:p w14:paraId="48EDCFFB" w14:textId="77777777" w:rsidR="00C75985" w:rsidRPr="002D6E0C" w:rsidRDefault="2A4918A6" w:rsidP="6A2AD9C9">
            <w:pPr>
              <w:numPr>
                <w:ilvl w:val="0"/>
                <w:numId w:val="15"/>
              </w:numPr>
              <w:spacing w:after="0" w:line="240" w:lineRule="auto"/>
              <w:rPr>
                <w:rFonts w:eastAsia="Arial" w:cstheme="minorHAnsi"/>
                <w:lang w:val="en-US"/>
              </w:rPr>
            </w:pPr>
            <w:r w:rsidRPr="002D6E0C">
              <w:rPr>
                <w:rFonts w:eastAsia="Arial" w:cstheme="minorHAnsi"/>
                <w:color w:val="4D5156"/>
                <w:lang w:val="en-US"/>
              </w:rPr>
              <w:t xml:space="preserve">Digital tools used in dance </w:t>
            </w:r>
            <w:r w:rsidRPr="002D6E0C">
              <w:rPr>
                <w:rFonts w:eastAsia="Arial" w:cstheme="minorHAnsi"/>
                <w:color w:val="040C28"/>
                <w:lang w:val="en-US"/>
              </w:rPr>
              <w:t xml:space="preserve">as a creative resources for shaping movement – Living Archive, </w:t>
            </w:r>
          </w:p>
        </w:tc>
      </w:tr>
    </w:tbl>
    <w:p w14:paraId="08CE6F91" w14:textId="77777777" w:rsidR="00C75985" w:rsidRPr="002D6E0C" w:rsidRDefault="00C75985" w:rsidP="00C75985">
      <w:pPr>
        <w:spacing w:after="0" w:line="240" w:lineRule="auto"/>
        <w:rPr>
          <w:rFonts w:cstheme="minorHAnsi"/>
        </w:rPr>
      </w:pPr>
    </w:p>
    <w:tbl>
      <w:tblPr>
        <w:tblW w:w="9265" w:type="dxa"/>
        <w:tblInd w:w="-142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945"/>
        <w:gridCol w:w="225"/>
        <w:gridCol w:w="330"/>
        <w:gridCol w:w="330"/>
        <w:gridCol w:w="7435"/>
      </w:tblGrid>
      <w:tr w:rsidR="00C75985" w:rsidRPr="002D6E0C" w14:paraId="37AA0E9F" w14:textId="77777777" w:rsidTr="00EB2FFC">
        <w:trPr>
          <w:trHeight w:val="300"/>
        </w:trPr>
        <w:tc>
          <w:tcPr>
            <w:tcW w:w="9265" w:type="dxa"/>
            <w:gridSpan w:val="5"/>
          </w:tcPr>
          <w:p w14:paraId="24060F01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2D6E0C">
              <w:rPr>
                <w:rFonts w:cstheme="minorHAnsi"/>
              </w:rPr>
              <w:br w:type="page"/>
            </w:r>
            <w:r w:rsidRPr="002D6E0C">
              <w:rPr>
                <w:rFonts w:cstheme="minorHAnsi"/>
                <w:b/>
              </w:rPr>
              <w:t xml:space="preserve">Temeljni literatura in viri / </w:t>
            </w:r>
            <w:proofErr w:type="spellStart"/>
            <w:r w:rsidRPr="002D6E0C">
              <w:rPr>
                <w:rFonts w:cstheme="minorHAnsi"/>
                <w:b/>
              </w:rPr>
              <w:t>Readings</w:t>
            </w:r>
            <w:proofErr w:type="spellEnd"/>
            <w:r w:rsidRPr="002D6E0C">
              <w:rPr>
                <w:rFonts w:cstheme="minorHAnsi"/>
                <w:b/>
              </w:rPr>
              <w:t>:</w:t>
            </w:r>
          </w:p>
        </w:tc>
      </w:tr>
      <w:tr w:rsidR="00C75985" w:rsidRPr="002D6E0C" w14:paraId="0CC746F1" w14:textId="77777777" w:rsidTr="00EB2FFC">
        <w:trPr>
          <w:trHeight w:val="300"/>
        </w:trPr>
        <w:tc>
          <w:tcPr>
            <w:tcW w:w="9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B0C9" w14:textId="77777777" w:rsidR="00C75985" w:rsidRPr="002D6E0C" w:rsidRDefault="00C75985" w:rsidP="005C6943">
            <w:pPr>
              <w:tabs>
                <w:tab w:val="left" w:pos="1786"/>
              </w:tabs>
              <w:spacing w:after="0" w:line="240" w:lineRule="auto"/>
              <w:rPr>
                <w:rFonts w:cstheme="minorHAnsi"/>
                <w:u w:val="single"/>
              </w:rPr>
            </w:pPr>
            <w:r w:rsidRPr="002D6E0C">
              <w:rPr>
                <w:rFonts w:cstheme="minorHAnsi"/>
                <w:u w:val="single"/>
              </w:rPr>
              <w:t>Osnovna literatura/</w:t>
            </w:r>
            <w:proofErr w:type="spellStart"/>
            <w:r w:rsidRPr="002D6E0C">
              <w:rPr>
                <w:rFonts w:cstheme="minorHAnsi"/>
                <w:u w:val="single"/>
              </w:rPr>
              <w:t>Basic</w:t>
            </w:r>
            <w:proofErr w:type="spellEnd"/>
            <w:r w:rsidRPr="002D6E0C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2D6E0C">
              <w:rPr>
                <w:rFonts w:cstheme="minorHAnsi"/>
                <w:u w:val="single"/>
              </w:rPr>
              <w:t>readings</w:t>
            </w:r>
            <w:proofErr w:type="spellEnd"/>
            <w:r w:rsidRPr="002D6E0C">
              <w:rPr>
                <w:rFonts w:cstheme="minorHAnsi"/>
                <w:u w:val="single"/>
              </w:rPr>
              <w:t>:</w:t>
            </w:r>
          </w:p>
          <w:p w14:paraId="2F99C796" w14:textId="77777777" w:rsidR="00C75985" w:rsidRPr="002D6E0C" w:rsidRDefault="00C75985" w:rsidP="00C75985">
            <w:pPr>
              <w:numPr>
                <w:ilvl w:val="0"/>
                <w:numId w:val="3"/>
              </w:numPr>
              <w:spacing w:after="0" w:line="240" w:lineRule="auto"/>
              <w:rPr>
                <w:rFonts w:cstheme="minorHAnsi"/>
              </w:rPr>
            </w:pPr>
            <w:r w:rsidRPr="002D6E0C">
              <w:rPr>
                <w:rFonts w:cstheme="minorHAnsi"/>
              </w:rPr>
              <w:t xml:space="preserve"> Borota, B., Geršak, V., Korošec, H. in Majaron, E. (2006). Otrok v svetu glasbe, plesa in lutk. Koper: Pedagoška fakulteta.</w:t>
            </w:r>
          </w:p>
          <w:p w14:paraId="3AF38AD6" w14:textId="77777777" w:rsidR="00C75985" w:rsidRPr="002D6E0C" w:rsidRDefault="00C75985" w:rsidP="00C75985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2D6E0C">
              <w:rPr>
                <w:rFonts w:cstheme="minorHAnsi"/>
              </w:rPr>
              <w:t xml:space="preserve">Geršak, V. in </w:t>
            </w:r>
            <w:proofErr w:type="spellStart"/>
            <w:r w:rsidRPr="002D6E0C">
              <w:rPr>
                <w:rFonts w:cstheme="minorHAnsi"/>
              </w:rPr>
              <w:t>Lenard</w:t>
            </w:r>
            <w:proofErr w:type="spellEnd"/>
            <w:r w:rsidRPr="002D6E0C">
              <w:rPr>
                <w:rFonts w:cstheme="minorHAnsi"/>
              </w:rPr>
              <w:t xml:space="preserve">, V. (2012). Vmesni model za izvajanje plesne umetnosti v vrtcu. </w:t>
            </w:r>
            <w:r w:rsidRPr="002D6E0C">
              <w:rPr>
                <w:rFonts w:cstheme="minorHAnsi"/>
                <w:i/>
                <w:iCs/>
              </w:rPr>
              <w:t>Revija za elementarno izobraževanje</w:t>
            </w:r>
            <w:r w:rsidRPr="002D6E0C">
              <w:rPr>
                <w:rFonts w:cstheme="minorHAnsi"/>
              </w:rPr>
              <w:t xml:space="preserve">, 5( 2/3), 91-106. </w:t>
            </w:r>
          </w:p>
          <w:p w14:paraId="5DF36C7A" w14:textId="77777777" w:rsidR="00C75985" w:rsidRPr="002D6E0C" w:rsidRDefault="00C75985" w:rsidP="00C75985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2D6E0C">
              <w:rPr>
                <w:rFonts w:cstheme="minorHAnsi"/>
              </w:rPr>
              <w:t xml:space="preserve">Geršak, V. in Korošec, H. (2011). Umetnost - prostor otrokovega doživljanja in izražanja. VT. Devjak in M. Batistič-Zorec (ur.), Pristop </w:t>
            </w:r>
            <w:proofErr w:type="spellStart"/>
            <w:r w:rsidRPr="002D6E0C">
              <w:rPr>
                <w:rFonts w:cstheme="minorHAnsi"/>
              </w:rPr>
              <w:t>ReggioEmilia</w:t>
            </w:r>
            <w:proofErr w:type="spellEnd"/>
            <w:r w:rsidRPr="002D6E0C">
              <w:rPr>
                <w:rFonts w:cstheme="minorHAnsi"/>
              </w:rPr>
              <w:t xml:space="preserve"> - izziv za slovenske vrtce: zbornik zaključne konference - priročnik za dobro prakso</w:t>
            </w:r>
            <w:r w:rsidRPr="002D6E0C">
              <w:rPr>
                <w:rFonts w:cstheme="minorHAnsi"/>
                <w:i/>
              </w:rPr>
              <w:t xml:space="preserve"> </w:t>
            </w:r>
            <w:r w:rsidRPr="002D6E0C">
              <w:rPr>
                <w:rFonts w:cstheme="minorHAnsi"/>
              </w:rPr>
              <w:t>(str. 67-87)Ljubljana: Pedagoška fakulteta..</w:t>
            </w:r>
          </w:p>
          <w:p w14:paraId="020CB987" w14:textId="77777777" w:rsidR="00C75985" w:rsidRPr="002D6E0C" w:rsidRDefault="00C75985" w:rsidP="00C75985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2D6E0C">
              <w:rPr>
                <w:rFonts w:cstheme="minorHAnsi"/>
                <w:lang w:eastAsia="sl-SI"/>
              </w:rPr>
              <w:t xml:space="preserve">Kovač Valdes, J. (2010). Plesna </w:t>
            </w:r>
            <w:proofErr w:type="spellStart"/>
            <w:r w:rsidRPr="002D6E0C">
              <w:rPr>
                <w:rFonts w:cstheme="minorHAnsi"/>
                <w:lang w:eastAsia="sl-SI"/>
              </w:rPr>
              <w:t>žgečkalnica</w:t>
            </w:r>
            <w:proofErr w:type="spellEnd"/>
            <w:r w:rsidRPr="002D6E0C">
              <w:rPr>
                <w:rFonts w:cstheme="minorHAnsi"/>
                <w:lang w:eastAsia="sl-SI"/>
              </w:rPr>
              <w:t>. Priročnik ustvarjalnega giba in plesa za otroke z osnovami plesnih tehnik. Ljubljana: JSKD.</w:t>
            </w:r>
          </w:p>
          <w:p w14:paraId="19070EB9" w14:textId="77777777" w:rsidR="00C75985" w:rsidRPr="002D6E0C" w:rsidRDefault="00C75985" w:rsidP="00C75985">
            <w:pPr>
              <w:numPr>
                <w:ilvl w:val="0"/>
                <w:numId w:val="3"/>
              </w:numPr>
              <w:spacing w:after="0" w:line="240" w:lineRule="auto"/>
              <w:rPr>
                <w:rFonts w:eastAsiaTheme="majorEastAsia" w:cstheme="minorHAnsi"/>
              </w:rPr>
            </w:pPr>
            <w:proofErr w:type="spellStart"/>
            <w:r w:rsidRPr="002D6E0C">
              <w:rPr>
                <w:rFonts w:cstheme="minorHAnsi"/>
              </w:rPr>
              <w:t>K</w:t>
            </w:r>
            <w:r w:rsidRPr="002D6E0C">
              <w:rPr>
                <w:rFonts w:eastAsiaTheme="majorEastAsia" w:cstheme="minorHAnsi"/>
              </w:rPr>
              <w:t>off</w:t>
            </w:r>
            <w:proofErr w:type="spellEnd"/>
            <w:r w:rsidRPr="002D6E0C">
              <w:rPr>
                <w:rFonts w:eastAsiaTheme="majorEastAsia" w:cstheme="minorHAnsi"/>
              </w:rPr>
              <w:t xml:space="preserve"> S. (2021): Dance </w:t>
            </w:r>
            <w:proofErr w:type="spellStart"/>
            <w:r w:rsidRPr="002D6E0C">
              <w:rPr>
                <w:rFonts w:eastAsiaTheme="majorEastAsia" w:cstheme="minorHAnsi"/>
              </w:rPr>
              <w:t>education</w:t>
            </w:r>
            <w:proofErr w:type="spellEnd"/>
            <w:r w:rsidRPr="002D6E0C">
              <w:rPr>
                <w:rFonts w:eastAsiaTheme="majorEastAsia" w:cstheme="minorHAnsi"/>
              </w:rPr>
              <w:t xml:space="preserve">: A </w:t>
            </w:r>
            <w:proofErr w:type="spellStart"/>
            <w:r w:rsidRPr="002D6E0C">
              <w:rPr>
                <w:rFonts w:eastAsiaTheme="majorEastAsia" w:cstheme="minorHAnsi"/>
              </w:rPr>
              <w:t>redefinition</w:t>
            </w:r>
            <w:proofErr w:type="spellEnd"/>
            <w:r w:rsidRPr="002D6E0C">
              <w:rPr>
                <w:rFonts w:eastAsiaTheme="majorEastAsia" w:cstheme="minorHAnsi"/>
              </w:rPr>
              <w:t xml:space="preserve">. New York: </w:t>
            </w:r>
            <w:proofErr w:type="spellStart"/>
            <w:r w:rsidRPr="002D6E0C">
              <w:rPr>
                <w:rFonts w:eastAsiaTheme="majorEastAsia" w:cstheme="minorHAnsi"/>
              </w:rPr>
              <w:t>Methuen</w:t>
            </w:r>
            <w:proofErr w:type="spellEnd"/>
            <w:r w:rsidRPr="002D6E0C">
              <w:rPr>
                <w:rFonts w:eastAsiaTheme="majorEastAsia" w:cstheme="minorHAnsi"/>
              </w:rPr>
              <w:t xml:space="preserve"> Drama </w:t>
            </w:r>
            <w:proofErr w:type="spellStart"/>
            <w:r w:rsidRPr="002D6E0C">
              <w:rPr>
                <w:rFonts w:eastAsiaTheme="majorEastAsia" w:cstheme="minorHAnsi"/>
              </w:rPr>
              <w:t>Bloomsbury</w:t>
            </w:r>
            <w:proofErr w:type="spellEnd"/>
            <w:r w:rsidRPr="002D6E0C">
              <w:rPr>
                <w:rFonts w:eastAsiaTheme="majorEastAsia" w:cstheme="minorHAnsi"/>
              </w:rPr>
              <w:t xml:space="preserve">, </w:t>
            </w:r>
            <w:proofErr w:type="spellStart"/>
            <w:r w:rsidRPr="002D6E0C">
              <w:rPr>
                <w:rFonts w:eastAsiaTheme="majorEastAsia" w:cstheme="minorHAnsi"/>
              </w:rPr>
              <w:t>Publishing</w:t>
            </w:r>
            <w:proofErr w:type="spellEnd"/>
          </w:p>
          <w:p w14:paraId="192D345C" w14:textId="77777777" w:rsidR="00C75985" w:rsidRPr="002D6E0C" w:rsidRDefault="00C75985" w:rsidP="00C75985">
            <w:pPr>
              <w:pStyle w:val="Odstavekseznama"/>
              <w:numPr>
                <w:ilvl w:val="0"/>
                <w:numId w:val="3"/>
              </w:numPr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2D6E0C">
              <w:rPr>
                <w:rFonts w:asciiTheme="minorHAnsi" w:hAnsiTheme="minorHAnsi" w:cstheme="minorHAnsi"/>
                <w:sz w:val="22"/>
                <w:szCs w:val="22"/>
              </w:rPr>
              <w:t>Kroflič, B. in Gobec, D. (1995). Igra, gib, ustvarjanje, učenje. Novo mesto: Pedagoška obzorja.</w:t>
            </w:r>
          </w:p>
          <w:p w14:paraId="0A981EA0" w14:textId="77777777" w:rsidR="00C75985" w:rsidRPr="002D6E0C" w:rsidRDefault="00D453C1" w:rsidP="6A2AD9C9">
            <w:pPr>
              <w:numPr>
                <w:ilvl w:val="0"/>
                <w:numId w:val="3"/>
              </w:numPr>
              <w:spacing w:after="0" w:line="240" w:lineRule="auto"/>
              <w:rPr>
                <w:rFonts w:eastAsiaTheme="majorEastAsia" w:cstheme="minorHAnsi"/>
              </w:rPr>
            </w:pPr>
            <w:hyperlink r:id="rId8">
              <w:proofErr w:type="spellStart"/>
              <w:r w:rsidR="2A4918A6" w:rsidRPr="002D6E0C">
                <w:rPr>
                  <w:rFonts w:eastAsia="Open Sans" w:cstheme="minorHAnsi"/>
                </w:rPr>
                <w:t>Svendler</w:t>
              </w:r>
              <w:proofErr w:type="spellEnd"/>
              <w:r w:rsidR="2A4918A6" w:rsidRPr="002D6E0C">
                <w:rPr>
                  <w:rFonts w:eastAsia="Open Sans" w:cstheme="minorHAnsi"/>
                </w:rPr>
                <w:t>, N.</w:t>
              </w:r>
            </w:hyperlink>
            <w:r w:rsidR="2A4918A6" w:rsidRPr="002D6E0C">
              <w:rPr>
                <w:rFonts w:cstheme="minorHAnsi"/>
              </w:rPr>
              <w:t xml:space="preserve"> </w:t>
            </w:r>
            <w:r w:rsidR="2A4918A6" w:rsidRPr="002D6E0C">
              <w:rPr>
                <w:rFonts w:eastAsiaTheme="majorEastAsia" w:cstheme="minorHAnsi"/>
                <w:color w:val="333333"/>
              </w:rPr>
              <w:t xml:space="preserve">in  </w:t>
            </w:r>
            <w:hyperlink r:id="rId9">
              <w:proofErr w:type="spellStart"/>
              <w:r w:rsidR="2A4918A6" w:rsidRPr="002D6E0C">
                <w:rPr>
                  <w:rFonts w:eastAsia="Open Sans" w:cstheme="minorHAnsi"/>
                </w:rPr>
                <w:t>Burridge</w:t>
              </w:r>
              <w:proofErr w:type="spellEnd"/>
              <w:r w:rsidR="2A4918A6" w:rsidRPr="002D6E0C">
                <w:rPr>
                  <w:rFonts w:eastAsia="Open Sans" w:cstheme="minorHAnsi"/>
                </w:rPr>
                <w:t>, S.</w:t>
              </w:r>
            </w:hyperlink>
            <w:r w:rsidR="2A4918A6" w:rsidRPr="002D6E0C">
              <w:rPr>
                <w:rFonts w:eastAsiaTheme="majorEastAsia" w:cstheme="minorHAnsi"/>
              </w:rPr>
              <w:t xml:space="preserve"> (2020). </w:t>
            </w:r>
            <w:r w:rsidR="2A4918A6" w:rsidRPr="002D6E0C">
              <w:rPr>
                <w:rFonts w:eastAsiaTheme="majorEastAsia" w:cstheme="minorHAnsi"/>
                <w:color w:val="444444"/>
              </w:rPr>
              <w:t xml:space="preserve">Dancing </w:t>
            </w:r>
            <w:proofErr w:type="spellStart"/>
            <w:r w:rsidR="2A4918A6" w:rsidRPr="002D6E0C">
              <w:rPr>
                <w:rFonts w:eastAsiaTheme="majorEastAsia" w:cstheme="minorHAnsi"/>
                <w:color w:val="444444"/>
              </w:rPr>
              <w:t>across</w:t>
            </w:r>
            <w:proofErr w:type="spellEnd"/>
            <w:r w:rsidR="2A4918A6" w:rsidRPr="002D6E0C">
              <w:rPr>
                <w:rFonts w:eastAsiaTheme="majorEastAsia" w:cstheme="minorHAnsi"/>
                <w:color w:val="444444"/>
              </w:rPr>
              <w:t xml:space="preserve"> </w:t>
            </w:r>
            <w:proofErr w:type="spellStart"/>
            <w:r w:rsidR="2A4918A6" w:rsidRPr="002D6E0C">
              <w:rPr>
                <w:rFonts w:eastAsiaTheme="majorEastAsia" w:cstheme="minorHAnsi"/>
                <w:color w:val="444444"/>
              </w:rPr>
              <w:t>borders</w:t>
            </w:r>
            <w:proofErr w:type="spellEnd"/>
            <w:r w:rsidR="2A4918A6" w:rsidRPr="002D6E0C">
              <w:rPr>
                <w:rFonts w:eastAsiaTheme="majorEastAsia" w:cstheme="minorHAnsi"/>
                <w:color w:val="444444"/>
              </w:rPr>
              <w:t xml:space="preserve">: </w:t>
            </w:r>
            <w:proofErr w:type="spellStart"/>
            <w:r w:rsidR="2A4918A6" w:rsidRPr="002D6E0C">
              <w:rPr>
                <w:rFonts w:eastAsiaTheme="majorEastAsia" w:cstheme="minorHAnsi"/>
                <w:color w:val="444444"/>
              </w:rPr>
              <w:t>perspectives</w:t>
            </w:r>
            <w:proofErr w:type="spellEnd"/>
            <w:r w:rsidR="2A4918A6" w:rsidRPr="002D6E0C">
              <w:rPr>
                <w:rFonts w:eastAsiaTheme="majorEastAsia" w:cstheme="minorHAnsi"/>
                <w:color w:val="444444"/>
              </w:rPr>
              <w:t xml:space="preserve"> on dance, </w:t>
            </w:r>
            <w:proofErr w:type="spellStart"/>
            <w:r w:rsidR="2A4918A6" w:rsidRPr="002D6E0C">
              <w:rPr>
                <w:rFonts w:eastAsiaTheme="majorEastAsia" w:cstheme="minorHAnsi"/>
                <w:color w:val="444444"/>
              </w:rPr>
              <w:t>young</w:t>
            </w:r>
            <w:proofErr w:type="spellEnd"/>
            <w:r w:rsidR="2A4918A6" w:rsidRPr="002D6E0C">
              <w:rPr>
                <w:rFonts w:eastAsiaTheme="majorEastAsia" w:cstheme="minorHAnsi"/>
                <w:color w:val="444444"/>
              </w:rPr>
              <w:t xml:space="preserve"> </w:t>
            </w:r>
            <w:proofErr w:type="spellStart"/>
            <w:r w:rsidR="2A4918A6" w:rsidRPr="002D6E0C">
              <w:rPr>
                <w:rFonts w:eastAsiaTheme="majorEastAsia" w:cstheme="minorHAnsi"/>
                <w:color w:val="444444"/>
              </w:rPr>
              <w:t>people</w:t>
            </w:r>
            <w:proofErr w:type="spellEnd"/>
            <w:r w:rsidR="2A4918A6" w:rsidRPr="002D6E0C">
              <w:rPr>
                <w:rFonts w:eastAsiaTheme="majorEastAsia" w:cstheme="minorHAnsi"/>
                <w:color w:val="444444"/>
              </w:rPr>
              <w:t xml:space="preserve"> </w:t>
            </w:r>
            <w:proofErr w:type="spellStart"/>
            <w:r w:rsidR="2A4918A6" w:rsidRPr="002D6E0C">
              <w:rPr>
                <w:rFonts w:eastAsiaTheme="majorEastAsia" w:cstheme="minorHAnsi"/>
                <w:color w:val="444444"/>
              </w:rPr>
              <w:t>and</w:t>
            </w:r>
            <w:proofErr w:type="spellEnd"/>
            <w:r w:rsidR="2A4918A6" w:rsidRPr="002D6E0C">
              <w:rPr>
                <w:rFonts w:eastAsiaTheme="majorEastAsia" w:cstheme="minorHAnsi"/>
                <w:color w:val="444444"/>
              </w:rPr>
              <w:t xml:space="preserve"> </w:t>
            </w:r>
            <w:proofErr w:type="spellStart"/>
            <w:r w:rsidR="2A4918A6" w:rsidRPr="002D6E0C">
              <w:rPr>
                <w:rFonts w:eastAsiaTheme="majorEastAsia" w:cstheme="minorHAnsi"/>
                <w:color w:val="444444"/>
              </w:rPr>
              <w:t>change</w:t>
            </w:r>
            <w:proofErr w:type="spellEnd"/>
            <w:r w:rsidR="2A4918A6" w:rsidRPr="002D6E0C">
              <w:rPr>
                <w:rFonts w:eastAsiaTheme="majorEastAsia" w:cstheme="minorHAnsi"/>
                <w:color w:val="444444"/>
              </w:rPr>
              <w:t>.</w:t>
            </w:r>
            <w:r w:rsidR="2A4918A6" w:rsidRPr="002D6E0C">
              <w:rPr>
                <w:rFonts w:eastAsiaTheme="majorEastAsia" w:cstheme="minorHAnsi"/>
                <w:color w:val="333333"/>
              </w:rPr>
              <w:t xml:space="preserve"> </w:t>
            </w:r>
            <w:proofErr w:type="spellStart"/>
            <w:r w:rsidR="2A4918A6" w:rsidRPr="002D6E0C">
              <w:rPr>
                <w:rFonts w:eastAsiaTheme="majorEastAsia" w:cstheme="minorHAnsi"/>
                <w:color w:val="333333"/>
              </w:rPr>
              <w:t>Abingdon</w:t>
            </w:r>
            <w:proofErr w:type="spellEnd"/>
            <w:r w:rsidR="2A4918A6" w:rsidRPr="002D6E0C">
              <w:rPr>
                <w:rFonts w:eastAsiaTheme="majorEastAsia" w:cstheme="minorHAnsi"/>
                <w:color w:val="333333"/>
              </w:rPr>
              <w:t xml:space="preserve"> ; New York : </w:t>
            </w:r>
            <w:proofErr w:type="spellStart"/>
            <w:r w:rsidR="2A4918A6" w:rsidRPr="002D6E0C">
              <w:rPr>
                <w:rFonts w:eastAsiaTheme="majorEastAsia" w:cstheme="minorHAnsi"/>
                <w:color w:val="333333"/>
              </w:rPr>
              <w:t>Routledge,</w:t>
            </w:r>
            <w:r w:rsidR="00C75985" w:rsidRPr="002D6E0C">
              <w:rPr>
                <w:rFonts w:eastAsiaTheme="majorEastAsia" w:cstheme="minorHAnsi"/>
                <w:color w:val="333333"/>
              </w:rPr>
              <w:t>Routledge</w:t>
            </w:r>
            <w:proofErr w:type="spellEnd"/>
            <w:r w:rsidR="00C75985" w:rsidRPr="002D6E0C">
              <w:rPr>
                <w:rFonts w:eastAsiaTheme="majorEastAsia" w:cstheme="minorHAnsi"/>
                <w:color w:val="333333"/>
              </w:rPr>
              <w:t>,</w:t>
            </w:r>
          </w:p>
          <w:p w14:paraId="49D36108" w14:textId="20D0E717" w:rsidR="79262EF8" w:rsidRPr="002D6E0C" w:rsidRDefault="79262EF8" w:rsidP="6A2AD9C9">
            <w:pPr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Faella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, P.,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Digennaro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, S., &amp;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Iannaccone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, A. (2025).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Educational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practices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 in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motion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: A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scoping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review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of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embodied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learning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approaches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 in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school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.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Frontiers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 in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Education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>, 10, 1568744.</w:t>
            </w:r>
          </w:p>
          <w:p w14:paraId="39B63F57" w14:textId="3A51B4AB" w:rsidR="41D8B169" w:rsidRPr="002D6E0C" w:rsidRDefault="41D8B169" w:rsidP="6A2AD9C9">
            <w:pPr>
              <w:numPr>
                <w:ilvl w:val="0"/>
                <w:numId w:val="3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Cappello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, N. (2024).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Body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 as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classroom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: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Movement-based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performing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arts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 as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an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approach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 to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embodied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transformative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learning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 in a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secondary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school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classroom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.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International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Journal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of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Education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 &amp;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the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Arts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>, 25(20).</w:t>
            </w:r>
          </w:p>
          <w:p w14:paraId="2C4C5EC9" w14:textId="5ECA8FA3" w:rsidR="6A2AD9C9" w:rsidRPr="002D6E0C" w:rsidRDefault="6A2AD9C9" w:rsidP="6A2AD9C9">
            <w:pPr>
              <w:numPr>
                <w:ilvl w:val="0"/>
                <w:numId w:val="3"/>
              </w:numPr>
              <w:spacing w:after="0" w:line="240" w:lineRule="auto"/>
              <w:rPr>
                <w:rFonts w:eastAsiaTheme="majorEastAsia" w:cstheme="minorHAnsi"/>
                <w:color w:val="333333"/>
              </w:rPr>
            </w:pPr>
          </w:p>
          <w:p w14:paraId="61CDCEAD" w14:textId="77777777" w:rsidR="00C75985" w:rsidRPr="002D6E0C" w:rsidRDefault="00C75985" w:rsidP="00C75985">
            <w:pPr>
              <w:numPr>
                <w:ilvl w:val="0"/>
                <w:numId w:val="3"/>
              </w:numPr>
              <w:spacing w:after="0" w:line="240" w:lineRule="auto"/>
              <w:rPr>
                <w:rFonts w:eastAsiaTheme="majorEastAsia" w:cstheme="minorHAnsi"/>
              </w:rPr>
            </w:pPr>
          </w:p>
          <w:p w14:paraId="16A3AEFA" w14:textId="7ADBA79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  <w:bCs/>
                <w:u w:val="single"/>
              </w:rPr>
            </w:pPr>
            <w:r w:rsidRPr="002D6E0C">
              <w:rPr>
                <w:rFonts w:cstheme="minorHAnsi"/>
                <w:b/>
                <w:bCs/>
                <w:u w:val="single"/>
              </w:rPr>
              <w:t>Do</w:t>
            </w:r>
            <w:r w:rsidR="00D453C1">
              <w:rPr>
                <w:rFonts w:cstheme="minorHAnsi"/>
                <w:b/>
                <w:bCs/>
                <w:u w:val="single"/>
              </w:rPr>
              <w:t>datna</w:t>
            </w:r>
            <w:r w:rsidRPr="002D6E0C">
              <w:rPr>
                <w:rFonts w:cstheme="minorHAnsi"/>
                <w:b/>
                <w:bCs/>
                <w:u w:val="single"/>
              </w:rPr>
              <w:t xml:space="preserve"> literatura/</w:t>
            </w:r>
            <w:proofErr w:type="spellStart"/>
            <w:r w:rsidRPr="002D6E0C">
              <w:rPr>
                <w:rFonts w:cstheme="minorHAnsi"/>
                <w:b/>
                <w:bCs/>
                <w:u w:val="single"/>
              </w:rPr>
              <w:t>Additional</w:t>
            </w:r>
            <w:proofErr w:type="spellEnd"/>
            <w:r w:rsidRPr="002D6E0C">
              <w:rPr>
                <w:rFonts w:cstheme="minorHAnsi"/>
                <w:b/>
                <w:bCs/>
                <w:u w:val="single"/>
              </w:rPr>
              <w:t xml:space="preserve"> </w:t>
            </w:r>
            <w:proofErr w:type="spellStart"/>
            <w:r w:rsidRPr="002D6E0C">
              <w:rPr>
                <w:rFonts w:cstheme="minorHAnsi"/>
                <w:b/>
                <w:bCs/>
                <w:u w:val="single"/>
              </w:rPr>
              <w:t>readings</w:t>
            </w:r>
            <w:proofErr w:type="spellEnd"/>
            <w:r w:rsidRPr="002D6E0C">
              <w:rPr>
                <w:rFonts w:cstheme="minorHAnsi"/>
                <w:b/>
                <w:bCs/>
                <w:u w:val="single"/>
              </w:rPr>
              <w:t>:</w:t>
            </w:r>
          </w:p>
          <w:p w14:paraId="11AF204C" w14:textId="77777777" w:rsidR="00C75985" w:rsidRPr="002D6E0C" w:rsidRDefault="00C75985" w:rsidP="00C75985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2D6E0C">
              <w:rPr>
                <w:rFonts w:cstheme="minorHAnsi"/>
                <w:lang w:eastAsia="sl-SI"/>
              </w:rPr>
              <w:t xml:space="preserve">Geršak, V. in </w:t>
            </w:r>
            <w:proofErr w:type="spellStart"/>
            <w:r w:rsidRPr="002D6E0C">
              <w:rPr>
                <w:rFonts w:cstheme="minorHAnsi"/>
                <w:lang w:eastAsia="sl-SI"/>
              </w:rPr>
              <w:t>Lenard</w:t>
            </w:r>
            <w:proofErr w:type="spellEnd"/>
            <w:r w:rsidRPr="002D6E0C">
              <w:rPr>
                <w:rFonts w:cstheme="minorHAnsi"/>
                <w:lang w:eastAsia="sl-SI"/>
              </w:rPr>
              <w:t xml:space="preserve">, V. (2014). Plesna umetnost. V L. Marjanovič Umek. (ur.), Načrtovanje dejavnosti v vrtcu. Primeri dejavnosti na različnih področjih </w:t>
            </w:r>
            <w:proofErr w:type="spellStart"/>
            <w:r w:rsidRPr="002D6E0C">
              <w:rPr>
                <w:rFonts w:cstheme="minorHAnsi"/>
                <w:lang w:eastAsia="sl-SI"/>
              </w:rPr>
              <w:t>Kurikula</w:t>
            </w:r>
            <w:proofErr w:type="spellEnd"/>
            <w:r w:rsidRPr="002D6E0C">
              <w:rPr>
                <w:rFonts w:cstheme="minorHAnsi"/>
                <w:lang w:eastAsia="sl-SI"/>
              </w:rPr>
              <w:t xml:space="preserve"> za vrtce. Ljubljana: Založba Forum </w:t>
            </w:r>
            <w:proofErr w:type="spellStart"/>
            <w:r w:rsidRPr="002D6E0C">
              <w:rPr>
                <w:rFonts w:cstheme="minorHAnsi"/>
                <w:lang w:eastAsia="sl-SI"/>
              </w:rPr>
              <w:t>Media</w:t>
            </w:r>
            <w:proofErr w:type="spellEnd"/>
            <w:r w:rsidRPr="002D6E0C">
              <w:rPr>
                <w:rFonts w:cstheme="minorHAnsi"/>
                <w:lang w:eastAsia="sl-SI"/>
              </w:rPr>
              <w:t>.</w:t>
            </w:r>
          </w:p>
          <w:p w14:paraId="07E48C9E" w14:textId="77777777" w:rsidR="00C75985" w:rsidRPr="002D6E0C" w:rsidRDefault="00C75985" w:rsidP="00C75985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  <w:lang w:eastAsia="sl-SI"/>
              </w:rPr>
            </w:pPr>
            <w:proofErr w:type="spellStart"/>
            <w:r w:rsidRPr="002D6E0C">
              <w:rPr>
                <w:rFonts w:cstheme="minorHAnsi"/>
                <w:lang w:eastAsia="sl-SI"/>
              </w:rPr>
              <w:t>Griss</w:t>
            </w:r>
            <w:proofErr w:type="spellEnd"/>
            <w:r w:rsidRPr="002D6E0C">
              <w:rPr>
                <w:rFonts w:cstheme="minorHAnsi"/>
                <w:lang w:eastAsia="sl-SI"/>
              </w:rPr>
              <w:t xml:space="preserve">, S. (1998). </w:t>
            </w:r>
            <w:proofErr w:type="spellStart"/>
            <w:r w:rsidRPr="002D6E0C">
              <w:rPr>
                <w:rFonts w:cstheme="minorHAnsi"/>
                <w:lang w:eastAsia="sl-SI"/>
              </w:rPr>
              <w:t>Minds</w:t>
            </w:r>
            <w:proofErr w:type="spellEnd"/>
            <w:r w:rsidRPr="002D6E0C">
              <w:rPr>
                <w:rFonts w:cstheme="minorHAnsi"/>
                <w:lang w:eastAsia="sl-SI"/>
              </w:rPr>
              <w:t xml:space="preserve"> in </w:t>
            </w:r>
            <w:proofErr w:type="spellStart"/>
            <w:r w:rsidRPr="002D6E0C">
              <w:rPr>
                <w:rFonts w:cstheme="minorHAnsi"/>
                <w:lang w:eastAsia="sl-SI"/>
              </w:rPr>
              <w:t>Motion</w:t>
            </w:r>
            <w:proofErr w:type="spellEnd"/>
            <w:r w:rsidRPr="002D6E0C">
              <w:rPr>
                <w:rFonts w:cstheme="minorHAnsi"/>
                <w:lang w:eastAsia="sl-SI"/>
              </w:rPr>
              <w:t xml:space="preserve">. A </w:t>
            </w:r>
            <w:proofErr w:type="spellStart"/>
            <w:r w:rsidRPr="002D6E0C">
              <w:rPr>
                <w:rFonts w:cstheme="minorHAnsi"/>
                <w:lang w:eastAsia="sl-SI"/>
              </w:rPr>
              <w:t>Kinesthetic</w:t>
            </w:r>
            <w:proofErr w:type="spellEnd"/>
            <w:r w:rsidRPr="002D6E0C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2D6E0C">
              <w:rPr>
                <w:rFonts w:cstheme="minorHAnsi"/>
                <w:lang w:eastAsia="sl-SI"/>
              </w:rPr>
              <w:t>Approach</w:t>
            </w:r>
            <w:proofErr w:type="spellEnd"/>
            <w:r w:rsidRPr="002D6E0C">
              <w:rPr>
                <w:rFonts w:cstheme="minorHAnsi"/>
                <w:lang w:eastAsia="sl-SI"/>
              </w:rPr>
              <w:t xml:space="preserve"> to </w:t>
            </w:r>
            <w:proofErr w:type="spellStart"/>
            <w:r w:rsidRPr="002D6E0C">
              <w:rPr>
                <w:rFonts w:cstheme="minorHAnsi"/>
                <w:lang w:eastAsia="sl-SI"/>
              </w:rPr>
              <w:t>Teaching</w:t>
            </w:r>
            <w:proofErr w:type="spellEnd"/>
            <w:r w:rsidRPr="002D6E0C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2D6E0C">
              <w:rPr>
                <w:rFonts w:cstheme="minorHAnsi"/>
                <w:lang w:eastAsia="sl-SI"/>
              </w:rPr>
              <w:t>Elementary</w:t>
            </w:r>
            <w:proofErr w:type="spellEnd"/>
            <w:r w:rsidRPr="002D6E0C">
              <w:rPr>
                <w:rFonts w:cstheme="minorHAnsi"/>
                <w:lang w:eastAsia="sl-SI"/>
              </w:rPr>
              <w:t xml:space="preserve"> </w:t>
            </w:r>
            <w:proofErr w:type="spellStart"/>
            <w:r w:rsidRPr="002D6E0C">
              <w:rPr>
                <w:rFonts w:cstheme="minorHAnsi"/>
                <w:lang w:eastAsia="sl-SI"/>
              </w:rPr>
              <w:t>Curriculum</w:t>
            </w:r>
            <w:proofErr w:type="spellEnd"/>
            <w:r w:rsidRPr="002D6E0C">
              <w:rPr>
                <w:rFonts w:cstheme="minorHAnsi"/>
                <w:lang w:eastAsia="sl-SI"/>
              </w:rPr>
              <w:t xml:space="preserve">. Portsmouth: </w:t>
            </w:r>
            <w:proofErr w:type="spellStart"/>
            <w:r w:rsidRPr="002D6E0C">
              <w:rPr>
                <w:rFonts w:cstheme="minorHAnsi"/>
                <w:lang w:eastAsia="sl-SI"/>
              </w:rPr>
              <w:t>Heinemann</w:t>
            </w:r>
            <w:proofErr w:type="spellEnd"/>
            <w:r w:rsidRPr="002D6E0C">
              <w:rPr>
                <w:rFonts w:cstheme="minorHAnsi"/>
                <w:lang w:eastAsia="sl-SI"/>
              </w:rPr>
              <w:t xml:space="preserve">. </w:t>
            </w:r>
          </w:p>
          <w:p w14:paraId="09FCDE65" w14:textId="77777777" w:rsidR="00C75985" w:rsidRPr="002D6E0C" w:rsidRDefault="00C75985" w:rsidP="00C75985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2D6E0C">
              <w:rPr>
                <w:rFonts w:cstheme="minorHAnsi"/>
              </w:rPr>
              <w:lastRenderedPageBreak/>
              <w:t>Menih, K. in Srebot, R. (1996). Potovanje v tišino. Sprostitvena vzgoja za otroke. Ljubljana: DZS.</w:t>
            </w:r>
          </w:p>
          <w:p w14:paraId="1A1324F6" w14:textId="77777777" w:rsidR="00C75985" w:rsidRPr="002D6E0C" w:rsidRDefault="00C75985" w:rsidP="00C75985">
            <w:pPr>
              <w:numPr>
                <w:ilvl w:val="0"/>
                <w:numId w:val="4"/>
              </w:numPr>
              <w:spacing w:after="0" w:line="240" w:lineRule="auto"/>
              <w:rPr>
                <w:rFonts w:cstheme="minorHAnsi"/>
              </w:rPr>
            </w:pPr>
            <w:r w:rsidRPr="002D6E0C">
              <w:rPr>
                <w:rFonts w:cstheme="minorHAnsi"/>
              </w:rPr>
              <w:t>Ogrinec, M. (1999). Z gibanjem telesa ustvarjamo ples: osnove sodobnega plesa za otroke v starosti od 5 do 7 let. Ljubljana: Debora.</w:t>
            </w:r>
          </w:p>
          <w:p w14:paraId="4BDC889D" w14:textId="77777777" w:rsidR="00C75985" w:rsidRPr="002D6E0C" w:rsidRDefault="00C75985" w:rsidP="00C75985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2D6E0C">
              <w:rPr>
                <w:rFonts w:cstheme="minorHAnsi"/>
              </w:rPr>
              <w:t>Schmidt, G. (2002). Gibalne in rajalne igre. Radovljica: Ustanova »Poti kulturne dediščine« Slovenija, Knjižna zbirka PKD.</w:t>
            </w:r>
          </w:p>
          <w:p w14:paraId="1F6E50DD" w14:textId="77777777" w:rsidR="00C75985" w:rsidRPr="002D6E0C" w:rsidRDefault="00C75985" w:rsidP="00C75985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2D6E0C">
              <w:rPr>
                <w:rFonts w:cstheme="minorHAnsi"/>
              </w:rPr>
              <w:t>Schmidt, G. (2003). Igre: Masaže in sprostitve za otroke. Ljubljana: Schlamberger P&amp;J d.o.o.</w:t>
            </w:r>
          </w:p>
          <w:p w14:paraId="2D8AEB7D" w14:textId="77777777" w:rsidR="00C75985" w:rsidRPr="002D6E0C" w:rsidRDefault="2A4918A6" w:rsidP="6A2AD9C9">
            <w:pPr>
              <w:numPr>
                <w:ilvl w:val="0"/>
                <w:numId w:val="8"/>
              </w:numPr>
              <w:spacing w:after="0" w:line="240" w:lineRule="auto"/>
              <w:rPr>
                <w:rFonts w:cstheme="minorHAnsi"/>
              </w:rPr>
            </w:pPr>
            <w:r w:rsidRPr="002D6E0C">
              <w:rPr>
                <w:rFonts w:cstheme="minorHAnsi"/>
              </w:rPr>
              <w:t>Schmidt, G. (2009). Gibalne zgodbe: zgodbe za plesno in gibno izražanje. Priročnik za Metodiko plesne vzgoje. Ljubljana: Pedagoška fakulteta.</w:t>
            </w:r>
          </w:p>
          <w:p w14:paraId="12107324" w14:textId="1B30C188" w:rsidR="1F8E41EE" w:rsidRPr="002D6E0C" w:rsidRDefault="1F8E41EE" w:rsidP="6A2AD9C9">
            <w:pPr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 w:rsidRPr="002D6E0C">
              <w:rPr>
                <w:rFonts w:eastAsia="Times New Roman" w:cstheme="minorHAnsi"/>
                <w:sz w:val="24"/>
                <w:szCs w:val="24"/>
              </w:rPr>
              <w:t xml:space="preserve">Rosa, A. (2025).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Teacher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training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and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embodied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cognition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>. [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journal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details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 to be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completed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>].</w:t>
            </w:r>
          </w:p>
          <w:p w14:paraId="30585982" w14:textId="157DC673" w:rsidR="6A2AD9C9" w:rsidRPr="002D6E0C" w:rsidRDefault="6A2AD9C9" w:rsidP="6A2AD9C9">
            <w:pPr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238CDFF7" w14:textId="77777777" w:rsidR="00C75985" w:rsidRPr="002D6E0C" w:rsidRDefault="00C75985" w:rsidP="005C6943">
            <w:pPr>
              <w:spacing w:after="0" w:line="240" w:lineRule="auto"/>
              <w:rPr>
                <w:rFonts w:eastAsia="Arial" w:cstheme="minorHAnsi"/>
                <w:b/>
                <w:bCs/>
              </w:rPr>
            </w:pPr>
            <w:r w:rsidRPr="002D6E0C">
              <w:rPr>
                <w:rFonts w:eastAsia="Calibri" w:cstheme="minorHAnsi"/>
                <w:b/>
                <w:bCs/>
              </w:rPr>
              <w:t>Dodatna literatura/</w:t>
            </w:r>
            <w:proofErr w:type="spellStart"/>
            <w:r w:rsidRPr="002D6E0C">
              <w:rPr>
                <w:rFonts w:eastAsia="Calibri" w:cstheme="minorHAnsi"/>
                <w:b/>
                <w:bCs/>
              </w:rPr>
              <w:t>Supplementary</w:t>
            </w:r>
            <w:proofErr w:type="spellEnd"/>
            <w:r w:rsidRPr="002D6E0C">
              <w:rPr>
                <w:rFonts w:eastAsia="Calibri" w:cstheme="minorHAnsi"/>
                <w:b/>
                <w:bCs/>
              </w:rPr>
              <w:t xml:space="preserve"> </w:t>
            </w:r>
            <w:proofErr w:type="spellStart"/>
            <w:r w:rsidRPr="002D6E0C">
              <w:rPr>
                <w:rFonts w:eastAsia="Calibri" w:cstheme="minorHAnsi"/>
                <w:b/>
                <w:bCs/>
              </w:rPr>
              <w:t>readings</w:t>
            </w:r>
            <w:proofErr w:type="spellEnd"/>
            <w:r w:rsidRPr="002D6E0C">
              <w:rPr>
                <w:rFonts w:eastAsia="Calibri" w:cstheme="minorHAnsi"/>
                <w:b/>
                <w:bCs/>
              </w:rPr>
              <w:t>:</w:t>
            </w:r>
            <w:r w:rsidRPr="002D6E0C">
              <w:rPr>
                <w:rFonts w:eastAsia="Calibri" w:cstheme="minorHAnsi"/>
                <w:b/>
                <w:bCs/>
                <w:u w:val="single"/>
              </w:rPr>
              <w:t xml:space="preserve"> </w:t>
            </w:r>
            <w:r w:rsidRPr="002D6E0C">
              <w:rPr>
                <w:rFonts w:eastAsia="Arial" w:cstheme="minorHAnsi"/>
                <w:b/>
                <w:bCs/>
              </w:rPr>
              <w:t xml:space="preserve"> </w:t>
            </w:r>
          </w:p>
          <w:p w14:paraId="4B7B6709" w14:textId="77777777" w:rsidR="00C75985" w:rsidRPr="002D6E0C" w:rsidRDefault="2A4918A6" w:rsidP="00C75985">
            <w:pPr>
              <w:numPr>
                <w:ilvl w:val="0"/>
                <w:numId w:val="8"/>
              </w:numPr>
              <w:spacing w:after="0" w:line="240" w:lineRule="auto"/>
              <w:rPr>
                <w:rFonts w:eastAsiaTheme="majorEastAsia" w:cstheme="minorHAnsi"/>
              </w:rPr>
            </w:pPr>
            <w:proofErr w:type="spellStart"/>
            <w:r w:rsidRPr="002D6E0C">
              <w:rPr>
                <w:rFonts w:eastAsiaTheme="majorEastAsia" w:cstheme="minorHAnsi"/>
                <w:color w:val="444444"/>
              </w:rPr>
              <w:t>Mabingo</w:t>
            </w:r>
            <w:proofErr w:type="spellEnd"/>
            <w:r w:rsidRPr="002D6E0C">
              <w:rPr>
                <w:rFonts w:eastAsiaTheme="majorEastAsia" w:cstheme="minorHAnsi"/>
                <w:color w:val="444444"/>
              </w:rPr>
              <w:t xml:space="preserve">, A. (2020).  </w:t>
            </w:r>
            <w:proofErr w:type="spellStart"/>
            <w:r w:rsidRPr="002D6E0C">
              <w:rPr>
                <w:rFonts w:eastAsiaTheme="majorEastAsia" w:cstheme="minorHAnsi"/>
                <w:color w:val="444444"/>
              </w:rPr>
              <w:t>Ubuntu</w:t>
            </w:r>
            <w:proofErr w:type="spellEnd"/>
            <w:r w:rsidRPr="002D6E0C">
              <w:rPr>
                <w:rFonts w:eastAsiaTheme="majorEastAsia" w:cstheme="minorHAnsi"/>
                <w:color w:val="444444"/>
              </w:rPr>
              <w:t xml:space="preserve"> as Dance </w:t>
            </w:r>
            <w:proofErr w:type="spellStart"/>
            <w:r w:rsidRPr="002D6E0C">
              <w:rPr>
                <w:rFonts w:eastAsiaTheme="majorEastAsia" w:cstheme="minorHAnsi"/>
                <w:color w:val="444444"/>
              </w:rPr>
              <w:t>Pedagogy</w:t>
            </w:r>
            <w:proofErr w:type="spellEnd"/>
            <w:r w:rsidRPr="002D6E0C">
              <w:rPr>
                <w:rFonts w:eastAsiaTheme="majorEastAsia" w:cstheme="minorHAnsi"/>
                <w:color w:val="444444"/>
              </w:rPr>
              <w:t xml:space="preserve"> in Uganda: </w:t>
            </w:r>
            <w:proofErr w:type="spellStart"/>
            <w:r w:rsidRPr="002D6E0C">
              <w:rPr>
                <w:rFonts w:eastAsiaTheme="majorEastAsia" w:cstheme="minorHAnsi"/>
                <w:color w:val="444444"/>
              </w:rPr>
              <w:t>Individuality</w:t>
            </w:r>
            <w:proofErr w:type="spellEnd"/>
            <w:r w:rsidRPr="002D6E0C">
              <w:rPr>
                <w:rFonts w:eastAsiaTheme="majorEastAsia" w:cstheme="minorHAnsi"/>
                <w:color w:val="444444"/>
              </w:rPr>
              <w:t xml:space="preserve">, </w:t>
            </w:r>
            <w:proofErr w:type="spellStart"/>
            <w:r w:rsidRPr="002D6E0C">
              <w:rPr>
                <w:rFonts w:eastAsiaTheme="majorEastAsia" w:cstheme="minorHAnsi"/>
                <w:color w:val="444444"/>
              </w:rPr>
              <w:t>Community</w:t>
            </w:r>
            <w:proofErr w:type="spellEnd"/>
            <w:r w:rsidRPr="002D6E0C">
              <w:rPr>
                <w:rFonts w:eastAsiaTheme="majorEastAsia" w:cstheme="minorHAnsi"/>
                <w:color w:val="444444"/>
              </w:rPr>
              <w:t xml:space="preserve">, </w:t>
            </w:r>
            <w:proofErr w:type="spellStart"/>
            <w:r w:rsidRPr="002D6E0C">
              <w:rPr>
                <w:rFonts w:eastAsiaTheme="majorEastAsia" w:cstheme="minorHAnsi"/>
                <w:color w:val="444444"/>
              </w:rPr>
              <w:t>and</w:t>
            </w:r>
            <w:proofErr w:type="spellEnd"/>
            <w:r w:rsidRPr="002D6E0C">
              <w:rPr>
                <w:rFonts w:eastAsiaTheme="majorEastAsia" w:cstheme="minorHAnsi"/>
                <w:color w:val="444444"/>
              </w:rPr>
              <w:t xml:space="preserve"> </w:t>
            </w:r>
            <w:proofErr w:type="spellStart"/>
            <w:r w:rsidRPr="002D6E0C">
              <w:rPr>
                <w:rFonts w:eastAsiaTheme="majorEastAsia" w:cstheme="minorHAnsi"/>
                <w:color w:val="444444"/>
              </w:rPr>
              <w:t>Inclusion</w:t>
            </w:r>
            <w:proofErr w:type="spellEnd"/>
            <w:r w:rsidRPr="002D6E0C">
              <w:rPr>
                <w:rFonts w:eastAsiaTheme="majorEastAsia" w:cstheme="minorHAnsi"/>
                <w:color w:val="444444"/>
              </w:rPr>
              <w:t xml:space="preserve"> in </w:t>
            </w:r>
            <w:proofErr w:type="spellStart"/>
            <w:r w:rsidRPr="002D6E0C">
              <w:rPr>
                <w:rFonts w:eastAsiaTheme="majorEastAsia" w:cstheme="minorHAnsi"/>
                <w:color w:val="444444"/>
              </w:rPr>
              <w:t>Teaching</w:t>
            </w:r>
            <w:proofErr w:type="spellEnd"/>
            <w:r w:rsidRPr="002D6E0C">
              <w:rPr>
                <w:rFonts w:eastAsiaTheme="majorEastAsia" w:cstheme="minorHAnsi"/>
                <w:color w:val="444444"/>
              </w:rPr>
              <w:t xml:space="preserve"> </w:t>
            </w:r>
            <w:proofErr w:type="spellStart"/>
            <w:r w:rsidRPr="002D6E0C">
              <w:rPr>
                <w:rFonts w:eastAsiaTheme="majorEastAsia" w:cstheme="minorHAnsi"/>
                <w:color w:val="444444"/>
              </w:rPr>
              <w:t>and</w:t>
            </w:r>
            <w:proofErr w:type="spellEnd"/>
            <w:r w:rsidRPr="002D6E0C">
              <w:rPr>
                <w:rFonts w:eastAsiaTheme="majorEastAsia" w:cstheme="minorHAnsi"/>
                <w:color w:val="444444"/>
              </w:rPr>
              <w:t xml:space="preserve"> </w:t>
            </w:r>
            <w:proofErr w:type="spellStart"/>
            <w:r w:rsidRPr="002D6E0C">
              <w:rPr>
                <w:rFonts w:eastAsiaTheme="majorEastAsia" w:cstheme="minorHAnsi"/>
                <w:color w:val="444444"/>
              </w:rPr>
              <w:t>Learning</w:t>
            </w:r>
            <w:proofErr w:type="spellEnd"/>
            <w:r w:rsidRPr="002D6E0C">
              <w:rPr>
                <w:rFonts w:eastAsiaTheme="majorEastAsia" w:cstheme="minorHAnsi"/>
                <w:color w:val="444444"/>
              </w:rPr>
              <w:t xml:space="preserve"> </w:t>
            </w:r>
            <w:proofErr w:type="spellStart"/>
            <w:r w:rsidRPr="002D6E0C">
              <w:rPr>
                <w:rFonts w:eastAsiaTheme="majorEastAsia" w:cstheme="minorHAnsi"/>
                <w:color w:val="444444"/>
              </w:rPr>
              <w:t>of</w:t>
            </w:r>
            <w:proofErr w:type="spellEnd"/>
            <w:r w:rsidRPr="002D6E0C">
              <w:rPr>
                <w:rFonts w:eastAsiaTheme="majorEastAsia" w:cstheme="minorHAnsi"/>
                <w:color w:val="444444"/>
              </w:rPr>
              <w:t xml:space="preserve"> </w:t>
            </w:r>
            <w:proofErr w:type="spellStart"/>
            <w:r w:rsidRPr="002D6E0C">
              <w:rPr>
                <w:rFonts w:eastAsiaTheme="majorEastAsia" w:cstheme="minorHAnsi"/>
                <w:color w:val="444444"/>
              </w:rPr>
              <w:t>Indigenous</w:t>
            </w:r>
            <w:proofErr w:type="spellEnd"/>
            <w:r w:rsidRPr="002D6E0C">
              <w:rPr>
                <w:rFonts w:eastAsiaTheme="majorEastAsia" w:cstheme="minorHAnsi"/>
                <w:color w:val="444444"/>
              </w:rPr>
              <w:t xml:space="preserve"> </w:t>
            </w:r>
            <w:proofErr w:type="spellStart"/>
            <w:r w:rsidRPr="002D6E0C">
              <w:rPr>
                <w:rFonts w:eastAsiaTheme="majorEastAsia" w:cstheme="minorHAnsi"/>
                <w:color w:val="444444"/>
              </w:rPr>
              <w:t>Dances</w:t>
            </w:r>
            <w:proofErr w:type="spellEnd"/>
            <w:r w:rsidRPr="002D6E0C">
              <w:rPr>
                <w:rFonts w:eastAsiaTheme="majorEastAsia" w:cstheme="minorHAnsi"/>
                <w:color w:val="444444"/>
              </w:rPr>
              <w:t xml:space="preserve">. </w:t>
            </w:r>
            <w:r w:rsidR="00EB2FFC" w:rsidRPr="002D6E0C">
              <w:rPr>
                <w:rFonts w:cstheme="minorHAnsi"/>
              </w:rPr>
              <w:fldChar w:fldCharType="begin"/>
            </w:r>
            <w:r w:rsidR="00EB2FFC" w:rsidRPr="002D6E0C">
              <w:rPr>
                <w:rFonts w:cstheme="minorHAnsi"/>
              </w:rPr>
              <w:instrText xml:space="preserve"> HYPERLINK "https://link.springer.com/book/10.1007/978-981-15-5844-3" \h </w:instrText>
            </w:r>
            <w:r w:rsidR="00EB2FFC" w:rsidRPr="002D6E0C">
              <w:rPr>
                <w:rFonts w:cstheme="minorHAnsi"/>
              </w:rPr>
              <w:fldChar w:fldCharType="separate"/>
            </w:r>
            <w:r w:rsidRPr="002D6E0C">
              <w:rPr>
                <w:rStyle w:val="Hiperpovezava"/>
                <w:rFonts w:eastAsiaTheme="majorEastAsia" w:cstheme="minorHAnsi"/>
              </w:rPr>
              <w:t>https://link.springer.com/book/10.1007/978-981-15-5844-3</w:t>
            </w:r>
            <w:r w:rsidR="00EB2FFC" w:rsidRPr="002D6E0C">
              <w:rPr>
                <w:rStyle w:val="Hiperpovezava"/>
                <w:rFonts w:eastAsiaTheme="majorEastAsia" w:cstheme="minorHAnsi"/>
              </w:rPr>
              <w:fldChar w:fldCharType="end"/>
            </w:r>
            <w:r w:rsidRPr="002D6E0C">
              <w:rPr>
                <w:rFonts w:eastAsiaTheme="majorEastAsia" w:cstheme="minorHAnsi"/>
                <w:color w:val="444444"/>
              </w:rPr>
              <w:t>.</w:t>
            </w:r>
          </w:p>
          <w:p w14:paraId="23717224" w14:textId="46C35EC2" w:rsidR="00C75985" w:rsidRPr="002D6E0C" w:rsidRDefault="007DB8E6" w:rsidP="6A2AD9C9">
            <w:pPr>
              <w:numPr>
                <w:ilvl w:val="0"/>
                <w:numId w:val="8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Yang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, C. J. (2024).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Embodied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metacognition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 in dance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education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.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Frontiers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 xml:space="preserve"> in </w:t>
            </w:r>
            <w:proofErr w:type="spellStart"/>
            <w:r w:rsidRPr="002D6E0C">
              <w:rPr>
                <w:rFonts w:eastAsia="Times New Roman" w:cstheme="minorHAnsi"/>
                <w:sz w:val="24"/>
                <w:szCs w:val="24"/>
              </w:rPr>
              <w:t>Psychology</w:t>
            </w:r>
            <w:proofErr w:type="spellEnd"/>
            <w:r w:rsidRPr="002D6E0C">
              <w:rPr>
                <w:rFonts w:eastAsia="Times New Roman" w:cstheme="minorHAnsi"/>
                <w:sz w:val="24"/>
                <w:szCs w:val="24"/>
              </w:rPr>
              <w:t>, 15, 10902139.</w:t>
            </w:r>
          </w:p>
          <w:p w14:paraId="6BB9E253" w14:textId="274B8DA7" w:rsidR="00C75985" w:rsidRPr="002D6E0C" w:rsidRDefault="00C75985" w:rsidP="6A2AD9C9">
            <w:pPr>
              <w:spacing w:after="0" w:line="240" w:lineRule="auto"/>
              <w:ind w:left="720"/>
              <w:rPr>
                <w:rFonts w:cstheme="minorHAnsi"/>
              </w:rPr>
            </w:pPr>
          </w:p>
        </w:tc>
      </w:tr>
      <w:tr w:rsidR="00C75985" w:rsidRPr="002D6E0C" w14:paraId="5DF31117" w14:textId="77777777" w:rsidTr="00EB2FFC">
        <w:trPr>
          <w:trHeight w:val="300"/>
        </w:trPr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E523C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</w:p>
          <w:p w14:paraId="5FE0A1B0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2D6E0C">
              <w:rPr>
                <w:rFonts w:cstheme="minorHAnsi"/>
                <w:b/>
              </w:rPr>
              <w:t>Cilji in kompetence:</w:t>
            </w:r>
          </w:p>
        </w:tc>
        <w:tc>
          <w:tcPr>
            <w:tcW w:w="225" w:type="dxa"/>
          </w:tcPr>
          <w:p w14:paraId="52E56223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80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547A01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7628FA9A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2D6E0C">
              <w:rPr>
                <w:rFonts w:cstheme="minorHAnsi"/>
                <w:b/>
                <w:lang w:val="en-GB"/>
              </w:rPr>
              <w:t>Objectives and competences</w:t>
            </w:r>
            <w:r w:rsidRPr="002D6E0C">
              <w:rPr>
                <w:rFonts w:cstheme="minorHAnsi"/>
                <w:b/>
              </w:rPr>
              <w:t>:</w:t>
            </w:r>
          </w:p>
        </w:tc>
      </w:tr>
      <w:tr w:rsidR="00C75985" w:rsidRPr="002D6E0C" w14:paraId="3C03E56A" w14:textId="77777777" w:rsidTr="00EB2FFC">
        <w:trPr>
          <w:trHeight w:val="30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CB0F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u w:val="single"/>
              </w:rPr>
            </w:pPr>
          </w:p>
          <w:p w14:paraId="2E37B454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2D6E0C">
              <w:rPr>
                <w:rFonts w:cstheme="minorHAnsi"/>
                <w:u w:val="single"/>
              </w:rPr>
              <w:t>Cilji:</w:t>
            </w:r>
          </w:p>
          <w:p w14:paraId="19C90CDB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</w:rPr>
            </w:pPr>
            <w:r w:rsidRPr="002D6E0C">
              <w:rPr>
                <w:rFonts w:cstheme="minorHAnsi"/>
                <w:shd w:val="clear" w:color="auto" w:fill="FFFFFF"/>
              </w:rPr>
              <w:t xml:space="preserve">Razvijati poznavanje teoretičnih izhodišč in empiričnih spoznanj </w:t>
            </w:r>
            <w:r w:rsidRPr="002D6E0C">
              <w:rPr>
                <w:rFonts w:cstheme="minorHAnsi"/>
              </w:rPr>
              <w:t xml:space="preserve">na področju plesnega izražanja pri predšolskih otrocih in v 1. razredu osnovne šole. </w:t>
            </w:r>
          </w:p>
          <w:p w14:paraId="07459315" w14:textId="77777777" w:rsidR="00C75985" w:rsidRPr="002D6E0C" w:rsidRDefault="00C75985" w:rsidP="005C6943">
            <w:pPr>
              <w:spacing w:after="0" w:line="240" w:lineRule="auto"/>
              <w:ind w:left="720"/>
              <w:rPr>
                <w:rFonts w:cstheme="minorHAnsi"/>
              </w:rPr>
            </w:pPr>
          </w:p>
          <w:p w14:paraId="3EEBD31A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2D6E0C">
              <w:rPr>
                <w:rFonts w:cstheme="minorHAnsi"/>
                <w:u w:val="single"/>
              </w:rPr>
              <w:lastRenderedPageBreak/>
              <w:t>Splošne kompetence:</w:t>
            </w:r>
          </w:p>
          <w:p w14:paraId="75A20981" w14:textId="77777777" w:rsidR="00C75985" w:rsidRPr="002D6E0C" w:rsidRDefault="00C75985" w:rsidP="00C75985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2D6E0C">
              <w:rPr>
                <w:rFonts w:cstheme="minorHAnsi"/>
              </w:rPr>
              <w:t>Sposobnost za ustvarjalno mišljenje in reševanje proble</w:t>
            </w:r>
            <w:r w:rsidRPr="002D6E0C">
              <w:rPr>
                <w:rFonts w:cstheme="minorHAnsi"/>
              </w:rPr>
              <w:lastRenderedPageBreak/>
              <w:t>mov ter fleksibilna uporaba znanja v praksi.</w:t>
            </w:r>
          </w:p>
          <w:p w14:paraId="6537F28F" w14:textId="77777777" w:rsidR="00C75985" w:rsidRPr="002D6E0C" w:rsidRDefault="00C75985" w:rsidP="005C6943">
            <w:pPr>
              <w:spacing w:after="0" w:line="240" w:lineRule="auto"/>
              <w:ind w:left="720"/>
              <w:rPr>
                <w:rFonts w:cstheme="minorHAnsi"/>
              </w:rPr>
            </w:pPr>
          </w:p>
          <w:p w14:paraId="6D35CAA4" w14:textId="77777777" w:rsidR="00C75985" w:rsidRPr="002D6E0C" w:rsidRDefault="00C75985" w:rsidP="00C75985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2D6E0C">
              <w:rPr>
                <w:rFonts w:cstheme="minorHAnsi"/>
                <w:shd w:val="clear" w:color="auto" w:fill="FFFFFF"/>
              </w:rPr>
              <w:t>Poznavanje in up</w:t>
            </w:r>
            <w:r w:rsidRPr="002D6E0C">
              <w:rPr>
                <w:rFonts w:cstheme="minorHAnsi"/>
                <w:shd w:val="clear" w:color="auto" w:fill="FFFFFF"/>
              </w:rPr>
              <w:lastRenderedPageBreak/>
              <w:t xml:space="preserve">oraba strategij učenja in poučevanja, ki spodbujajo aktivno </w:t>
            </w:r>
            <w:r w:rsidRPr="002D6E0C">
              <w:rPr>
                <w:rFonts w:cstheme="minorHAnsi"/>
                <w:shd w:val="clear" w:color="auto" w:fill="FFFFFF"/>
              </w:rPr>
              <w:lastRenderedPageBreak/>
              <w:t>participacijo otrok.</w:t>
            </w:r>
          </w:p>
          <w:p w14:paraId="4BB400BF" w14:textId="77777777" w:rsidR="00C75985" w:rsidRPr="002D6E0C" w:rsidRDefault="00C75985" w:rsidP="00C75985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2D6E0C">
              <w:rPr>
                <w:rFonts w:cstheme="minorHAnsi"/>
                <w:shd w:val="clear" w:color="auto" w:fill="FFFFFF"/>
              </w:rPr>
              <w:t xml:space="preserve">Sposobnost </w:t>
            </w:r>
            <w:proofErr w:type="spellStart"/>
            <w:r w:rsidRPr="002D6E0C">
              <w:rPr>
                <w:rFonts w:cstheme="minorHAnsi"/>
                <w:shd w:val="clear" w:color="auto" w:fill="FFFFFF"/>
              </w:rPr>
              <w:t>medpodročnega</w:t>
            </w:r>
            <w:proofErr w:type="spellEnd"/>
            <w:r w:rsidRPr="002D6E0C">
              <w:rPr>
                <w:rFonts w:cstheme="minorHAnsi"/>
                <w:shd w:val="clear" w:color="auto" w:fill="FFFFFF"/>
              </w:rPr>
              <w:t xml:space="preserve"> povezovanj</w:t>
            </w:r>
            <w:r w:rsidRPr="002D6E0C">
              <w:rPr>
                <w:rFonts w:cstheme="minorHAnsi"/>
                <w:shd w:val="clear" w:color="auto" w:fill="FFFFFF"/>
              </w:rPr>
              <w:lastRenderedPageBreak/>
              <w:t>a.</w:t>
            </w:r>
          </w:p>
          <w:p w14:paraId="6766DD22" w14:textId="77777777" w:rsidR="00C75985" w:rsidRPr="002D6E0C" w:rsidRDefault="00C75985" w:rsidP="00C75985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2D6E0C">
              <w:rPr>
                <w:rFonts w:cstheme="minorHAnsi"/>
                <w:shd w:val="clear" w:color="auto" w:fill="FFFFFF"/>
              </w:rPr>
              <w:t>Razvijanje timskega dela.</w:t>
            </w:r>
          </w:p>
          <w:p w14:paraId="6DFB9E20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u w:val="single"/>
              </w:rPr>
            </w:pPr>
          </w:p>
          <w:p w14:paraId="7BB9BAB6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proofErr w:type="spellStart"/>
            <w:r w:rsidRPr="002D6E0C">
              <w:rPr>
                <w:rFonts w:cstheme="minorHAnsi"/>
                <w:u w:val="single"/>
              </w:rPr>
              <w:t>Predmetnospecifične</w:t>
            </w:r>
            <w:proofErr w:type="spellEnd"/>
            <w:r w:rsidRPr="002D6E0C">
              <w:rPr>
                <w:rFonts w:cstheme="minorHAnsi"/>
                <w:u w:val="single"/>
              </w:rPr>
              <w:t xml:space="preserve"> kompetence:</w:t>
            </w:r>
          </w:p>
          <w:p w14:paraId="20BF21A6" w14:textId="77777777" w:rsidR="00C75985" w:rsidRPr="002D6E0C" w:rsidRDefault="00C75985" w:rsidP="00C75985">
            <w:pPr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</w:rPr>
            </w:pPr>
            <w:r w:rsidRPr="002D6E0C">
              <w:rPr>
                <w:rFonts w:cstheme="minorHAnsi"/>
                <w:shd w:val="clear" w:color="auto" w:fill="FFFFFF"/>
              </w:rPr>
              <w:t>Poznavanje in razumevan</w:t>
            </w:r>
            <w:r w:rsidRPr="002D6E0C">
              <w:rPr>
                <w:rFonts w:cstheme="minorHAnsi"/>
                <w:shd w:val="clear" w:color="auto" w:fill="FFFFFF"/>
              </w:rPr>
              <w:lastRenderedPageBreak/>
              <w:t>je ciljev, metod, pristopov in vsebin plesne vzgoje.</w:t>
            </w:r>
          </w:p>
          <w:p w14:paraId="41F185BA" w14:textId="77777777" w:rsidR="00C75985" w:rsidRPr="002D6E0C" w:rsidRDefault="00C75985" w:rsidP="00C75985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2D6E0C">
              <w:rPr>
                <w:rFonts w:cstheme="minorHAnsi"/>
              </w:rPr>
              <w:t>Interdi</w:t>
            </w:r>
            <w:r w:rsidRPr="002D6E0C">
              <w:rPr>
                <w:rFonts w:cstheme="minorHAnsi"/>
              </w:rPr>
              <w:lastRenderedPageBreak/>
              <w:t xml:space="preserve">sciplinarno povezovanje vsebin. </w:t>
            </w:r>
          </w:p>
          <w:p w14:paraId="4CA38EE9" w14:textId="77777777" w:rsidR="00C75985" w:rsidRPr="002D6E0C" w:rsidRDefault="00C75985" w:rsidP="00C75985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2D6E0C">
              <w:rPr>
                <w:rFonts w:cstheme="minorHAnsi"/>
              </w:rPr>
              <w:t>Spodbujanje samostojnost</w:t>
            </w:r>
            <w:r w:rsidRPr="002D6E0C">
              <w:rPr>
                <w:rFonts w:cstheme="minorHAnsi"/>
              </w:rPr>
              <w:lastRenderedPageBreak/>
              <w:t>i in ustvarjalnosti skozi različne plesne igre in ustvarjaln</w:t>
            </w:r>
            <w:r w:rsidRPr="002D6E0C">
              <w:rPr>
                <w:rFonts w:cstheme="minorHAnsi"/>
              </w:rPr>
              <w:lastRenderedPageBreak/>
              <w:t>e dejavnosti ter ustvarjanje spodbudnega vzdušja za krepit</w:t>
            </w:r>
            <w:r w:rsidRPr="002D6E0C">
              <w:rPr>
                <w:rFonts w:cstheme="minorHAnsi"/>
              </w:rPr>
              <w:lastRenderedPageBreak/>
              <w:t>ev dobrih medsebojnih odnosov v skupini.</w:t>
            </w:r>
          </w:p>
          <w:p w14:paraId="268AC76A" w14:textId="77777777" w:rsidR="00C75985" w:rsidRPr="002D6E0C" w:rsidRDefault="00C75985" w:rsidP="00C75985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2D6E0C">
              <w:rPr>
                <w:rFonts w:cstheme="minorHAnsi"/>
              </w:rPr>
              <w:t>Negovanje radovedn</w:t>
            </w:r>
            <w:r w:rsidRPr="002D6E0C">
              <w:rPr>
                <w:rFonts w:cstheme="minorHAnsi"/>
              </w:rPr>
              <w:lastRenderedPageBreak/>
              <w:t>osti otrok, upoštevanje notranje motivacije in interesov, s</w:t>
            </w:r>
            <w:r w:rsidRPr="002D6E0C">
              <w:rPr>
                <w:rFonts w:cstheme="minorHAnsi"/>
              </w:rPr>
              <w:lastRenderedPageBreak/>
              <w:t>podbujanje raziskovalnega in aktivnega učenja skozi ples i</w:t>
            </w:r>
            <w:r w:rsidRPr="002D6E0C">
              <w:rPr>
                <w:rFonts w:cstheme="minorHAnsi"/>
              </w:rPr>
              <w:lastRenderedPageBreak/>
              <w:t>n ustvarjalni gib.</w:t>
            </w:r>
          </w:p>
          <w:p w14:paraId="2D97FCDE" w14:textId="77777777" w:rsidR="00C75985" w:rsidRPr="002D6E0C" w:rsidRDefault="00C75985" w:rsidP="00C75985">
            <w:pPr>
              <w:numPr>
                <w:ilvl w:val="0"/>
                <w:numId w:val="9"/>
              </w:numPr>
              <w:spacing w:after="0" w:line="240" w:lineRule="auto"/>
              <w:rPr>
                <w:rFonts w:cstheme="minorHAnsi"/>
              </w:rPr>
            </w:pPr>
            <w:r w:rsidRPr="002D6E0C">
              <w:rPr>
                <w:rFonts w:cstheme="minorHAnsi"/>
              </w:rPr>
              <w:t>Razumevanje celostnih pristopov poučev</w:t>
            </w:r>
            <w:r w:rsidRPr="002D6E0C">
              <w:rPr>
                <w:rFonts w:cstheme="minorHAnsi"/>
              </w:rPr>
              <w:lastRenderedPageBreak/>
              <w:t>anja in učenja s plesom in skozi ples in osveščanje o pomenu pl</w:t>
            </w:r>
            <w:r w:rsidRPr="002D6E0C">
              <w:rPr>
                <w:rFonts w:cstheme="minorHAnsi"/>
              </w:rPr>
              <w:lastRenderedPageBreak/>
              <w:t>esnega ustvarjanja za otrokov vsestranski razvoj.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DF9E56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8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2D6E0C">
              <w:rPr>
                <w:rFonts w:cstheme="minorHAnsi"/>
                <w:u w:val="single"/>
                <w:lang w:val="en-GB"/>
              </w:rPr>
              <w:t>Objectives</w:t>
            </w:r>
            <w:r w:rsidRPr="002D6E0C">
              <w:rPr>
                <w:rFonts w:cstheme="minorHAnsi"/>
                <w:lang w:val="en-GB"/>
              </w:rPr>
              <w:t>:</w:t>
            </w:r>
          </w:p>
          <w:p w14:paraId="19C01E6B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2D6E0C">
              <w:rPr>
                <w:rFonts w:cstheme="minorHAnsi"/>
                <w:lang w:val="en-GB"/>
              </w:rPr>
              <w:t>To develop the knowledge of theoretical foundations and empirical findings in the area of expression through dance with preschool children and in the first grade of basic school.</w:t>
            </w:r>
          </w:p>
          <w:p w14:paraId="4C2BDF75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2D6E0C">
              <w:rPr>
                <w:rFonts w:cstheme="minorHAnsi"/>
                <w:u w:val="single"/>
                <w:lang w:val="en-GB"/>
              </w:rPr>
              <w:t>General competences</w:t>
            </w:r>
            <w:r w:rsidRPr="002D6E0C">
              <w:rPr>
                <w:rFonts w:cstheme="minorHAnsi"/>
                <w:lang w:val="en-GB"/>
              </w:rPr>
              <w:t>:</w:t>
            </w:r>
          </w:p>
          <w:p w14:paraId="0E032146" w14:textId="77777777" w:rsidR="00C75985" w:rsidRPr="002D6E0C" w:rsidRDefault="00C75985" w:rsidP="00C75985">
            <w:pPr>
              <w:numPr>
                <w:ilvl w:val="0"/>
                <w:numId w:val="16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The ability of creative thinking and solving problems and flexible application of knowledge in practice.</w:t>
            </w:r>
          </w:p>
          <w:p w14:paraId="15DC1385" w14:textId="77777777" w:rsidR="00C75985" w:rsidRPr="002D6E0C" w:rsidRDefault="00C75985" w:rsidP="00C75985">
            <w:pPr>
              <w:numPr>
                <w:ilvl w:val="0"/>
                <w:numId w:val="16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Knowledge and application of learning strategies and teaching that promote active participation of children.</w:t>
            </w:r>
          </w:p>
          <w:p w14:paraId="205CF160" w14:textId="77777777" w:rsidR="00C75985" w:rsidRPr="002D6E0C" w:rsidRDefault="00C75985" w:rsidP="00C75985">
            <w:pPr>
              <w:numPr>
                <w:ilvl w:val="0"/>
                <w:numId w:val="16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The ability of interdisciplinary integration.</w:t>
            </w:r>
          </w:p>
          <w:p w14:paraId="08BF4602" w14:textId="77777777" w:rsidR="00C75985" w:rsidRPr="002D6E0C" w:rsidRDefault="00C75985" w:rsidP="00C75985">
            <w:pPr>
              <w:numPr>
                <w:ilvl w:val="0"/>
                <w:numId w:val="16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Development of teamwork.</w:t>
            </w:r>
          </w:p>
          <w:p w14:paraId="4E890570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proofErr w:type="spellStart"/>
            <w:r w:rsidRPr="002D6E0C">
              <w:rPr>
                <w:rFonts w:cstheme="minorHAnsi"/>
                <w:u w:val="single"/>
              </w:rPr>
              <w:t>Subject</w:t>
            </w:r>
            <w:proofErr w:type="spellEnd"/>
            <w:r w:rsidRPr="002D6E0C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2D6E0C">
              <w:rPr>
                <w:rFonts w:cstheme="minorHAnsi"/>
                <w:u w:val="single"/>
              </w:rPr>
              <w:t>specific</w:t>
            </w:r>
            <w:proofErr w:type="spellEnd"/>
            <w:r w:rsidRPr="002D6E0C">
              <w:rPr>
                <w:rFonts w:cstheme="minorHAnsi"/>
                <w:u w:val="single"/>
              </w:rPr>
              <w:t xml:space="preserve"> </w:t>
            </w:r>
            <w:proofErr w:type="spellStart"/>
            <w:r w:rsidRPr="002D6E0C">
              <w:rPr>
                <w:rFonts w:cstheme="minorHAnsi"/>
                <w:u w:val="single"/>
              </w:rPr>
              <w:t>competences</w:t>
            </w:r>
            <w:proofErr w:type="spellEnd"/>
            <w:r w:rsidRPr="002D6E0C">
              <w:rPr>
                <w:rFonts w:cstheme="minorHAnsi"/>
                <w:u w:val="single"/>
              </w:rPr>
              <w:t>:</w:t>
            </w:r>
          </w:p>
          <w:p w14:paraId="02960ABA" w14:textId="77777777" w:rsidR="00C75985" w:rsidRPr="002D6E0C" w:rsidRDefault="00C75985" w:rsidP="00C75985">
            <w:pPr>
              <w:numPr>
                <w:ilvl w:val="0"/>
                <w:numId w:val="17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Knowledge and understanding of the objectives, methods, approaches and content of dance education.</w:t>
            </w:r>
          </w:p>
          <w:p w14:paraId="376245C8" w14:textId="77777777" w:rsidR="00C75985" w:rsidRPr="002D6E0C" w:rsidRDefault="00C75985" w:rsidP="00C75985">
            <w:pPr>
              <w:numPr>
                <w:ilvl w:val="0"/>
                <w:numId w:val="17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Interdisciplinary integration of content.</w:t>
            </w:r>
          </w:p>
          <w:p w14:paraId="58D433EF" w14:textId="77777777" w:rsidR="00C75985" w:rsidRPr="002D6E0C" w:rsidRDefault="00C75985" w:rsidP="00C75985">
            <w:pPr>
              <w:numPr>
                <w:ilvl w:val="0"/>
                <w:numId w:val="17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Promoting independence and creativity through various dance plays and creative activities and creation of an atmosphere conducive to the strengthening of good relations in the group.</w:t>
            </w:r>
          </w:p>
          <w:p w14:paraId="7DDAAB68" w14:textId="77777777" w:rsidR="00C75985" w:rsidRPr="002D6E0C" w:rsidRDefault="00C75985" w:rsidP="00C75985">
            <w:pPr>
              <w:numPr>
                <w:ilvl w:val="0"/>
                <w:numId w:val="17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Nurturing the curiosity of children, taking into account the intrinsic motivation and interests, promoting explorative and active learning through dance and creative movement.</w:t>
            </w:r>
          </w:p>
          <w:p w14:paraId="4C3160C6" w14:textId="399C4E43" w:rsidR="00C75985" w:rsidRPr="002D6E0C" w:rsidRDefault="2A4918A6" w:rsidP="6A2AD9C9">
            <w:pPr>
              <w:numPr>
                <w:ilvl w:val="0"/>
                <w:numId w:val="17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Understanding holistic teaching and learning approaches with dance and through dance and raising awareness about the importance of dance creation for all-round development.</w:t>
            </w:r>
          </w:p>
        </w:tc>
      </w:tr>
      <w:tr w:rsidR="00C75985" w:rsidRPr="002D6E0C" w14:paraId="58061C42" w14:textId="77777777" w:rsidTr="00EB2FFC">
        <w:trPr>
          <w:trHeight w:val="300"/>
        </w:trPr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E871BC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61D8A54A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2D6E0C">
              <w:rPr>
                <w:rFonts w:cstheme="minorHAnsi"/>
                <w:b/>
              </w:rPr>
              <w:t>Predvideni študijski rezultati:</w:t>
            </w:r>
          </w:p>
        </w:tc>
        <w:tc>
          <w:tcPr>
            <w:tcW w:w="225" w:type="dxa"/>
          </w:tcPr>
          <w:p w14:paraId="144A5D23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738610EB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809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7805D2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7EE02408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2D6E0C">
              <w:rPr>
                <w:rFonts w:cstheme="minorHAnsi"/>
                <w:b/>
              </w:rPr>
              <w:t>Intended</w:t>
            </w:r>
            <w:proofErr w:type="spellEnd"/>
            <w:r w:rsidRPr="002D6E0C">
              <w:rPr>
                <w:rFonts w:cstheme="minorHAnsi"/>
                <w:b/>
              </w:rPr>
              <w:t xml:space="preserve"> </w:t>
            </w:r>
            <w:proofErr w:type="spellStart"/>
            <w:r w:rsidRPr="002D6E0C">
              <w:rPr>
                <w:rFonts w:cstheme="minorHAnsi"/>
                <w:b/>
              </w:rPr>
              <w:t>learning</w:t>
            </w:r>
            <w:proofErr w:type="spellEnd"/>
            <w:r w:rsidRPr="002D6E0C">
              <w:rPr>
                <w:rFonts w:cstheme="minorHAnsi"/>
                <w:b/>
              </w:rPr>
              <w:t xml:space="preserve"> </w:t>
            </w:r>
            <w:proofErr w:type="spellStart"/>
            <w:r w:rsidRPr="002D6E0C">
              <w:rPr>
                <w:rFonts w:cstheme="minorHAnsi"/>
                <w:b/>
              </w:rPr>
              <w:t>outcomes</w:t>
            </w:r>
            <w:proofErr w:type="spellEnd"/>
            <w:r w:rsidRPr="002D6E0C">
              <w:rPr>
                <w:rFonts w:cstheme="minorHAnsi"/>
                <w:b/>
              </w:rPr>
              <w:t>:</w:t>
            </w:r>
          </w:p>
        </w:tc>
      </w:tr>
      <w:tr w:rsidR="00C75985" w:rsidRPr="002D6E0C" w14:paraId="224A47FF" w14:textId="77777777" w:rsidTr="00EB2FFC">
        <w:trPr>
          <w:trHeight w:val="30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D4BC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u w:val="single"/>
              </w:rPr>
            </w:pPr>
            <w:r w:rsidRPr="002D6E0C">
              <w:rPr>
                <w:rFonts w:cstheme="minorHAnsi"/>
                <w:u w:val="single"/>
              </w:rPr>
              <w:t>Znanje in razumevanje:</w:t>
            </w:r>
          </w:p>
          <w:p w14:paraId="463F29E8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u w:val="single"/>
              </w:rPr>
            </w:pPr>
          </w:p>
          <w:p w14:paraId="47E7B1DB" w14:textId="3C7342CC" w:rsidR="00C75985" w:rsidRPr="002D6E0C" w:rsidRDefault="2A4918A6" w:rsidP="00EB2FFC">
            <w:pPr>
              <w:spacing w:after="0" w:line="240" w:lineRule="auto"/>
              <w:rPr>
                <w:rFonts w:eastAsia="Calibri" w:cstheme="minorHAnsi"/>
                <w:lang w:eastAsia="sl-SI"/>
              </w:rPr>
            </w:pPr>
            <w:r w:rsidRPr="002D6E0C">
              <w:rPr>
                <w:rFonts w:cstheme="minorHAnsi"/>
              </w:rPr>
              <w:t>Študent/-</w:t>
            </w:r>
            <w:proofErr w:type="spellStart"/>
            <w:r w:rsidRPr="002D6E0C">
              <w:rPr>
                <w:rFonts w:cstheme="minorHAnsi"/>
              </w:rPr>
              <w:t>ka:</w:t>
            </w:r>
            <w:r w:rsidRPr="002D6E0C">
              <w:rPr>
                <w:rFonts w:eastAsia="Calibri" w:cstheme="minorHAnsi"/>
                <w:lang w:eastAsia="sl-SI"/>
              </w:rPr>
              <w:t>Pozna</w:t>
            </w:r>
            <w:proofErr w:type="spellEnd"/>
            <w:r w:rsidRPr="002D6E0C">
              <w:rPr>
                <w:rFonts w:eastAsia="Calibri" w:cstheme="minorHAnsi"/>
                <w:lang w:eastAsia="sl-SI"/>
              </w:rPr>
              <w:t xml:space="preserve"> in razume celostne pristope poučevanja in učenja s plesno umetnostjo in skozi umetnost. </w:t>
            </w:r>
          </w:p>
          <w:p w14:paraId="754E3ED1" w14:textId="77777777" w:rsidR="00C75985" w:rsidRPr="002D6E0C" w:rsidRDefault="2A4918A6" w:rsidP="00EB2FFC">
            <w:pPr>
              <w:spacing w:after="0" w:line="240" w:lineRule="auto"/>
              <w:rPr>
                <w:rFonts w:eastAsia="Calibri" w:cstheme="minorHAnsi"/>
                <w:lang w:eastAsia="sl-SI"/>
              </w:rPr>
            </w:pPr>
            <w:r w:rsidRPr="002D6E0C">
              <w:rPr>
                <w:rFonts w:eastAsia="Calibri" w:cstheme="minorHAnsi"/>
                <w:lang w:eastAsia="sl-SI"/>
              </w:rPr>
              <w:t>Pozna pomen plesnega ustvarjanja za otrokov čustveni, socialni, psihomotorični  in kognitivni razvoj, za motivacijo otrok, za socializacijo in kreativnost.</w:t>
            </w:r>
          </w:p>
          <w:p w14:paraId="66012525" w14:textId="77777777" w:rsidR="00C75985" w:rsidRPr="002D6E0C" w:rsidRDefault="2A4918A6" w:rsidP="00EB2FFC">
            <w:pPr>
              <w:spacing w:after="0" w:line="240" w:lineRule="auto"/>
              <w:rPr>
                <w:rFonts w:eastAsia="Calibri" w:cstheme="minorHAnsi"/>
                <w:lang w:eastAsia="sl-SI"/>
              </w:rPr>
            </w:pPr>
            <w:r w:rsidRPr="002D6E0C">
              <w:rPr>
                <w:rFonts w:eastAsia="Calibri" w:cstheme="minorHAnsi"/>
                <w:lang w:eastAsia="sl-SI"/>
              </w:rPr>
              <w:t>Skozi lastno plesno ustvarjanje razvija svojo ustvarjalnost in samopodobo.</w:t>
            </w:r>
          </w:p>
          <w:p w14:paraId="51991197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u w:val="single"/>
                <w:lang w:eastAsia="sl-SI"/>
              </w:rPr>
            </w:pPr>
            <w:r w:rsidRPr="002D6E0C">
              <w:rPr>
                <w:rFonts w:cstheme="minorHAnsi"/>
                <w:u w:val="single"/>
                <w:lang w:eastAsia="sl-SI"/>
              </w:rPr>
              <w:t>Uporaba:</w:t>
            </w:r>
          </w:p>
          <w:p w14:paraId="37288E22" w14:textId="77777777" w:rsidR="00C75985" w:rsidRPr="002D6E0C" w:rsidRDefault="00C75985" w:rsidP="005C6943">
            <w:pPr>
              <w:spacing w:after="0" w:line="240" w:lineRule="auto"/>
              <w:ind w:left="340" w:hanging="340"/>
              <w:rPr>
                <w:rFonts w:cstheme="minorHAnsi"/>
              </w:rPr>
            </w:pPr>
            <w:r w:rsidRPr="002D6E0C">
              <w:rPr>
                <w:rFonts w:cstheme="minorHAnsi"/>
              </w:rPr>
              <w:lastRenderedPageBreak/>
              <w:t>Študent/-</w:t>
            </w:r>
            <w:proofErr w:type="spellStart"/>
            <w:r w:rsidRPr="002D6E0C">
              <w:rPr>
                <w:rFonts w:cstheme="minorHAnsi"/>
              </w:rPr>
              <w:t>ka</w:t>
            </w:r>
            <w:proofErr w:type="spellEnd"/>
            <w:r w:rsidRPr="002D6E0C">
              <w:rPr>
                <w:rFonts w:cstheme="minorHAnsi"/>
              </w:rPr>
              <w:t>:</w:t>
            </w:r>
          </w:p>
          <w:p w14:paraId="48CCB561" w14:textId="77777777" w:rsidR="00C75985" w:rsidRPr="002D6E0C" w:rsidRDefault="2A4918A6" w:rsidP="00EB2FFC">
            <w:pPr>
              <w:spacing w:after="0" w:line="240" w:lineRule="auto"/>
              <w:rPr>
                <w:rFonts w:cstheme="minorHAnsi"/>
              </w:rPr>
            </w:pPr>
            <w:r w:rsidRPr="002D6E0C">
              <w:rPr>
                <w:rFonts w:cstheme="minorHAnsi"/>
              </w:rPr>
              <w:t>Zna vključiti plesno igro in izražanje z gibanjem v skupinsko situacijo ter izvesti zaposlitve in dejavnosti z otroki.</w:t>
            </w:r>
          </w:p>
          <w:p w14:paraId="343356D8" w14:textId="77777777" w:rsidR="00C75985" w:rsidRPr="002D6E0C" w:rsidRDefault="2A4918A6" w:rsidP="00EB2FFC">
            <w:pPr>
              <w:spacing w:after="0" w:line="240" w:lineRule="auto"/>
              <w:rPr>
                <w:rFonts w:cstheme="minorHAnsi"/>
              </w:rPr>
            </w:pPr>
            <w:r w:rsidRPr="002D6E0C">
              <w:rPr>
                <w:rFonts w:cstheme="minorHAnsi"/>
              </w:rPr>
              <w:t>S srečanji z umetniškimi deli razvija  razumevanje različnih umetniških izrazov.</w:t>
            </w:r>
          </w:p>
          <w:p w14:paraId="2B111B97" w14:textId="77777777" w:rsidR="00C75985" w:rsidRPr="002D6E0C" w:rsidRDefault="00C75985" w:rsidP="00C75985">
            <w:pPr>
              <w:numPr>
                <w:ilvl w:val="0"/>
                <w:numId w:val="5"/>
              </w:numPr>
              <w:spacing w:after="0" w:line="240" w:lineRule="auto"/>
              <w:rPr>
                <w:rFonts w:cstheme="minorHAnsi"/>
                <w:lang w:eastAsia="sl-SI"/>
              </w:rPr>
            </w:pPr>
            <w:r w:rsidRPr="002D6E0C">
              <w:rPr>
                <w:rFonts w:cstheme="minorHAnsi"/>
                <w:lang w:eastAsia="sl-SI"/>
              </w:rPr>
              <w:t>Pridobiva socialne spr</w:t>
            </w:r>
            <w:r w:rsidRPr="002D6E0C">
              <w:rPr>
                <w:rFonts w:cstheme="minorHAnsi"/>
                <w:lang w:eastAsia="sl-SI"/>
              </w:rPr>
              <w:lastRenderedPageBreak/>
              <w:t>etnosti, uporablja literaturo in vire, dela v timu.</w:t>
            </w:r>
          </w:p>
          <w:p w14:paraId="3B7B4B86" w14:textId="77777777" w:rsidR="00C75985" w:rsidRPr="002D6E0C" w:rsidRDefault="00C75985" w:rsidP="005C6943">
            <w:pPr>
              <w:spacing w:after="0" w:line="240" w:lineRule="auto"/>
              <w:ind w:left="720"/>
              <w:rPr>
                <w:rFonts w:cstheme="minorHAnsi"/>
                <w:lang w:eastAsia="sl-SI"/>
              </w:rPr>
            </w:pPr>
          </w:p>
          <w:p w14:paraId="2A19BA25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u w:val="single"/>
                <w:lang w:eastAsia="sl-SI"/>
              </w:rPr>
            </w:pPr>
            <w:r w:rsidRPr="002D6E0C">
              <w:rPr>
                <w:rFonts w:cstheme="minorHAnsi"/>
                <w:u w:val="single"/>
                <w:lang w:eastAsia="sl-SI"/>
              </w:rPr>
              <w:t>Refleksija:</w:t>
            </w:r>
          </w:p>
          <w:p w14:paraId="220BF791" w14:textId="77777777" w:rsidR="00C75985" w:rsidRPr="002D6E0C" w:rsidRDefault="00C75985" w:rsidP="005C6943">
            <w:pPr>
              <w:spacing w:after="0" w:line="240" w:lineRule="auto"/>
              <w:ind w:left="340" w:hanging="340"/>
              <w:rPr>
                <w:rFonts w:cstheme="minorHAnsi"/>
              </w:rPr>
            </w:pPr>
            <w:r w:rsidRPr="002D6E0C">
              <w:rPr>
                <w:rFonts w:cstheme="minorHAnsi"/>
              </w:rPr>
              <w:t>Študent/-</w:t>
            </w:r>
            <w:proofErr w:type="spellStart"/>
            <w:r w:rsidRPr="002D6E0C">
              <w:rPr>
                <w:rFonts w:cstheme="minorHAnsi"/>
              </w:rPr>
              <w:t>ka</w:t>
            </w:r>
            <w:proofErr w:type="spellEnd"/>
            <w:r w:rsidRPr="002D6E0C">
              <w:rPr>
                <w:rFonts w:cstheme="minorHAnsi"/>
              </w:rPr>
              <w:t>:</w:t>
            </w:r>
          </w:p>
          <w:p w14:paraId="0DE8D10A" w14:textId="77777777" w:rsidR="00C75985" w:rsidRPr="002D6E0C" w:rsidRDefault="00C75985" w:rsidP="00C75985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2D6E0C">
              <w:rPr>
                <w:rFonts w:cstheme="minorHAnsi"/>
              </w:rPr>
              <w:t>Refle</w:t>
            </w:r>
            <w:r w:rsidRPr="002D6E0C">
              <w:rPr>
                <w:rFonts w:cstheme="minorHAnsi"/>
              </w:rPr>
              <w:lastRenderedPageBreak/>
              <w:t>ktira lastno razumevanje teorije in izkušenj v praksi.</w:t>
            </w:r>
          </w:p>
          <w:p w14:paraId="42A267B3" w14:textId="77777777" w:rsidR="00C75985" w:rsidRPr="002D6E0C" w:rsidRDefault="00C75985" w:rsidP="00C75985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</w:rPr>
            </w:pPr>
            <w:r w:rsidRPr="002D6E0C">
              <w:rPr>
                <w:rFonts w:cstheme="minorHAnsi"/>
              </w:rPr>
              <w:t>Kritič</w:t>
            </w:r>
            <w:r w:rsidRPr="002D6E0C">
              <w:rPr>
                <w:rFonts w:cstheme="minorHAnsi"/>
              </w:rPr>
              <w:lastRenderedPageBreak/>
              <w:t>no vrednoti plesne vsebine z vidika kvalitete.</w:t>
            </w: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FF5F2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8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0013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2D6E0C">
              <w:rPr>
                <w:rFonts w:cstheme="minorHAnsi"/>
                <w:u w:val="single"/>
                <w:lang w:val="en-GB"/>
              </w:rPr>
              <w:t>Knowledge and understanding</w:t>
            </w:r>
            <w:r w:rsidRPr="002D6E0C">
              <w:rPr>
                <w:rFonts w:cstheme="minorHAnsi"/>
                <w:lang w:val="en-GB"/>
              </w:rPr>
              <w:t>:</w:t>
            </w:r>
          </w:p>
          <w:p w14:paraId="5630AD66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14:paraId="409C641F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2D6E0C">
              <w:rPr>
                <w:rFonts w:cstheme="minorHAnsi"/>
                <w:lang w:val="en-GB"/>
              </w:rPr>
              <w:t>The students:</w:t>
            </w:r>
          </w:p>
          <w:p w14:paraId="3EFFCD63" w14:textId="77777777" w:rsidR="00C75985" w:rsidRPr="002D6E0C" w:rsidRDefault="00C75985" w:rsidP="00C75985">
            <w:pPr>
              <w:numPr>
                <w:ilvl w:val="0"/>
                <w:numId w:val="18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lastRenderedPageBreak/>
              <w:t>know and understand the holistic approaches of teaching and learning through dance art and through art;</w:t>
            </w:r>
          </w:p>
          <w:p w14:paraId="45629067" w14:textId="77777777" w:rsidR="00C75985" w:rsidRPr="002D6E0C" w:rsidRDefault="00C75985" w:rsidP="00C75985">
            <w:pPr>
              <w:numPr>
                <w:ilvl w:val="0"/>
                <w:numId w:val="18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know the importance of dance creation for child’s emotional, social, cognitive and psychomotor development, for children’s motivation, socialisation, and creativity;</w:t>
            </w:r>
          </w:p>
          <w:p w14:paraId="5EA7377D" w14:textId="77777777" w:rsidR="00C75985" w:rsidRPr="002D6E0C" w:rsidRDefault="00C75985" w:rsidP="00C75985">
            <w:pPr>
              <w:numPr>
                <w:ilvl w:val="0"/>
                <w:numId w:val="18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through their own dance creation develop</w:t>
            </w:r>
          </w:p>
          <w:p w14:paraId="3690E6A7" w14:textId="77777777" w:rsidR="00C75985" w:rsidRPr="002D6E0C" w:rsidRDefault="00C75985" w:rsidP="005C6943">
            <w:pPr>
              <w:spacing w:after="0" w:line="240" w:lineRule="auto"/>
              <w:ind w:left="720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their creativity and self-esteem.</w:t>
            </w:r>
          </w:p>
          <w:p w14:paraId="009AA98A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2D6E0C">
              <w:rPr>
                <w:rFonts w:cstheme="minorHAnsi"/>
                <w:u w:val="single"/>
                <w:lang w:val="en-GB"/>
              </w:rPr>
              <w:t>Application</w:t>
            </w:r>
            <w:r w:rsidRPr="002D6E0C">
              <w:rPr>
                <w:rFonts w:cstheme="minorHAnsi"/>
                <w:lang w:val="en-GB"/>
              </w:rPr>
              <w:t>:</w:t>
            </w:r>
          </w:p>
          <w:p w14:paraId="7C5FC84E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2D6E0C">
              <w:rPr>
                <w:rFonts w:cstheme="minorHAnsi"/>
                <w:lang w:val="en-GB"/>
              </w:rPr>
              <w:t>The students:</w:t>
            </w:r>
          </w:p>
          <w:p w14:paraId="46EBA4C8" w14:textId="77777777" w:rsidR="00C75985" w:rsidRPr="002D6E0C" w:rsidRDefault="00C75985" w:rsidP="00C75985">
            <w:pPr>
              <w:numPr>
                <w:ilvl w:val="0"/>
                <w:numId w:val="20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know how to include dance play and expression through movement into group situation and carry out work and activities with children;</w:t>
            </w:r>
          </w:p>
          <w:p w14:paraId="41FABAC3" w14:textId="77777777" w:rsidR="00C75985" w:rsidRPr="002D6E0C" w:rsidRDefault="00C75985" w:rsidP="00C75985">
            <w:pPr>
              <w:numPr>
                <w:ilvl w:val="0"/>
                <w:numId w:val="20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through meetings with works of art develop an understanding of different artistic expressions;</w:t>
            </w:r>
          </w:p>
          <w:p w14:paraId="4A0F009A" w14:textId="77777777" w:rsidR="00C75985" w:rsidRPr="002D6E0C" w:rsidRDefault="00C75985" w:rsidP="00C75985">
            <w:pPr>
              <w:numPr>
                <w:ilvl w:val="0"/>
                <w:numId w:val="20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acquire social skills, use literature and sources, work in a team.</w:t>
            </w:r>
          </w:p>
          <w:p w14:paraId="7BCDA984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2D6E0C">
              <w:rPr>
                <w:rFonts w:cstheme="minorHAnsi"/>
                <w:u w:val="single"/>
                <w:lang w:val="en-GB"/>
              </w:rPr>
              <w:t>Reflection</w:t>
            </w:r>
            <w:r w:rsidRPr="002D6E0C">
              <w:rPr>
                <w:rFonts w:cstheme="minorHAnsi"/>
                <w:lang w:val="en-GB"/>
              </w:rPr>
              <w:t>:</w:t>
            </w:r>
          </w:p>
          <w:p w14:paraId="51D36A01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2D6E0C">
              <w:rPr>
                <w:rFonts w:cstheme="minorHAnsi"/>
                <w:lang w:val="en-GB"/>
              </w:rPr>
              <w:t>The students:</w:t>
            </w:r>
          </w:p>
          <w:p w14:paraId="7A5E4F82" w14:textId="77777777" w:rsidR="00C75985" w:rsidRPr="002D6E0C" w:rsidRDefault="00C75985" w:rsidP="00C75985">
            <w:pPr>
              <w:numPr>
                <w:ilvl w:val="0"/>
                <w:numId w:val="21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reflect upon their own understanding of theory and practical experience;</w:t>
            </w:r>
          </w:p>
          <w:p w14:paraId="6CE7CEA6" w14:textId="77777777" w:rsidR="00C75985" w:rsidRPr="002D6E0C" w:rsidRDefault="00C75985" w:rsidP="00C75985">
            <w:pPr>
              <w:numPr>
                <w:ilvl w:val="0"/>
                <w:numId w:val="21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critically evaluate dance content from the perspective of quality.</w:t>
            </w:r>
          </w:p>
        </w:tc>
      </w:tr>
      <w:tr w:rsidR="00C75985" w:rsidRPr="002D6E0C" w14:paraId="7790D959" w14:textId="77777777" w:rsidTr="00EB2FFC">
        <w:trPr>
          <w:trHeight w:val="300"/>
        </w:trPr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29076" w14:textId="77777777" w:rsidR="00C75985" w:rsidRPr="002D6E0C" w:rsidRDefault="00C75985" w:rsidP="005C6943">
            <w:pPr>
              <w:tabs>
                <w:tab w:val="left" w:pos="1578"/>
              </w:tabs>
              <w:spacing w:after="0" w:line="240" w:lineRule="auto"/>
              <w:rPr>
                <w:rFonts w:cstheme="minorHAnsi"/>
                <w:b/>
              </w:rPr>
            </w:pPr>
            <w:r w:rsidRPr="002D6E0C">
              <w:rPr>
                <w:rFonts w:cstheme="minorHAnsi"/>
                <w:b/>
              </w:rPr>
              <w:lastRenderedPageBreak/>
              <w:tab/>
            </w:r>
          </w:p>
          <w:p w14:paraId="0C73A756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2D6E0C">
              <w:rPr>
                <w:rFonts w:cstheme="minorHAnsi"/>
                <w:b/>
              </w:rPr>
              <w:t>Metode poučevanja in učenja:</w:t>
            </w:r>
          </w:p>
        </w:tc>
        <w:tc>
          <w:tcPr>
            <w:tcW w:w="225" w:type="dxa"/>
          </w:tcPr>
          <w:p w14:paraId="2BA226A1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17AD93B2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809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E4B5B7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7E385818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2D6E0C">
              <w:rPr>
                <w:rFonts w:cstheme="minorHAnsi"/>
                <w:b/>
              </w:rPr>
              <w:t>Learning</w:t>
            </w:r>
            <w:proofErr w:type="spellEnd"/>
            <w:r w:rsidRPr="002D6E0C">
              <w:rPr>
                <w:rFonts w:cstheme="minorHAnsi"/>
                <w:b/>
              </w:rPr>
              <w:t xml:space="preserve"> </w:t>
            </w:r>
            <w:proofErr w:type="spellStart"/>
            <w:r w:rsidRPr="002D6E0C">
              <w:rPr>
                <w:rFonts w:cstheme="minorHAnsi"/>
                <w:b/>
              </w:rPr>
              <w:t>and</w:t>
            </w:r>
            <w:proofErr w:type="spellEnd"/>
            <w:r w:rsidRPr="002D6E0C">
              <w:rPr>
                <w:rFonts w:cstheme="minorHAnsi"/>
                <w:b/>
              </w:rPr>
              <w:t xml:space="preserve"> </w:t>
            </w:r>
            <w:proofErr w:type="spellStart"/>
            <w:r w:rsidRPr="002D6E0C">
              <w:rPr>
                <w:rFonts w:cstheme="minorHAnsi"/>
                <w:b/>
              </w:rPr>
              <w:t>teaching</w:t>
            </w:r>
            <w:proofErr w:type="spellEnd"/>
            <w:r w:rsidRPr="002D6E0C">
              <w:rPr>
                <w:rFonts w:cstheme="minorHAnsi"/>
                <w:b/>
              </w:rPr>
              <w:t xml:space="preserve"> </w:t>
            </w:r>
            <w:proofErr w:type="spellStart"/>
            <w:r w:rsidRPr="002D6E0C">
              <w:rPr>
                <w:rFonts w:cstheme="minorHAnsi"/>
                <w:b/>
              </w:rPr>
              <w:t>methods</w:t>
            </w:r>
            <w:proofErr w:type="spellEnd"/>
            <w:r w:rsidRPr="002D6E0C">
              <w:rPr>
                <w:rFonts w:cstheme="minorHAnsi"/>
                <w:b/>
              </w:rPr>
              <w:t>:</w:t>
            </w:r>
          </w:p>
        </w:tc>
      </w:tr>
      <w:tr w:rsidR="00C75985" w:rsidRPr="002D6E0C" w14:paraId="328FD2B9" w14:textId="77777777" w:rsidTr="00EB2FFC">
        <w:trPr>
          <w:trHeight w:val="30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315B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2D6E0C">
              <w:rPr>
                <w:rFonts w:cstheme="minorHAnsi"/>
                <w:noProof/>
                <w:lang w:val="it-IT"/>
              </w:rPr>
              <w:t xml:space="preserve">Vaje in predavanja: </w:t>
            </w:r>
          </w:p>
          <w:p w14:paraId="577BE30A" w14:textId="77777777" w:rsidR="00C75985" w:rsidRPr="002D6E0C" w:rsidRDefault="00C75985" w:rsidP="00C75985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2D6E0C">
              <w:rPr>
                <w:rFonts w:cstheme="minorHAnsi"/>
                <w:noProof/>
                <w:lang w:val="it-IT"/>
              </w:rPr>
              <w:t xml:space="preserve">delo </w:t>
            </w:r>
            <w:r w:rsidRPr="002D6E0C">
              <w:rPr>
                <w:rFonts w:cstheme="minorHAnsi"/>
                <w:noProof/>
                <w:lang w:val="it-IT"/>
              </w:rPr>
              <w:lastRenderedPageBreak/>
              <w:t xml:space="preserve">v obliki delavnic, </w:t>
            </w:r>
          </w:p>
          <w:p w14:paraId="5643BDA4" w14:textId="77777777" w:rsidR="00C75985" w:rsidRPr="002D6E0C" w:rsidRDefault="00C75985" w:rsidP="00C75985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2D6E0C">
              <w:rPr>
                <w:rFonts w:cstheme="minorHAnsi"/>
                <w:noProof/>
                <w:lang w:val="it-IT"/>
              </w:rPr>
              <w:t xml:space="preserve">igre vlog, </w:t>
            </w:r>
          </w:p>
          <w:p w14:paraId="15235DF0" w14:textId="77777777" w:rsidR="00C75985" w:rsidRPr="002D6E0C" w:rsidRDefault="00C75985" w:rsidP="00C75985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2D6E0C">
              <w:rPr>
                <w:rFonts w:cstheme="minorHAnsi"/>
                <w:noProof/>
                <w:lang w:val="it-IT"/>
              </w:rPr>
              <w:t>sodelovalno učenje/ poučevanj</w:t>
            </w:r>
            <w:r w:rsidRPr="002D6E0C">
              <w:rPr>
                <w:rFonts w:cstheme="minorHAnsi"/>
                <w:noProof/>
                <w:lang w:val="it-IT"/>
              </w:rPr>
              <w:lastRenderedPageBreak/>
              <w:t xml:space="preserve">e, </w:t>
            </w:r>
          </w:p>
          <w:p w14:paraId="1E00FFF1" w14:textId="77777777" w:rsidR="00C75985" w:rsidRPr="002D6E0C" w:rsidRDefault="00C75985" w:rsidP="00C75985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2D6E0C">
              <w:rPr>
                <w:rFonts w:cstheme="minorHAnsi"/>
                <w:noProof/>
                <w:lang w:val="it-IT"/>
              </w:rPr>
              <w:t>aktivno učenje.</w:t>
            </w:r>
          </w:p>
          <w:p w14:paraId="1B18558C" w14:textId="77777777" w:rsidR="00C75985" w:rsidRPr="002D6E0C" w:rsidRDefault="00C75985" w:rsidP="00C75985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2D6E0C">
              <w:rPr>
                <w:rFonts w:cstheme="minorHAnsi"/>
                <w:noProof/>
                <w:lang w:val="it-IT"/>
              </w:rPr>
              <w:t>uporaba digitalnih virov za spremljanja o</w:t>
            </w:r>
            <w:r w:rsidRPr="002D6E0C">
              <w:rPr>
                <w:rFonts w:cstheme="minorHAnsi"/>
                <w:noProof/>
                <w:lang w:val="it-IT"/>
              </w:rPr>
              <w:lastRenderedPageBreak/>
              <w:t>trok – snemanje in montaže posnetkov.</w:t>
            </w:r>
          </w:p>
          <w:p w14:paraId="7147D356" w14:textId="77777777" w:rsidR="00C75985" w:rsidRPr="002D6E0C" w:rsidRDefault="00C75985" w:rsidP="00C75985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2D6E0C">
              <w:rPr>
                <w:rFonts w:cstheme="minorHAnsi"/>
                <w:noProof/>
                <w:lang w:val="it-IT"/>
              </w:rPr>
              <w:t>analize video posnetko</w:t>
            </w:r>
            <w:r w:rsidRPr="002D6E0C">
              <w:rPr>
                <w:rFonts w:cstheme="minorHAnsi"/>
                <w:noProof/>
                <w:lang w:val="it-IT"/>
              </w:rPr>
              <w:lastRenderedPageBreak/>
              <w:t>v .</w:t>
            </w:r>
          </w:p>
          <w:p w14:paraId="204ED1C7" w14:textId="77777777" w:rsidR="00C75985" w:rsidRPr="002D6E0C" w:rsidRDefault="00C75985" w:rsidP="00C75985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2D6E0C">
              <w:rPr>
                <w:rFonts w:cstheme="minorHAnsi"/>
                <w:noProof/>
                <w:lang w:val="it-IT"/>
              </w:rPr>
              <w:t>digitalne tehnologije v plesu kot sistem posredovanja ple</w:t>
            </w:r>
            <w:r w:rsidRPr="002D6E0C">
              <w:rPr>
                <w:rFonts w:cstheme="minorHAnsi"/>
                <w:noProof/>
                <w:lang w:val="it-IT"/>
              </w:rPr>
              <w:lastRenderedPageBreak/>
              <w:t>snih nastopov v živo preko videa.</w:t>
            </w:r>
          </w:p>
          <w:p w14:paraId="0BB47952" w14:textId="77777777" w:rsidR="00C75985" w:rsidRPr="002D6E0C" w:rsidRDefault="00C75985" w:rsidP="00C75985">
            <w:pPr>
              <w:numPr>
                <w:ilvl w:val="0"/>
                <w:numId w:val="11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2D6E0C">
              <w:rPr>
                <w:rFonts w:cstheme="minorHAnsi"/>
                <w:noProof/>
                <w:lang w:val="it-IT"/>
              </w:rPr>
              <w:t>Načrtovanje lastnih plesn</w:t>
            </w:r>
            <w:r w:rsidRPr="002D6E0C">
              <w:rPr>
                <w:rFonts w:cstheme="minorHAnsi"/>
                <w:noProof/>
                <w:lang w:val="it-IT"/>
              </w:rPr>
              <w:lastRenderedPageBreak/>
              <w:t>ih nastopov s pomočjo digitalnih aplikacij (Dancemaker)</w:t>
            </w:r>
          </w:p>
          <w:p w14:paraId="66204FF1" w14:textId="77777777" w:rsidR="00C75985" w:rsidRPr="002D6E0C" w:rsidRDefault="00C75985" w:rsidP="005C6943">
            <w:pPr>
              <w:spacing w:after="0" w:line="240" w:lineRule="auto"/>
              <w:ind w:left="720"/>
              <w:rPr>
                <w:rFonts w:cstheme="minorHAnsi"/>
                <w:noProof/>
                <w:lang w:val="it-IT"/>
              </w:rPr>
            </w:pPr>
          </w:p>
          <w:p w14:paraId="2DBF0D7D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noProof/>
                <w:lang w:val="it-IT"/>
              </w:rPr>
            </w:pPr>
          </w:p>
          <w:p w14:paraId="1209A00E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2D6E0C">
              <w:rPr>
                <w:rFonts w:cstheme="minorHAnsi"/>
                <w:noProof/>
                <w:lang w:val="it-IT"/>
              </w:rPr>
              <w:lastRenderedPageBreak/>
              <w:t xml:space="preserve">Integrirana praksa: </w:t>
            </w:r>
          </w:p>
          <w:p w14:paraId="4839EC81" w14:textId="77777777" w:rsidR="00C75985" w:rsidRPr="002D6E0C" w:rsidRDefault="00C75985" w:rsidP="00C75985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2D6E0C">
              <w:rPr>
                <w:rFonts w:cstheme="minorHAnsi"/>
                <w:noProof/>
                <w:lang w:val="it-IT"/>
              </w:rPr>
              <w:t xml:space="preserve">izkustveno učenje, </w:t>
            </w:r>
          </w:p>
          <w:p w14:paraId="4493829A" w14:textId="77777777" w:rsidR="00C75985" w:rsidRPr="002D6E0C" w:rsidRDefault="00C75985" w:rsidP="00C75985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2D6E0C">
              <w:rPr>
                <w:rFonts w:cstheme="minorHAnsi"/>
                <w:noProof/>
                <w:lang w:val="it-IT"/>
              </w:rPr>
              <w:t>aktivno delo z otroki,</w:t>
            </w:r>
            <w:r w:rsidRPr="002D6E0C">
              <w:rPr>
                <w:rFonts w:cstheme="minorHAnsi"/>
                <w:bCs/>
                <w:color w:val="FF0000"/>
              </w:rPr>
              <w:t xml:space="preserve"> </w:t>
            </w:r>
            <w:r w:rsidRPr="002D6E0C">
              <w:rPr>
                <w:rFonts w:cstheme="minorHAnsi"/>
                <w:bCs/>
              </w:rPr>
              <w:t xml:space="preserve">tudi </w:t>
            </w:r>
            <w:proofErr w:type="gramStart"/>
            <w:r w:rsidRPr="002D6E0C">
              <w:rPr>
                <w:rFonts w:cstheme="minorHAnsi"/>
                <w:bCs/>
              </w:rPr>
              <w:t>z</w:t>
            </w:r>
            <w:r w:rsidRPr="002D6E0C">
              <w:rPr>
                <w:rFonts w:cstheme="minorHAnsi"/>
                <w:b/>
                <w:bCs/>
              </w:rPr>
              <w:t xml:space="preserve"> </w:t>
            </w:r>
            <w:r w:rsidRPr="002D6E0C">
              <w:rPr>
                <w:rFonts w:cstheme="minorHAnsi"/>
              </w:rPr>
              <w:t xml:space="preserve"> vključeva</w:t>
            </w:r>
            <w:r w:rsidRPr="002D6E0C">
              <w:rPr>
                <w:rFonts w:cstheme="minorHAnsi"/>
              </w:rPr>
              <w:lastRenderedPageBreak/>
              <w:t>njem</w:t>
            </w:r>
            <w:proofErr w:type="gramEnd"/>
            <w:r w:rsidRPr="002D6E0C">
              <w:rPr>
                <w:rFonts w:cstheme="minorHAnsi"/>
              </w:rPr>
              <w:t xml:space="preserve">  digitalne tehnologije.</w:t>
            </w:r>
          </w:p>
          <w:p w14:paraId="41D7EC4A" w14:textId="77777777" w:rsidR="00C75985" w:rsidRPr="002D6E0C" w:rsidRDefault="00C75985" w:rsidP="00C75985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2D6E0C">
              <w:rPr>
                <w:rFonts w:cstheme="minorHAnsi"/>
                <w:noProof/>
                <w:lang w:val="it-IT"/>
              </w:rPr>
              <w:t xml:space="preserve">hospitacije, </w:t>
            </w:r>
          </w:p>
          <w:p w14:paraId="7F7F8D57" w14:textId="77777777" w:rsidR="00C75985" w:rsidRPr="002D6E0C" w:rsidRDefault="00C75985" w:rsidP="00C75985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noProof/>
                <w:lang w:val="it-IT"/>
              </w:rPr>
            </w:pPr>
            <w:r w:rsidRPr="002D6E0C">
              <w:rPr>
                <w:rFonts w:cstheme="minorHAnsi"/>
                <w:noProof/>
                <w:lang w:val="it-IT"/>
              </w:rPr>
              <w:t xml:space="preserve">nastopi, </w:t>
            </w:r>
          </w:p>
          <w:p w14:paraId="13BC8E7A" w14:textId="77777777" w:rsidR="00C75985" w:rsidRPr="002D6E0C" w:rsidRDefault="00C75985" w:rsidP="00C75985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noProof/>
                <w:lang w:val="en-US"/>
              </w:rPr>
            </w:pPr>
            <w:r w:rsidRPr="002D6E0C">
              <w:rPr>
                <w:rFonts w:cstheme="minorHAnsi"/>
                <w:noProof/>
                <w:lang w:val="en-US"/>
              </w:rPr>
              <w:t>formativn</w:t>
            </w:r>
            <w:r w:rsidRPr="002D6E0C">
              <w:rPr>
                <w:rFonts w:cstheme="minorHAnsi"/>
                <w:noProof/>
                <w:lang w:val="en-US"/>
              </w:rPr>
              <w:lastRenderedPageBreak/>
              <w:t>o spremljanje  in ustvarjanje plesa s pomočjo digitalnih aplik</w:t>
            </w:r>
            <w:r w:rsidRPr="002D6E0C">
              <w:rPr>
                <w:rFonts w:cstheme="minorHAnsi"/>
                <w:noProof/>
                <w:lang w:val="en-US"/>
              </w:rPr>
              <w:lastRenderedPageBreak/>
              <w:t>acij kot so Dancemaker in Living Archive</w:t>
            </w:r>
          </w:p>
          <w:p w14:paraId="681BE1EC" w14:textId="77777777" w:rsidR="00C75985" w:rsidRPr="002D6E0C" w:rsidRDefault="00C75985" w:rsidP="00C75985">
            <w:pPr>
              <w:numPr>
                <w:ilvl w:val="0"/>
                <w:numId w:val="12"/>
              </w:numPr>
              <w:spacing w:after="0" w:line="240" w:lineRule="auto"/>
              <w:rPr>
                <w:rFonts w:cstheme="minorHAnsi"/>
                <w:noProof/>
                <w:lang w:val="en-US"/>
              </w:rPr>
            </w:pPr>
            <w:r w:rsidRPr="002D6E0C">
              <w:rPr>
                <w:rFonts w:cstheme="minorHAnsi"/>
                <w:noProof/>
                <w:lang w:val="en-US"/>
              </w:rPr>
              <w:t>uporaba digitalnih t</w:t>
            </w:r>
            <w:r w:rsidRPr="002D6E0C">
              <w:rPr>
                <w:rFonts w:cstheme="minorHAnsi"/>
                <w:noProof/>
                <w:lang w:val="en-US"/>
              </w:rPr>
              <w:lastRenderedPageBreak/>
              <w:t>ehniologij pri združevanju plesalcev iz različnih regij za stv</w:t>
            </w:r>
            <w:r w:rsidRPr="002D6E0C">
              <w:rPr>
                <w:rFonts w:cstheme="minorHAnsi"/>
                <w:noProof/>
                <w:lang w:val="en-US"/>
              </w:rPr>
              <w:lastRenderedPageBreak/>
              <w:t>aritev plesa/nastopa v relanem času,  npr, ZOOM</w:t>
            </w:r>
          </w:p>
          <w:p w14:paraId="6B62F1B3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noProof/>
                <w:lang w:val="en-US"/>
              </w:rPr>
            </w:pPr>
          </w:p>
          <w:p w14:paraId="02F2C34E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noProof/>
                <w:lang w:val="en-US"/>
              </w:rPr>
            </w:pPr>
          </w:p>
        </w:tc>
        <w:tc>
          <w:tcPr>
            <w:tcW w:w="2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0A4E5D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8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D83C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2D6E0C">
              <w:rPr>
                <w:rFonts w:cstheme="minorHAnsi"/>
                <w:lang w:val="en-GB"/>
              </w:rPr>
              <w:t>Exercises and lectures:</w:t>
            </w:r>
          </w:p>
          <w:p w14:paraId="3F9BEB09" w14:textId="77777777" w:rsidR="00C75985" w:rsidRPr="002D6E0C" w:rsidRDefault="00C75985" w:rsidP="00C75985">
            <w:pPr>
              <w:numPr>
                <w:ilvl w:val="0"/>
                <w:numId w:val="22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workshops,</w:t>
            </w:r>
          </w:p>
          <w:p w14:paraId="5A4E047C" w14:textId="77777777" w:rsidR="00C75985" w:rsidRPr="002D6E0C" w:rsidRDefault="00C75985" w:rsidP="00C75985">
            <w:pPr>
              <w:numPr>
                <w:ilvl w:val="0"/>
                <w:numId w:val="22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role play,</w:t>
            </w:r>
          </w:p>
          <w:p w14:paraId="28DFFB7D" w14:textId="77777777" w:rsidR="00C75985" w:rsidRPr="002D6E0C" w:rsidRDefault="00C75985" w:rsidP="00C75985">
            <w:pPr>
              <w:numPr>
                <w:ilvl w:val="0"/>
                <w:numId w:val="22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collaborative learning / teaching;</w:t>
            </w:r>
          </w:p>
          <w:p w14:paraId="33A8E58D" w14:textId="77777777" w:rsidR="00C75985" w:rsidRPr="002D6E0C" w:rsidRDefault="00C75985" w:rsidP="00C75985">
            <w:pPr>
              <w:numPr>
                <w:ilvl w:val="0"/>
                <w:numId w:val="22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active learning;</w:t>
            </w:r>
          </w:p>
          <w:p w14:paraId="1F139EF9" w14:textId="77777777" w:rsidR="00C75985" w:rsidRPr="002D6E0C" w:rsidRDefault="00C75985" w:rsidP="00C75985">
            <w:pPr>
              <w:numPr>
                <w:ilvl w:val="0"/>
                <w:numId w:val="22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use of digital resources for monitoring children - recording and editing footage.</w:t>
            </w:r>
          </w:p>
          <w:p w14:paraId="0B425895" w14:textId="77777777" w:rsidR="00C75985" w:rsidRPr="002D6E0C" w:rsidRDefault="00C75985" w:rsidP="00C75985">
            <w:pPr>
              <w:numPr>
                <w:ilvl w:val="0"/>
                <w:numId w:val="22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video analysis</w:t>
            </w:r>
          </w:p>
          <w:p w14:paraId="0304304C" w14:textId="77777777" w:rsidR="00C75985" w:rsidRPr="002D6E0C" w:rsidRDefault="00C75985" w:rsidP="00C75985">
            <w:pPr>
              <w:numPr>
                <w:ilvl w:val="0"/>
                <w:numId w:val="22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Arial" w:cstheme="minorHAnsi"/>
                <w:color w:val="4D5156"/>
                <w:lang w:val="en-GB"/>
              </w:rPr>
              <w:lastRenderedPageBreak/>
              <w:t xml:space="preserve">digital technology in dance as a delivery system by video streaming </w:t>
            </w:r>
          </w:p>
          <w:p w14:paraId="63E52B21" w14:textId="77777777" w:rsidR="00C75985" w:rsidRPr="002D6E0C" w:rsidRDefault="00C75985" w:rsidP="00C75985">
            <w:pPr>
              <w:numPr>
                <w:ilvl w:val="0"/>
                <w:numId w:val="22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Planning your own dance performances with the help of digital applications (Dancemaker)</w:t>
            </w:r>
          </w:p>
          <w:p w14:paraId="19219836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</w:p>
          <w:p w14:paraId="1881255B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2D6E0C">
              <w:rPr>
                <w:rFonts w:cstheme="minorHAnsi"/>
                <w:lang w:val="en-GB"/>
              </w:rPr>
              <w:t>Integrated practice:</w:t>
            </w:r>
          </w:p>
          <w:p w14:paraId="000B03BD" w14:textId="77777777" w:rsidR="00C75985" w:rsidRPr="002D6E0C" w:rsidRDefault="00C75985" w:rsidP="00C75985">
            <w:pPr>
              <w:numPr>
                <w:ilvl w:val="0"/>
                <w:numId w:val="23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experiential learning,</w:t>
            </w:r>
          </w:p>
          <w:p w14:paraId="6A105587" w14:textId="77777777" w:rsidR="00C75985" w:rsidRPr="002D6E0C" w:rsidRDefault="00C75985" w:rsidP="00C75985">
            <w:pPr>
              <w:numPr>
                <w:ilvl w:val="0"/>
                <w:numId w:val="23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active work with children;</w:t>
            </w:r>
            <w:r w:rsidRPr="002D6E0C">
              <w:rPr>
                <w:rFonts w:eastAsiaTheme="majorEastAsia" w:cstheme="minorHAnsi"/>
                <w:color w:val="FF0000"/>
                <w:lang w:val="en"/>
              </w:rPr>
              <w:t xml:space="preserve"> </w:t>
            </w:r>
            <w:proofErr w:type="gramStart"/>
            <w:r w:rsidRPr="002D6E0C">
              <w:rPr>
                <w:rFonts w:eastAsiaTheme="majorEastAsia" w:cstheme="minorHAnsi"/>
                <w:lang w:val="en"/>
              </w:rPr>
              <w:t>also</w:t>
            </w:r>
            <w:proofErr w:type="gramEnd"/>
            <w:r w:rsidRPr="002D6E0C">
              <w:rPr>
                <w:rFonts w:eastAsiaTheme="majorEastAsia" w:cstheme="minorHAnsi"/>
                <w:lang w:val="en"/>
              </w:rPr>
              <w:t xml:space="preserve"> by using digital technologies</w:t>
            </w:r>
          </w:p>
          <w:p w14:paraId="4AFD979E" w14:textId="77777777" w:rsidR="00C75985" w:rsidRPr="002D6E0C" w:rsidRDefault="00C75985" w:rsidP="00C75985">
            <w:pPr>
              <w:numPr>
                <w:ilvl w:val="0"/>
                <w:numId w:val="23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observation of classes;</w:t>
            </w:r>
          </w:p>
          <w:p w14:paraId="34FB0BD0" w14:textId="77777777" w:rsidR="00C75985" w:rsidRPr="002D6E0C" w:rsidRDefault="00C75985" w:rsidP="00C75985">
            <w:pPr>
              <w:numPr>
                <w:ilvl w:val="0"/>
                <w:numId w:val="23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performing teaching,</w:t>
            </w:r>
          </w:p>
          <w:p w14:paraId="41D626F2" w14:textId="77777777" w:rsidR="00C75985" w:rsidRPr="002D6E0C" w:rsidRDefault="00C75985" w:rsidP="00C75985">
            <w:pPr>
              <w:numPr>
                <w:ilvl w:val="0"/>
                <w:numId w:val="23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 xml:space="preserve">formative </w:t>
            </w:r>
            <w:proofErr w:type="gramStart"/>
            <w:r w:rsidRPr="002D6E0C">
              <w:rPr>
                <w:rFonts w:eastAsia="Calibri" w:cstheme="minorHAnsi"/>
                <w:lang w:val="en-GB" w:eastAsia="sl-SI"/>
              </w:rPr>
              <w:t>monitoring  and</w:t>
            </w:r>
            <w:proofErr w:type="gramEnd"/>
            <w:r w:rsidRPr="002D6E0C">
              <w:rPr>
                <w:rFonts w:eastAsia="Calibri" w:cstheme="minorHAnsi"/>
                <w:lang w:val="en-GB" w:eastAsia="sl-SI"/>
              </w:rPr>
              <w:t xml:space="preserve"> creating dance using digital tools with app Dancemaker and Living Archive.</w:t>
            </w:r>
          </w:p>
          <w:p w14:paraId="4C64841C" w14:textId="77777777" w:rsidR="00C75985" w:rsidRPr="002D6E0C" w:rsidRDefault="00C75985" w:rsidP="00C75985">
            <w:pPr>
              <w:numPr>
                <w:ilvl w:val="0"/>
                <w:numId w:val="23"/>
              </w:numPr>
              <w:spacing w:after="0" w:line="240" w:lineRule="auto"/>
              <w:rPr>
                <w:rFonts w:eastAsia="Arial" w:cstheme="minorHAnsi"/>
                <w:lang w:val="en-GB"/>
              </w:rPr>
            </w:pPr>
            <w:r w:rsidRPr="002D6E0C">
              <w:rPr>
                <w:rFonts w:eastAsia="Arial" w:cstheme="minorHAnsi"/>
                <w:color w:val="040C28"/>
                <w:lang w:val="en-GB"/>
              </w:rPr>
              <w:t>using digital sources bringing dancers from different geographic regions in real time using app ZOOM.</w:t>
            </w:r>
          </w:p>
          <w:p w14:paraId="296FEF7D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2D6E0C">
              <w:rPr>
                <w:rFonts w:cstheme="minorHAnsi"/>
              </w:rPr>
              <w:br/>
            </w:r>
            <w:r w:rsidRPr="002D6E0C">
              <w:rPr>
                <w:rFonts w:cstheme="minorHAnsi"/>
              </w:rPr>
              <w:br/>
            </w:r>
          </w:p>
        </w:tc>
      </w:tr>
      <w:tr w:rsidR="00C75985" w:rsidRPr="002D6E0C" w14:paraId="3BA6D2C2" w14:textId="77777777" w:rsidTr="00EB2FFC">
        <w:trPr>
          <w:trHeight w:val="300"/>
        </w:trPr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4DBDC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038F651F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2D6E0C">
              <w:rPr>
                <w:rFonts w:cstheme="minorHAnsi"/>
                <w:b/>
              </w:rPr>
              <w:t>Načini ocenjevanja*:</w:t>
            </w:r>
          </w:p>
        </w:tc>
        <w:tc>
          <w:tcPr>
            <w:tcW w:w="5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DAB20C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</w:rPr>
            </w:pPr>
            <w:r w:rsidRPr="002D6E0C">
              <w:rPr>
                <w:rFonts w:cstheme="minorHAnsi"/>
              </w:rPr>
              <w:t>Delež (v%) /</w:t>
            </w:r>
          </w:p>
          <w:p w14:paraId="0CF9A338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  <w:bCs/>
              </w:rPr>
            </w:pPr>
            <w:proofErr w:type="spellStart"/>
            <w:r w:rsidRPr="002D6E0C">
              <w:rPr>
                <w:rFonts w:cstheme="minorHAnsi"/>
              </w:rPr>
              <w:t>Weight</w:t>
            </w:r>
            <w:proofErr w:type="spellEnd"/>
            <w:r w:rsidRPr="002D6E0C">
              <w:rPr>
                <w:rFonts w:cstheme="minorHAnsi"/>
              </w:rPr>
              <w:t xml:space="preserve"> (in%)</w:t>
            </w:r>
          </w:p>
        </w:tc>
        <w:tc>
          <w:tcPr>
            <w:tcW w:w="77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9D0D3C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6098D446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proofErr w:type="spellStart"/>
            <w:r w:rsidRPr="002D6E0C">
              <w:rPr>
                <w:rFonts w:cstheme="minorHAnsi"/>
                <w:b/>
              </w:rPr>
              <w:t>Assessment</w:t>
            </w:r>
            <w:proofErr w:type="spellEnd"/>
            <w:r w:rsidRPr="002D6E0C">
              <w:rPr>
                <w:rFonts w:cstheme="minorHAnsi"/>
                <w:b/>
              </w:rPr>
              <w:t>*:</w:t>
            </w:r>
          </w:p>
        </w:tc>
      </w:tr>
      <w:tr w:rsidR="00C75985" w:rsidRPr="002D6E0C" w14:paraId="02893350" w14:textId="77777777" w:rsidTr="00EB2FFC">
        <w:trPr>
          <w:trHeight w:val="300"/>
        </w:trPr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B3B23D" w14:textId="77777777" w:rsidR="00C75985" w:rsidRPr="002D6E0C" w:rsidRDefault="00C75985" w:rsidP="00C75985">
            <w:pPr>
              <w:numPr>
                <w:ilvl w:val="0"/>
                <w:numId w:val="6"/>
              </w:numPr>
              <w:spacing w:after="0" w:line="240" w:lineRule="auto"/>
              <w:rPr>
                <w:rFonts w:cstheme="minorHAnsi"/>
                <w:noProof/>
              </w:rPr>
            </w:pPr>
            <w:r w:rsidRPr="002D6E0C">
              <w:rPr>
                <w:rFonts w:cstheme="minorHAnsi"/>
                <w:noProof/>
              </w:rPr>
              <w:lastRenderedPageBreak/>
              <w:t>Nastop s področja plesnega izražanja v vrtcu oziroma 1. razr</w:t>
            </w:r>
            <w:r w:rsidRPr="002D6E0C">
              <w:rPr>
                <w:rFonts w:cstheme="minorHAnsi"/>
                <w:noProof/>
              </w:rPr>
              <w:lastRenderedPageBreak/>
              <w:t>edu osnovne šole v okviru integrirane prakse.</w:t>
            </w:r>
          </w:p>
          <w:p w14:paraId="5F8DE27A" w14:textId="77777777" w:rsidR="00C75985" w:rsidRPr="002D6E0C" w:rsidRDefault="00C75985" w:rsidP="00C75985">
            <w:pPr>
              <w:numPr>
                <w:ilvl w:val="0"/>
                <w:numId w:val="14"/>
              </w:numPr>
              <w:spacing w:after="0" w:line="240" w:lineRule="auto"/>
              <w:rPr>
                <w:rFonts w:cstheme="minorHAnsi"/>
              </w:rPr>
            </w:pPr>
            <w:r w:rsidRPr="002D6E0C">
              <w:rPr>
                <w:rFonts w:cstheme="minorHAnsi"/>
                <w:noProof/>
              </w:rPr>
              <w:t xml:space="preserve">Pisni oziroma </w:t>
            </w:r>
            <w:r w:rsidRPr="002D6E0C">
              <w:rPr>
                <w:rFonts w:cstheme="minorHAnsi"/>
                <w:noProof/>
              </w:rPr>
              <w:lastRenderedPageBreak/>
              <w:t>ustni izpit</w:t>
            </w:r>
            <w:r w:rsidRPr="002D6E0C">
              <w:rPr>
                <w:rFonts w:cstheme="minorHAnsi"/>
              </w:rPr>
              <w:t xml:space="preserve"> v obliki kolokvija.</w:t>
            </w:r>
          </w:p>
          <w:p w14:paraId="73C8648C" w14:textId="77777777" w:rsidR="00C75985" w:rsidRPr="002D6E0C" w:rsidRDefault="00C75985" w:rsidP="00C75985">
            <w:pPr>
              <w:numPr>
                <w:ilvl w:val="0"/>
                <w:numId w:val="13"/>
              </w:numPr>
              <w:spacing w:after="0" w:line="240" w:lineRule="auto"/>
              <w:rPr>
                <w:rFonts w:cstheme="minorHAnsi"/>
              </w:rPr>
            </w:pPr>
            <w:proofErr w:type="spellStart"/>
            <w:r w:rsidRPr="002D6E0C">
              <w:rPr>
                <w:rFonts w:cstheme="minorHAnsi"/>
              </w:rPr>
              <w:t>Portfolio</w:t>
            </w:r>
            <w:proofErr w:type="spellEnd"/>
            <w:r w:rsidRPr="002D6E0C">
              <w:rPr>
                <w:rFonts w:cstheme="minorHAnsi"/>
              </w:rPr>
              <w:t xml:space="preserve"> oz. Redno oddane nalo</w:t>
            </w:r>
            <w:r w:rsidRPr="002D6E0C">
              <w:rPr>
                <w:rFonts w:cstheme="minorHAnsi"/>
              </w:rPr>
              <w:lastRenderedPageBreak/>
              <w:t>ge v e-učilnico</w:t>
            </w:r>
          </w:p>
          <w:p w14:paraId="54CD245A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  <w:tc>
          <w:tcPr>
            <w:tcW w:w="8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1A691" w14:textId="77777777" w:rsidR="00C75985" w:rsidRPr="002D6E0C" w:rsidRDefault="00C75985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r w:rsidRPr="002D6E0C">
              <w:rPr>
                <w:rFonts w:cstheme="minorHAnsi"/>
              </w:rPr>
              <w:lastRenderedPageBreak/>
              <w:t>30 %,</w:t>
            </w:r>
          </w:p>
          <w:p w14:paraId="1231BE67" w14:textId="77777777" w:rsidR="00C75985" w:rsidRPr="002D6E0C" w:rsidRDefault="00C75985" w:rsidP="005C6943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36FEB5B0" w14:textId="77777777" w:rsidR="00C75985" w:rsidRPr="002D6E0C" w:rsidRDefault="00C75985" w:rsidP="005C6943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30D7AA69" w14:textId="77777777" w:rsidR="00C75985" w:rsidRPr="002D6E0C" w:rsidRDefault="00C75985" w:rsidP="005C6943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34996F7D" w14:textId="77777777" w:rsidR="00C75985" w:rsidRPr="002D6E0C" w:rsidRDefault="00C75985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r w:rsidRPr="002D6E0C">
              <w:rPr>
                <w:rFonts w:cstheme="minorHAnsi"/>
              </w:rPr>
              <w:t>50 %,</w:t>
            </w:r>
          </w:p>
          <w:p w14:paraId="7196D064" w14:textId="77777777" w:rsidR="00C75985" w:rsidRPr="002D6E0C" w:rsidRDefault="00C75985" w:rsidP="005C6943">
            <w:pPr>
              <w:spacing w:after="0" w:line="240" w:lineRule="auto"/>
              <w:jc w:val="center"/>
              <w:rPr>
                <w:rFonts w:cstheme="minorHAnsi"/>
              </w:rPr>
            </w:pPr>
          </w:p>
          <w:p w14:paraId="081EC9C3" w14:textId="77777777" w:rsidR="00C75985" w:rsidRPr="002D6E0C" w:rsidRDefault="00C75985" w:rsidP="005C6943">
            <w:pPr>
              <w:spacing w:after="0" w:line="240" w:lineRule="auto"/>
              <w:jc w:val="center"/>
              <w:rPr>
                <w:rFonts w:cstheme="minorHAnsi"/>
              </w:rPr>
            </w:pPr>
            <w:r w:rsidRPr="002D6E0C">
              <w:rPr>
                <w:rFonts w:cstheme="minorHAnsi"/>
              </w:rPr>
              <w:t>20 %</w:t>
            </w:r>
          </w:p>
          <w:p w14:paraId="34FF1C98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74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AC0B6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2D6E0C">
              <w:rPr>
                <w:rFonts w:cstheme="minorHAnsi"/>
                <w:lang w:val="en-GB"/>
              </w:rPr>
              <w:t>Type (examination, oral, coursework, project):</w:t>
            </w:r>
          </w:p>
          <w:p w14:paraId="04434EDB" w14:textId="77777777" w:rsidR="00C75985" w:rsidRPr="002D6E0C" w:rsidRDefault="00C75985" w:rsidP="00C75985">
            <w:pPr>
              <w:numPr>
                <w:ilvl w:val="0"/>
                <w:numId w:val="24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Performance in the area of expression through dance in preschool or in the 1st grade of basic school in the framework of integrated teaching practice.</w:t>
            </w:r>
          </w:p>
          <w:p w14:paraId="0FA7B2A9" w14:textId="77777777" w:rsidR="00C75985" w:rsidRPr="002D6E0C" w:rsidRDefault="00C75985" w:rsidP="00C75985">
            <w:pPr>
              <w:numPr>
                <w:ilvl w:val="0"/>
                <w:numId w:val="24"/>
              </w:numPr>
              <w:spacing w:after="0" w:line="240" w:lineRule="auto"/>
              <w:rPr>
                <w:rFonts w:eastAsia="Calibri" w:cstheme="minorHAnsi"/>
                <w:lang w:val="en-GB" w:eastAsia="sl-SI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>Written or oral exam in the form of colloquium.</w:t>
            </w:r>
          </w:p>
          <w:p w14:paraId="348BDD2F" w14:textId="77777777" w:rsidR="00C75985" w:rsidRPr="002D6E0C" w:rsidRDefault="00C75985" w:rsidP="00C75985">
            <w:pPr>
              <w:numPr>
                <w:ilvl w:val="0"/>
                <w:numId w:val="24"/>
              </w:numPr>
              <w:spacing w:after="0" w:line="240" w:lineRule="auto"/>
              <w:rPr>
                <w:rFonts w:eastAsia="Calibri" w:cstheme="minorHAnsi"/>
                <w:lang w:val="en-GB"/>
              </w:rPr>
            </w:pPr>
            <w:r w:rsidRPr="002D6E0C">
              <w:rPr>
                <w:rFonts w:eastAsia="Calibri" w:cstheme="minorHAnsi"/>
                <w:lang w:val="en-GB" w:eastAsia="sl-SI"/>
              </w:rPr>
              <w:t xml:space="preserve">Portfolio </w:t>
            </w:r>
            <w:r w:rsidRPr="002D6E0C">
              <w:rPr>
                <w:rFonts w:eastAsiaTheme="majorEastAsia" w:cstheme="minorHAnsi"/>
                <w:color w:val="202124"/>
                <w:lang w:val="en"/>
              </w:rPr>
              <w:t>or Regularly submitted assignments to the e-classroom</w:t>
            </w:r>
          </w:p>
          <w:p w14:paraId="6D072C0D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</w:tc>
      </w:tr>
      <w:tr w:rsidR="00C75985" w:rsidRPr="002D6E0C" w14:paraId="099D2805" w14:textId="77777777" w:rsidTr="00EB2FFC">
        <w:trPr>
          <w:trHeight w:val="300"/>
        </w:trPr>
        <w:tc>
          <w:tcPr>
            <w:tcW w:w="92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A21919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</w:p>
          <w:p w14:paraId="4BABD84F" w14:textId="77777777" w:rsidR="00C75985" w:rsidRPr="002D6E0C" w:rsidRDefault="00C75985" w:rsidP="005C6943">
            <w:pPr>
              <w:spacing w:after="0" w:line="240" w:lineRule="auto"/>
              <w:rPr>
                <w:rFonts w:cstheme="minorHAnsi"/>
                <w:b/>
              </w:rPr>
            </w:pPr>
            <w:r w:rsidRPr="002D6E0C">
              <w:rPr>
                <w:rFonts w:cstheme="minorHAnsi"/>
                <w:b/>
              </w:rPr>
              <w:t xml:space="preserve">Reference nosilca / </w:t>
            </w:r>
            <w:proofErr w:type="spellStart"/>
            <w:r w:rsidRPr="002D6E0C">
              <w:rPr>
                <w:rFonts w:cstheme="minorHAnsi"/>
                <w:b/>
              </w:rPr>
              <w:t>Lecturer's</w:t>
            </w:r>
            <w:proofErr w:type="spellEnd"/>
            <w:r w:rsidRPr="002D6E0C">
              <w:rPr>
                <w:rFonts w:cstheme="minorHAnsi"/>
                <w:b/>
              </w:rPr>
              <w:t xml:space="preserve"> </w:t>
            </w:r>
            <w:proofErr w:type="spellStart"/>
            <w:r w:rsidRPr="002D6E0C">
              <w:rPr>
                <w:rFonts w:cstheme="minorHAnsi"/>
                <w:b/>
              </w:rPr>
              <w:t>references</w:t>
            </w:r>
            <w:proofErr w:type="spellEnd"/>
            <w:r w:rsidRPr="002D6E0C">
              <w:rPr>
                <w:rFonts w:cstheme="minorHAnsi"/>
                <w:b/>
              </w:rPr>
              <w:t>:</w:t>
            </w:r>
          </w:p>
        </w:tc>
      </w:tr>
      <w:tr w:rsidR="00C75985" w:rsidRPr="002D6E0C" w14:paraId="0BA9622D" w14:textId="77777777" w:rsidTr="00EB2FFC">
        <w:trPr>
          <w:trHeight w:val="300"/>
        </w:trPr>
        <w:tc>
          <w:tcPr>
            <w:tcW w:w="92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D2B5" w14:textId="77777777" w:rsidR="00C75985" w:rsidRPr="002D6E0C" w:rsidRDefault="00C75985" w:rsidP="005C6943">
            <w:pPr>
              <w:spacing w:after="0" w:line="240" w:lineRule="auto"/>
              <w:rPr>
                <w:rFonts w:eastAsia="Calibri" w:cstheme="minorHAnsi"/>
              </w:rPr>
            </w:pPr>
            <w:r w:rsidRPr="002D6E0C">
              <w:rPr>
                <w:rFonts w:eastAsia="Calibri" w:cstheme="minorHAnsi"/>
                <w:b/>
                <w:bCs/>
              </w:rPr>
              <w:t>Izvirni znanstveni članek</w:t>
            </w:r>
          </w:p>
          <w:p w14:paraId="165BA6CD" w14:textId="12CE4F57" w:rsidR="00C75985" w:rsidRPr="002D6E0C" w:rsidRDefault="2A4918A6" w:rsidP="6A2AD9C9">
            <w:pPr>
              <w:pStyle w:val="Odstavekseznama"/>
              <w:numPr>
                <w:ilvl w:val="0"/>
                <w:numId w:val="2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lk143615782"/>
            <w:r w:rsidRPr="002D6E0C">
              <w:rPr>
                <w:rFonts w:asciiTheme="minorHAnsi" w:hAnsiTheme="minorHAnsi" w:cstheme="minorHAnsi"/>
                <w:sz w:val="22"/>
                <w:szCs w:val="22"/>
              </w:rPr>
              <w:t xml:space="preserve">Sila, A. in Lenard, V. (2020). </w:t>
            </w:r>
            <w:proofErr w:type="spellStart"/>
            <w:r w:rsidRPr="002D6E0C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2D6E0C">
              <w:rPr>
                <w:rFonts w:asciiTheme="minorHAnsi" w:hAnsiTheme="minorHAnsi" w:cstheme="minorHAnsi"/>
                <w:sz w:val="22"/>
                <w:szCs w:val="22"/>
              </w:rPr>
              <w:t xml:space="preserve"> Use </w:t>
            </w:r>
            <w:proofErr w:type="spellStart"/>
            <w:r w:rsidRPr="002D6E0C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2D6E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D6E0C">
              <w:rPr>
                <w:rFonts w:asciiTheme="minorHAnsi" w:hAnsiTheme="minorHAnsi" w:cstheme="minorHAnsi"/>
                <w:sz w:val="22"/>
                <w:szCs w:val="22"/>
              </w:rPr>
              <w:t>Creative</w:t>
            </w:r>
            <w:proofErr w:type="spellEnd"/>
            <w:r w:rsidRPr="002D6E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D6E0C">
              <w:rPr>
                <w:rFonts w:asciiTheme="minorHAnsi" w:hAnsiTheme="minorHAnsi" w:cstheme="minorHAnsi"/>
                <w:sz w:val="22"/>
                <w:szCs w:val="22"/>
              </w:rPr>
              <w:t>Movement</w:t>
            </w:r>
            <w:proofErr w:type="spellEnd"/>
            <w:r w:rsidRPr="002D6E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D6E0C">
              <w:rPr>
                <w:rFonts w:asciiTheme="minorHAnsi" w:hAnsiTheme="minorHAnsi" w:cstheme="minorHAnsi"/>
                <w:sz w:val="22"/>
                <w:szCs w:val="22"/>
              </w:rPr>
              <w:t>Method</w:t>
            </w:r>
            <w:proofErr w:type="spellEnd"/>
            <w:r w:rsidRPr="002D6E0C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2D6E0C">
              <w:rPr>
                <w:rFonts w:asciiTheme="minorHAnsi" w:hAnsiTheme="minorHAnsi" w:cstheme="minorHAnsi"/>
                <w:sz w:val="22"/>
                <w:szCs w:val="22"/>
              </w:rPr>
              <w:t>Teaching</w:t>
            </w:r>
            <w:proofErr w:type="spellEnd"/>
            <w:r w:rsidRPr="002D6E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D6E0C">
              <w:rPr>
                <w:rFonts w:asciiTheme="minorHAnsi" w:hAnsiTheme="minorHAnsi" w:cstheme="minorHAnsi"/>
                <w:sz w:val="22"/>
                <w:szCs w:val="22"/>
              </w:rPr>
              <w:t>Foreign</w:t>
            </w:r>
            <w:proofErr w:type="spellEnd"/>
            <w:r w:rsidRPr="002D6E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D6E0C">
              <w:rPr>
                <w:rFonts w:asciiTheme="minorHAnsi" w:hAnsiTheme="minorHAnsi" w:cstheme="minorHAnsi"/>
                <w:sz w:val="22"/>
                <w:szCs w:val="22"/>
              </w:rPr>
              <w:t>Languages</w:t>
            </w:r>
            <w:proofErr w:type="spellEnd"/>
            <w:r w:rsidRPr="002D6E0C">
              <w:rPr>
                <w:rFonts w:asciiTheme="minorHAnsi" w:hAnsiTheme="minorHAnsi" w:cstheme="minorHAnsi"/>
                <w:sz w:val="22"/>
                <w:szCs w:val="22"/>
              </w:rPr>
              <w:t xml:space="preserve"> to </w:t>
            </w:r>
            <w:proofErr w:type="spellStart"/>
            <w:r w:rsidRPr="002D6E0C">
              <w:rPr>
                <w:rFonts w:asciiTheme="minorHAnsi" w:hAnsiTheme="minorHAnsi" w:cstheme="minorHAnsi"/>
                <w:sz w:val="22"/>
                <w:szCs w:val="22"/>
              </w:rPr>
              <w:t>Very</w:t>
            </w:r>
            <w:proofErr w:type="spellEnd"/>
            <w:r w:rsidRPr="002D6E0C">
              <w:rPr>
                <w:rFonts w:asciiTheme="minorHAnsi" w:hAnsiTheme="minorHAnsi" w:cstheme="minorHAnsi"/>
                <w:sz w:val="22"/>
                <w:szCs w:val="22"/>
              </w:rPr>
              <w:t xml:space="preserve"> Young </w:t>
            </w:r>
            <w:proofErr w:type="spellStart"/>
            <w:r w:rsidRPr="002D6E0C">
              <w:rPr>
                <w:rFonts w:asciiTheme="minorHAnsi" w:hAnsiTheme="minorHAnsi" w:cstheme="minorHAnsi"/>
                <w:sz w:val="22"/>
                <w:szCs w:val="22"/>
              </w:rPr>
              <w:t>Language</w:t>
            </w:r>
            <w:proofErr w:type="spellEnd"/>
            <w:r w:rsidRPr="002D6E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D6E0C">
              <w:rPr>
                <w:rFonts w:asciiTheme="minorHAnsi" w:hAnsiTheme="minorHAnsi" w:cstheme="minorHAnsi"/>
                <w:sz w:val="22"/>
                <w:szCs w:val="22"/>
              </w:rPr>
              <w:t>Learners</w:t>
            </w:r>
            <w:proofErr w:type="spellEnd"/>
            <w:r w:rsidRPr="002D6E0C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2D6E0C">
              <w:rPr>
                <w:rFonts w:asciiTheme="minorHAnsi" w:hAnsiTheme="minorHAnsi" w:cstheme="minorHAnsi"/>
                <w:sz w:val="22"/>
                <w:szCs w:val="22"/>
              </w:rPr>
              <w:t>European</w:t>
            </w:r>
            <w:proofErr w:type="spellEnd"/>
            <w:r w:rsidRPr="002D6E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D6E0C">
              <w:rPr>
                <w:rFonts w:asciiTheme="minorHAnsi" w:hAnsiTheme="minorHAnsi" w:cstheme="minorHAnsi"/>
                <w:sz w:val="22"/>
                <w:szCs w:val="22"/>
              </w:rPr>
              <w:t>Journal</w:t>
            </w:r>
            <w:proofErr w:type="spellEnd"/>
            <w:r w:rsidRPr="002D6E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D6E0C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2D6E0C">
              <w:rPr>
                <w:rFonts w:asciiTheme="minorHAnsi" w:hAnsiTheme="minorHAnsi" w:cstheme="minorHAnsi"/>
                <w:sz w:val="22"/>
                <w:szCs w:val="22"/>
              </w:rPr>
              <w:t xml:space="preserve"> Social Science </w:t>
            </w:r>
            <w:proofErr w:type="spellStart"/>
            <w:r w:rsidRPr="002D6E0C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2D6E0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2D6E0C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2D6E0C">
              <w:rPr>
                <w:rFonts w:asciiTheme="minorHAnsi" w:hAnsiTheme="minorHAnsi" w:cstheme="minorHAnsi"/>
                <w:sz w:val="22"/>
                <w:szCs w:val="22"/>
              </w:rPr>
              <w:t xml:space="preserve"> Research7(1), 15-27.1. </w:t>
            </w:r>
            <w:hyperlink r:id="rId10">
              <w:r w:rsidRPr="002D6E0C">
                <w:rPr>
                  <w:rStyle w:val="Hiperpovezava"/>
                  <w:rFonts w:asciiTheme="minorHAnsi" w:hAnsiTheme="minorHAnsi" w:cstheme="minorHAnsi"/>
                  <w:sz w:val="22"/>
                  <w:szCs w:val="22"/>
                </w:rPr>
                <w:t>https://revistia.com/index.php/ejser/article/view/6723</w:t>
              </w:r>
            </w:hyperlink>
          </w:p>
          <w:bookmarkEnd w:id="0"/>
          <w:p w14:paraId="2BB18A83" w14:textId="138F0AFB" w:rsidR="00C75985" w:rsidRPr="002D6E0C" w:rsidRDefault="00EB2FFC" w:rsidP="00EB2FFC">
            <w:pPr>
              <w:spacing w:line="257" w:lineRule="auto"/>
              <w:rPr>
                <w:rFonts w:eastAsia="Calibri" w:cstheme="minorHAnsi"/>
                <w:color w:val="0563C1"/>
                <w:u w:val="single"/>
                <w:lang w:val="en-US"/>
              </w:rPr>
            </w:pPr>
            <w:r w:rsidRPr="002D6E0C">
              <w:rPr>
                <w:rFonts w:cstheme="minorHAnsi"/>
                <w:lang w:val="en-US"/>
              </w:rPr>
              <w:t xml:space="preserve">2 </w:t>
            </w:r>
            <w:r w:rsidR="52CCEE0D" w:rsidRPr="002D6E0C">
              <w:rPr>
                <w:rFonts w:cstheme="minorHAnsi"/>
                <w:lang w:val="en-US"/>
              </w:rPr>
              <w:t>.</w:t>
            </w:r>
            <w:r w:rsidR="4330488F" w:rsidRPr="002D6E0C">
              <w:rPr>
                <w:rFonts w:eastAsia="Calibri" w:cstheme="minorHAnsi"/>
                <w:lang w:val="en-US"/>
              </w:rPr>
              <w:t xml:space="preserve"> Lenard, V. (2022, July 10–15). Dance as many ways as you can. In Dance and the Child International (</w:t>
            </w:r>
            <w:proofErr w:type="spellStart"/>
            <w:r w:rsidR="4330488F" w:rsidRPr="002D6E0C">
              <w:rPr>
                <w:rFonts w:eastAsia="Calibri" w:cstheme="minorHAnsi"/>
                <w:lang w:val="en-US"/>
              </w:rPr>
              <w:t>daCi</w:t>
            </w:r>
            <w:proofErr w:type="spellEnd"/>
            <w:r w:rsidR="4330488F" w:rsidRPr="002D6E0C">
              <w:rPr>
                <w:rFonts w:eastAsia="Calibri" w:cstheme="minorHAnsi"/>
                <w:lang w:val="en-US"/>
              </w:rPr>
              <w:t xml:space="preserve">): Dancing into Communities: Virtual Conference, bios and abstracts (p. 1). Dance and the Child International. </w:t>
            </w:r>
            <w:hyperlink r:id="rId11" w:history="1">
              <w:r w:rsidR="4330488F" w:rsidRPr="002D6E0C">
                <w:rPr>
                  <w:rStyle w:val="Hiperpovezava"/>
                  <w:rFonts w:eastAsia="Calibri" w:cstheme="minorHAnsi"/>
                  <w:lang w:val="en-US"/>
                </w:rPr>
                <w:t>https://sebsyorku.wixsite.com/daci/bios-and-abstracts</w:t>
              </w:r>
            </w:hyperlink>
          </w:p>
          <w:p w14:paraId="448831A8" w14:textId="72DE5375" w:rsidR="00C75985" w:rsidRPr="002D6E0C" w:rsidRDefault="4B3FB56F" w:rsidP="00EB2FFC">
            <w:pPr>
              <w:spacing w:before="240" w:after="240"/>
              <w:rPr>
                <w:rFonts w:eastAsia="Calibri" w:cstheme="minorHAnsi"/>
                <w:lang w:val="it-IT"/>
              </w:rPr>
            </w:pPr>
            <w:r w:rsidRPr="002D6E0C">
              <w:rPr>
                <w:rFonts w:eastAsia="Calibri" w:cstheme="minorHAnsi"/>
                <w:lang w:val="en-US"/>
              </w:rPr>
              <w:t>2.</w:t>
            </w:r>
            <w:r w:rsidR="4330488F" w:rsidRPr="002D6E0C">
              <w:rPr>
                <w:rFonts w:eastAsia="Calibri" w:cstheme="minorHAnsi"/>
                <w:lang w:val="en-US"/>
              </w:rPr>
              <w:t xml:space="preserve">. Lenard, V. (2024, July). Teaching art history using creative movement [Conference poster]. </w:t>
            </w:r>
            <w:r w:rsidR="4330488F" w:rsidRPr="002D6E0C">
              <w:rPr>
                <w:rFonts w:eastAsia="Calibri" w:cstheme="minorHAnsi"/>
                <w:lang w:val="it-IT"/>
              </w:rPr>
              <w:t xml:space="preserve">I-Body, I-Dance. </w:t>
            </w:r>
            <w:proofErr w:type="spellStart"/>
            <w:r w:rsidR="4330488F" w:rsidRPr="002D6E0C">
              <w:rPr>
                <w:rFonts w:eastAsia="Calibri" w:cstheme="minorHAnsi"/>
                <w:lang w:val="it-IT"/>
              </w:rPr>
              <w:t>daCi</w:t>
            </w:r>
            <w:proofErr w:type="spellEnd"/>
            <w:r w:rsidR="4330488F" w:rsidRPr="002D6E0C">
              <w:rPr>
                <w:rFonts w:eastAsia="Calibri" w:cstheme="minorHAnsi"/>
                <w:lang w:val="it-IT"/>
              </w:rPr>
              <w:t xml:space="preserve"> 2024 Conference, </w:t>
            </w:r>
            <w:proofErr w:type="spellStart"/>
            <w:r w:rsidR="4330488F" w:rsidRPr="002D6E0C">
              <w:rPr>
                <w:rFonts w:eastAsia="Calibri" w:cstheme="minorHAnsi"/>
                <w:lang w:val="it-IT"/>
              </w:rPr>
              <w:t>Ljubljana</w:t>
            </w:r>
            <w:proofErr w:type="spellEnd"/>
            <w:r w:rsidR="4330488F" w:rsidRPr="002D6E0C">
              <w:rPr>
                <w:rFonts w:eastAsia="Calibri" w:cstheme="minorHAnsi"/>
                <w:lang w:val="it-IT"/>
              </w:rPr>
              <w:t>, Slovenia.</w:t>
            </w:r>
          </w:p>
          <w:p w14:paraId="13925519" w14:textId="140BB99C" w:rsidR="00C75985" w:rsidRPr="002D6E0C" w:rsidRDefault="56BD9AC0" w:rsidP="00EB2FFC">
            <w:pPr>
              <w:spacing w:before="240" w:after="240"/>
              <w:rPr>
                <w:rStyle w:val="Hiperpovezava"/>
                <w:rFonts w:eastAsia="Calibri" w:cstheme="minorHAnsi"/>
                <w:lang w:val="en-US"/>
              </w:rPr>
            </w:pPr>
            <w:r w:rsidRPr="002D6E0C">
              <w:rPr>
                <w:rFonts w:eastAsia="Calibri" w:cstheme="minorHAnsi"/>
                <w:lang w:val="it-IT"/>
              </w:rPr>
              <w:t xml:space="preserve">3. </w:t>
            </w:r>
            <w:r w:rsidR="4330488F" w:rsidRPr="002D6E0C">
              <w:rPr>
                <w:rFonts w:eastAsia="Calibri" w:cstheme="minorHAnsi"/>
                <w:lang w:val="it-IT"/>
              </w:rPr>
              <w:t xml:space="preserve">Sila, A., &amp; Lenard, V. (2020). </w:t>
            </w:r>
            <w:r w:rsidR="4330488F" w:rsidRPr="002D6E0C">
              <w:rPr>
                <w:rFonts w:eastAsia="Calibri" w:cstheme="minorHAnsi"/>
                <w:lang w:val="en-US"/>
              </w:rPr>
              <w:t xml:space="preserve">The use of creative movement method in teaching foreign languages to very young language learners. European Journal of Social Science Education and Research, 7(1), 15–27. </w:t>
            </w:r>
            <w:hyperlink r:id="rId12" w:history="1">
              <w:r w:rsidR="4330488F" w:rsidRPr="002D6E0C">
                <w:rPr>
                  <w:rStyle w:val="Hiperpovezava"/>
                  <w:rFonts w:eastAsia="Calibri" w:cstheme="minorHAnsi"/>
                  <w:lang w:val="en-US"/>
                </w:rPr>
                <w:t>https://revistia.com/index.php/ejser/article/view/6723</w:t>
              </w:r>
            </w:hyperlink>
          </w:p>
          <w:p w14:paraId="1390477E" w14:textId="3F2BE202" w:rsidR="00C75985" w:rsidRPr="002D6E0C" w:rsidRDefault="00C75985" w:rsidP="6A2AD9C9">
            <w:pPr>
              <w:spacing w:before="240" w:after="240"/>
              <w:rPr>
                <w:rFonts w:eastAsia="Calibri" w:cstheme="minorHAnsi"/>
                <w:lang w:val="en-US"/>
              </w:rPr>
            </w:pPr>
          </w:p>
          <w:p w14:paraId="6BD18F9B" w14:textId="0DC4ECF8" w:rsidR="00C75985" w:rsidRPr="002D6E0C" w:rsidRDefault="00C75985" w:rsidP="6A2AD9C9">
            <w:pPr>
              <w:spacing w:line="257" w:lineRule="auto"/>
              <w:rPr>
                <w:rFonts w:cstheme="minorHAnsi"/>
              </w:rPr>
            </w:pPr>
          </w:p>
        </w:tc>
      </w:tr>
    </w:tbl>
    <w:p w14:paraId="238601FE" w14:textId="77777777" w:rsidR="004A0E84" w:rsidRPr="002D6E0C" w:rsidRDefault="004A0E84">
      <w:pPr>
        <w:rPr>
          <w:rFonts w:cstheme="minorHAnsi"/>
          <w:b/>
        </w:rPr>
      </w:pPr>
    </w:p>
    <w:sectPr w:rsidR="004A0E84" w:rsidRPr="002D6E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C7A20"/>
    <w:multiLevelType w:val="hybridMultilevel"/>
    <w:tmpl w:val="E9F04E7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6A313A"/>
    <w:multiLevelType w:val="hybridMultilevel"/>
    <w:tmpl w:val="62745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53BB"/>
    <w:multiLevelType w:val="hybridMultilevel"/>
    <w:tmpl w:val="E2709FF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8176C"/>
    <w:multiLevelType w:val="hybridMultilevel"/>
    <w:tmpl w:val="F8429E3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A0A92"/>
    <w:multiLevelType w:val="hybridMultilevel"/>
    <w:tmpl w:val="6C4E77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441B7A"/>
    <w:multiLevelType w:val="hybridMultilevel"/>
    <w:tmpl w:val="8A649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CB4D54"/>
    <w:multiLevelType w:val="hybridMultilevel"/>
    <w:tmpl w:val="B300B4D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27FF113E"/>
    <w:multiLevelType w:val="hybridMultilevel"/>
    <w:tmpl w:val="D248CCF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70858"/>
    <w:multiLevelType w:val="hybridMultilevel"/>
    <w:tmpl w:val="7D163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B576D"/>
    <w:multiLevelType w:val="hybridMultilevel"/>
    <w:tmpl w:val="5504D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17D7F"/>
    <w:multiLevelType w:val="multilevel"/>
    <w:tmpl w:val="0AD00748"/>
    <w:lvl w:ilvl="0">
      <w:start w:val="1"/>
      <w:numFmt w:val="decimal"/>
      <w:lvlText w:val="%1."/>
      <w:lvlJc w:val="left"/>
      <w:pPr>
        <w:ind w:left="540" w:hanging="540"/>
      </w:pPr>
      <w:rPr>
        <w:b w:val="0"/>
      </w:rPr>
    </w:lvl>
    <w:lvl w:ilvl="1">
      <w:start w:val="1"/>
      <w:numFmt w:val="decimalZero"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34281894"/>
    <w:multiLevelType w:val="hybridMultilevel"/>
    <w:tmpl w:val="19AC3F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27720"/>
    <w:multiLevelType w:val="hybridMultilevel"/>
    <w:tmpl w:val="5D68E03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8305EC"/>
    <w:multiLevelType w:val="hybridMultilevel"/>
    <w:tmpl w:val="ADD0B8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02177A"/>
    <w:multiLevelType w:val="hybridMultilevel"/>
    <w:tmpl w:val="2A42A2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F9749F"/>
    <w:multiLevelType w:val="hybridMultilevel"/>
    <w:tmpl w:val="86747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C47C3D"/>
    <w:multiLevelType w:val="hybridMultilevel"/>
    <w:tmpl w:val="ECD0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A424E2"/>
    <w:multiLevelType w:val="hybridMultilevel"/>
    <w:tmpl w:val="6DBC3AC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E12371"/>
    <w:multiLevelType w:val="hybridMultilevel"/>
    <w:tmpl w:val="E12E666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741547"/>
    <w:multiLevelType w:val="hybridMultilevel"/>
    <w:tmpl w:val="F83CA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A72295"/>
    <w:multiLevelType w:val="hybridMultilevel"/>
    <w:tmpl w:val="DA4C4B6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D12681"/>
    <w:multiLevelType w:val="multilevel"/>
    <w:tmpl w:val="77CADC8E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883D9C"/>
    <w:multiLevelType w:val="hybridMultilevel"/>
    <w:tmpl w:val="CB4E0F0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331614"/>
    <w:multiLevelType w:val="hybridMultilevel"/>
    <w:tmpl w:val="6688E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521115"/>
    <w:multiLevelType w:val="hybridMultilevel"/>
    <w:tmpl w:val="DC5AE9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2"/>
  </w:num>
  <w:num w:numId="3">
    <w:abstractNumId w:val="7"/>
  </w:num>
  <w:num w:numId="4">
    <w:abstractNumId w:val="12"/>
  </w:num>
  <w:num w:numId="5">
    <w:abstractNumId w:val="18"/>
  </w:num>
  <w:num w:numId="6">
    <w:abstractNumId w:val="17"/>
  </w:num>
  <w:num w:numId="7">
    <w:abstractNumId w:val="4"/>
  </w:num>
  <w:num w:numId="8">
    <w:abstractNumId w:val="11"/>
  </w:num>
  <w:num w:numId="9">
    <w:abstractNumId w:val="20"/>
  </w:num>
  <w:num w:numId="10">
    <w:abstractNumId w:val="24"/>
  </w:num>
  <w:num w:numId="11">
    <w:abstractNumId w:val="14"/>
  </w:num>
  <w:num w:numId="12">
    <w:abstractNumId w:val="0"/>
  </w:num>
  <w:num w:numId="13">
    <w:abstractNumId w:val="3"/>
  </w:num>
  <w:num w:numId="14">
    <w:abstractNumId w:val="2"/>
  </w:num>
  <w:num w:numId="15">
    <w:abstractNumId w:val="13"/>
  </w:num>
  <w:num w:numId="16">
    <w:abstractNumId w:val="16"/>
  </w:num>
  <w:num w:numId="17">
    <w:abstractNumId w:val="9"/>
  </w:num>
  <w:num w:numId="18">
    <w:abstractNumId w:val="5"/>
  </w:num>
  <w:num w:numId="19">
    <w:abstractNumId w:val="15"/>
  </w:num>
  <w:num w:numId="20">
    <w:abstractNumId w:val="19"/>
  </w:num>
  <w:num w:numId="21">
    <w:abstractNumId w:val="6"/>
  </w:num>
  <w:num w:numId="22">
    <w:abstractNumId w:val="23"/>
  </w:num>
  <w:num w:numId="23">
    <w:abstractNumId w:val="1"/>
  </w:num>
  <w:num w:numId="24">
    <w:abstractNumId w:val="8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985"/>
    <w:rsid w:val="0005244A"/>
    <w:rsid w:val="000A3FF5"/>
    <w:rsid w:val="00101D40"/>
    <w:rsid w:val="00115671"/>
    <w:rsid w:val="001E1204"/>
    <w:rsid w:val="00206060"/>
    <w:rsid w:val="00235D36"/>
    <w:rsid w:val="002D6E0C"/>
    <w:rsid w:val="00302F83"/>
    <w:rsid w:val="00332C9B"/>
    <w:rsid w:val="00374833"/>
    <w:rsid w:val="00455068"/>
    <w:rsid w:val="004A0E84"/>
    <w:rsid w:val="004B7AEB"/>
    <w:rsid w:val="004D76E0"/>
    <w:rsid w:val="00503D64"/>
    <w:rsid w:val="00533718"/>
    <w:rsid w:val="00651570"/>
    <w:rsid w:val="006665A0"/>
    <w:rsid w:val="00687DF8"/>
    <w:rsid w:val="00691138"/>
    <w:rsid w:val="006B25DE"/>
    <w:rsid w:val="0074749E"/>
    <w:rsid w:val="007733A8"/>
    <w:rsid w:val="007A45A6"/>
    <w:rsid w:val="007C3673"/>
    <w:rsid w:val="007D01CE"/>
    <w:rsid w:val="007DB8E6"/>
    <w:rsid w:val="00884E00"/>
    <w:rsid w:val="00904EE4"/>
    <w:rsid w:val="00953B73"/>
    <w:rsid w:val="00990EEF"/>
    <w:rsid w:val="00997D4F"/>
    <w:rsid w:val="009C11A9"/>
    <w:rsid w:val="009C3367"/>
    <w:rsid w:val="00AB5E28"/>
    <w:rsid w:val="00AD79C9"/>
    <w:rsid w:val="00B83FBD"/>
    <w:rsid w:val="00BB5292"/>
    <w:rsid w:val="00C02B53"/>
    <w:rsid w:val="00C75985"/>
    <w:rsid w:val="00CA4561"/>
    <w:rsid w:val="00D40401"/>
    <w:rsid w:val="00D453C1"/>
    <w:rsid w:val="00D838CF"/>
    <w:rsid w:val="00D90BE6"/>
    <w:rsid w:val="00DB52AF"/>
    <w:rsid w:val="00E30C8C"/>
    <w:rsid w:val="00E35AAF"/>
    <w:rsid w:val="00E563DB"/>
    <w:rsid w:val="00E7431C"/>
    <w:rsid w:val="00E9393C"/>
    <w:rsid w:val="00EB2FFC"/>
    <w:rsid w:val="00EC44CD"/>
    <w:rsid w:val="00FB75B9"/>
    <w:rsid w:val="00FD34A2"/>
    <w:rsid w:val="00FD52FF"/>
    <w:rsid w:val="00FE1F58"/>
    <w:rsid w:val="0D5412CA"/>
    <w:rsid w:val="11132C20"/>
    <w:rsid w:val="1367B6A9"/>
    <w:rsid w:val="14F22CB9"/>
    <w:rsid w:val="1D427A00"/>
    <w:rsid w:val="1F8E41EE"/>
    <w:rsid w:val="21AFBB5D"/>
    <w:rsid w:val="291F506A"/>
    <w:rsid w:val="2A4918A6"/>
    <w:rsid w:val="2A69089B"/>
    <w:rsid w:val="30CE43A3"/>
    <w:rsid w:val="30DF11D8"/>
    <w:rsid w:val="3205C403"/>
    <w:rsid w:val="343039AB"/>
    <w:rsid w:val="41D8B169"/>
    <w:rsid w:val="4330488F"/>
    <w:rsid w:val="449767C2"/>
    <w:rsid w:val="4B3FB56F"/>
    <w:rsid w:val="52CCEE0D"/>
    <w:rsid w:val="56BD9AC0"/>
    <w:rsid w:val="571312CC"/>
    <w:rsid w:val="5D0F700B"/>
    <w:rsid w:val="60CEF591"/>
    <w:rsid w:val="619008B4"/>
    <w:rsid w:val="6497D727"/>
    <w:rsid w:val="6A2AD9C9"/>
    <w:rsid w:val="6B5A1A5B"/>
    <w:rsid w:val="6F2265DA"/>
    <w:rsid w:val="70590192"/>
    <w:rsid w:val="71FC7057"/>
    <w:rsid w:val="7394D8AD"/>
    <w:rsid w:val="79262EF8"/>
    <w:rsid w:val="7D3A3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5ADF2"/>
  <w15:chartTrackingRefBased/>
  <w15:docId w15:val="{3A666217-6B02-4F5D-B337-3D299B1B9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75985"/>
    <w:rPr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C7598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C75985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Odstavekseznama">
    <w:name w:val="List Paragraph"/>
    <w:basedOn w:val="Navaden"/>
    <w:link w:val="OdstavekseznamaZnak"/>
    <w:uiPriority w:val="34"/>
    <w:qFormat/>
    <w:rsid w:val="00C7598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C75985"/>
    <w:rPr>
      <w:rFonts w:ascii="Times New Roman" w:eastAsia="Times New Roman" w:hAnsi="Times New Roman" w:cs="Times New Roman"/>
      <w:sz w:val="24"/>
      <w:szCs w:val="24"/>
      <w:lang w:val="sl-SI" w:eastAsia="sl-SI"/>
    </w:rPr>
  </w:style>
  <w:style w:type="character" w:styleId="Hiperpovezava">
    <w:name w:val="Hyperlink"/>
    <w:uiPriority w:val="99"/>
    <w:rsid w:val="00C759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i/sl/bib/search?c=ar=232760931&amp;db=upuk&amp;r1=0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revistia.com/index.php/ejser/article/view/6723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ebsyorku.wixsite.com/daci/bios-and-abstracts" TargetMode="External"/><Relationship Id="rId5" Type="http://schemas.openxmlformats.org/officeDocument/2006/relationships/styles" Target="styles.xml"/><Relationship Id="rId10" Type="http://schemas.openxmlformats.org/officeDocument/2006/relationships/hyperlink" Target="https://revistia.com/index.php/ejser/article/view/6723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plus.cobiss.net/cobiss/si/sl/bib/search?c=ar=306928227&amp;db=upuk&amp;r1=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6D9337-3D13-42BE-BC4B-2E7893DC97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EB1F72-2CC7-451B-A530-7A0C34FF5901}">
  <ds:schemaRefs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328a6579-c2cd-409b-b8a4-085cf8c756b8"/>
    <ds:schemaRef ds:uri="http://purl.org/dc/dcmitype/"/>
    <ds:schemaRef ds:uri="http://purl.org/dc/terms/"/>
    <ds:schemaRef ds:uri="790554b9-4632-4a96-8da5-6423e06fff5b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F32B2D7-864F-4DE8-9E06-F98A1DCBE8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2086</Words>
  <Characters>11893</Characters>
  <Application>Microsoft Office Word</Application>
  <DocSecurity>0</DocSecurity>
  <Lines>99</Lines>
  <Paragraphs>27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Elena Špindler</cp:lastModifiedBy>
  <cp:revision>4</cp:revision>
  <dcterms:created xsi:type="dcterms:W3CDTF">2025-09-18T06:45:00Z</dcterms:created>
  <dcterms:modified xsi:type="dcterms:W3CDTF">2025-10-02T11:52:00Z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16408400</vt:r8>
  </property>
  <property fmtid="{D5CDD505-2E9C-101B-9397-08002B2CF9AE}" pid="4" name="MediaServiceImageTags">
    <vt:lpwstr/>
  </property>
</Properties>
</file>